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01E" w:rsidRPr="00795124" w:rsidRDefault="00795124" w:rsidP="007951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5124">
        <w:rPr>
          <w:rFonts w:ascii="Times New Roman" w:hAnsi="Times New Roman" w:cs="Times New Roman"/>
          <w:b/>
          <w:sz w:val="28"/>
          <w:szCs w:val="28"/>
        </w:rPr>
        <w:t xml:space="preserve">Отчет </w:t>
      </w:r>
      <w:r w:rsidR="002B0BC6">
        <w:rPr>
          <w:rFonts w:ascii="Times New Roman" w:hAnsi="Times New Roman" w:cs="Times New Roman"/>
          <w:b/>
          <w:sz w:val="28"/>
          <w:szCs w:val="28"/>
        </w:rPr>
        <w:t>о работе</w:t>
      </w:r>
      <w:r w:rsidRPr="00795124">
        <w:rPr>
          <w:rFonts w:ascii="Times New Roman" w:hAnsi="Times New Roman" w:cs="Times New Roman"/>
          <w:b/>
          <w:sz w:val="28"/>
          <w:szCs w:val="28"/>
        </w:rPr>
        <w:t xml:space="preserve"> отдела охраны труда, транспорта и связи администрации Ульчского муниципального района за 2015 год.</w:t>
      </w:r>
    </w:p>
    <w:p w:rsidR="00795124" w:rsidRPr="00795124" w:rsidRDefault="00795124" w:rsidP="007951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5124" w:rsidRPr="00C100B5" w:rsidRDefault="00795124" w:rsidP="0079512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0B5">
        <w:rPr>
          <w:rFonts w:ascii="Times New Roman" w:hAnsi="Times New Roman" w:cs="Times New Roman"/>
          <w:b/>
          <w:sz w:val="28"/>
          <w:szCs w:val="28"/>
        </w:rPr>
        <w:t>Охрана труда</w:t>
      </w:r>
    </w:p>
    <w:p w:rsidR="00C100B5" w:rsidRPr="00C100B5" w:rsidRDefault="00C100B5" w:rsidP="00C100B5">
      <w:pPr>
        <w:pStyle w:val="a4"/>
        <w:spacing w:after="0"/>
        <w:ind w:firstLine="357"/>
        <w:jc w:val="both"/>
        <w:rPr>
          <w:sz w:val="28"/>
          <w:szCs w:val="28"/>
        </w:rPr>
      </w:pPr>
      <w:r w:rsidRPr="00C100B5">
        <w:rPr>
          <w:sz w:val="28"/>
          <w:szCs w:val="28"/>
        </w:rPr>
        <w:t>За 12 месяцев 2015 года проведено 4 заседания  межведомственной комиссии Ульчского муниципального района по охране труда 27.02.2015,  13.03.2015, 02.07.2015 и 09.10.2015  с рассмотрением 4-х вопросов:  1. Определение победителей смотра-конкурса на лучшую организацию работы по охране труда за 201</w:t>
      </w:r>
      <w:r>
        <w:rPr>
          <w:sz w:val="28"/>
          <w:szCs w:val="28"/>
        </w:rPr>
        <w:t>4</w:t>
      </w:r>
      <w:r w:rsidRPr="00C100B5">
        <w:rPr>
          <w:sz w:val="28"/>
          <w:szCs w:val="28"/>
        </w:rPr>
        <w:t xml:space="preserve"> год; 2. </w:t>
      </w:r>
      <w:r w:rsidRPr="00C100B5">
        <w:rPr>
          <w:sz w:val="28"/>
          <w:szCs w:val="28"/>
          <w:lang w:eastAsia="ar-SA"/>
        </w:rPr>
        <w:t>Планирование и финансирование мероприятий по охране труда. 3</w:t>
      </w:r>
      <w:proofErr w:type="gramStart"/>
      <w:r w:rsidRPr="00C100B5">
        <w:rPr>
          <w:sz w:val="28"/>
          <w:szCs w:val="28"/>
          <w:lang w:eastAsia="ar-SA"/>
        </w:rPr>
        <w:t xml:space="preserve"> </w:t>
      </w:r>
      <w:r w:rsidRPr="00C100B5">
        <w:rPr>
          <w:sz w:val="28"/>
          <w:szCs w:val="28"/>
        </w:rPr>
        <w:t>О</w:t>
      </w:r>
      <w:proofErr w:type="gramEnd"/>
      <w:r w:rsidRPr="00C100B5">
        <w:rPr>
          <w:sz w:val="28"/>
          <w:szCs w:val="28"/>
        </w:rPr>
        <w:t xml:space="preserve"> состоянии условий труда и производственного травматизма на предприятиях жилищно-коммунального хозяйства Ульчского муниципального района;</w:t>
      </w:r>
      <w:r w:rsidRPr="00C100B5">
        <w:rPr>
          <w:sz w:val="28"/>
          <w:szCs w:val="28"/>
          <w:lang w:eastAsia="ar-SA"/>
        </w:rPr>
        <w:t xml:space="preserve"> 4.  Использование средств от страховых тарифов на финансирование предупредительных мер по сокращению производственного травматизма и профзаболеваний работников бюджетной сферы</w:t>
      </w:r>
      <w:r w:rsidRPr="00C100B5">
        <w:rPr>
          <w:sz w:val="28"/>
          <w:szCs w:val="28"/>
        </w:rPr>
        <w:t>.</w:t>
      </w:r>
    </w:p>
    <w:p w:rsidR="00C100B5" w:rsidRPr="00C100B5" w:rsidRDefault="00C100B5" w:rsidP="00C100B5">
      <w:pPr>
        <w:pStyle w:val="a4"/>
        <w:spacing w:after="0"/>
        <w:ind w:firstLine="357"/>
        <w:jc w:val="both"/>
        <w:rPr>
          <w:sz w:val="28"/>
          <w:szCs w:val="28"/>
        </w:rPr>
      </w:pPr>
      <w:r w:rsidRPr="00C100B5">
        <w:rPr>
          <w:sz w:val="28"/>
          <w:szCs w:val="28"/>
        </w:rPr>
        <w:t xml:space="preserve">В 2015 году проведена коллегия при главе района </w:t>
      </w:r>
      <w:r w:rsidR="00C601AC">
        <w:rPr>
          <w:sz w:val="28"/>
          <w:szCs w:val="28"/>
        </w:rPr>
        <w:t>0</w:t>
      </w:r>
      <w:r w:rsidRPr="00C100B5">
        <w:rPr>
          <w:sz w:val="28"/>
          <w:szCs w:val="28"/>
        </w:rPr>
        <w:t>2</w:t>
      </w:r>
      <w:r w:rsidR="00C601AC">
        <w:rPr>
          <w:sz w:val="28"/>
          <w:szCs w:val="28"/>
        </w:rPr>
        <w:t xml:space="preserve"> июня </w:t>
      </w:r>
      <w:r w:rsidRPr="00C100B5">
        <w:rPr>
          <w:sz w:val="28"/>
          <w:szCs w:val="28"/>
        </w:rPr>
        <w:t>2015</w:t>
      </w:r>
      <w:r w:rsidR="00C601AC">
        <w:rPr>
          <w:sz w:val="28"/>
          <w:szCs w:val="28"/>
        </w:rPr>
        <w:t xml:space="preserve"> года</w:t>
      </w:r>
      <w:r w:rsidRPr="00C100B5">
        <w:rPr>
          <w:sz w:val="28"/>
          <w:szCs w:val="28"/>
        </w:rPr>
        <w:t>, где был рассмотрен вопрос «О состоянии охраны труда в организациях Ульчского муниципального района» Также проведено одно совещание с главами сельских поселений 30</w:t>
      </w:r>
      <w:r w:rsidR="00C601AC">
        <w:rPr>
          <w:sz w:val="28"/>
          <w:szCs w:val="28"/>
        </w:rPr>
        <w:t xml:space="preserve"> января </w:t>
      </w:r>
      <w:r w:rsidRPr="00C100B5">
        <w:rPr>
          <w:sz w:val="28"/>
          <w:szCs w:val="28"/>
        </w:rPr>
        <w:t>2015</w:t>
      </w:r>
      <w:r w:rsidR="00C601AC">
        <w:rPr>
          <w:sz w:val="28"/>
          <w:szCs w:val="28"/>
        </w:rPr>
        <w:t xml:space="preserve"> года</w:t>
      </w:r>
      <w:r w:rsidRPr="00C100B5">
        <w:rPr>
          <w:sz w:val="28"/>
          <w:szCs w:val="28"/>
        </w:rPr>
        <w:t xml:space="preserve"> с рассмотрением вопроса «Об административных правонарушениях в области охраны труда».</w:t>
      </w:r>
    </w:p>
    <w:p w:rsidR="00C100B5" w:rsidRPr="00C100B5" w:rsidRDefault="00C100B5" w:rsidP="00C100B5">
      <w:pPr>
        <w:pStyle w:val="a4"/>
        <w:spacing w:after="0"/>
        <w:ind w:firstLine="357"/>
        <w:jc w:val="both"/>
        <w:rPr>
          <w:sz w:val="28"/>
          <w:szCs w:val="28"/>
        </w:rPr>
      </w:pPr>
      <w:r w:rsidRPr="00C100B5">
        <w:rPr>
          <w:sz w:val="28"/>
          <w:szCs w:val="28"/>
        </w:rPr>
        <w:t xml:space="preserve">В организациях Ульчского района за 12 месяцев 2015 года несчастных случаев со смертельным или тяжелым исходом не зарегистрировано.   </w:t>
      </w:r>
    </w:p>
    <w:p w:rsidR="00C100B5" w:rsidRPr="00C100B5" w:rsidRDefault="00C601AC" w:rsidP="00C100B5">
      <w:pPr>
        <w:pStyle w:val="a4"/>
        <w:spacing w:after="0"/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C100B5" w:rsidRPr="00C100B5">
        <w:rPr>
          <w:sz w:val="28"/>
          <w:szCs w:val="28"/>
        </w:rPr>
        <w:t>асходы</w:t>
      </w:r>
      <w:r>
        <w:rPr>
          <w:sz w:val="28"/>
          <w:szCs w:val="28"/>
        </w:rPr>
        <w:t xml:space="preserve"> предприятий и организаций</w:t>
      </w:r>
      <w:r w:rsidR="00C100B5" w:rsidRPr="00C100B5">
        <w:rPr>
          <w:sz w:val="28"/>
          <w:szCs w:val="28"/>
        </w:rPr>
        <w:t xml:space="preserve"> на охрану труда по сравнению с 2014 годом увеличились более чем в 1,5 раза и составили 16685,5 тыс. руб. Что говорит о том, что руководители предприятий </w:t>
      </w:r>
      <w:proofErr w:type="gramStart"/>
      <w:r w:rsidR="00C100B5" w:rsidRPr="00C100B5">
        <w:rPr>
          <w:sz w:val="28"/>
          <w:szCs w:val="28"/>
        </w:rPr>
        <w:t>более серьезнее</w:t>
      </w:r>
      <w:proofErr w:type="gramEnd"/>
      <w:r w:rsidR="00C100B5" w:rsidRPr="00C100B5">
        <w:rPr>
          <w:sz w:val="28"/>
          <w:szCs w:val="28"/>
        </w:rPr>
        <w:t xml:space="preserve"> стали относится к охране труда. В 1,5 раза сократилось количество дней по временной </w:t>
      </w:r>
      <w:proofErr w:type="gramStart"/>
      <w:r w:rsidR="00C100B5" w:rsidRPr="00C100B5">
        <w:rPr>
          <w:sz w:val="28"/>
          <w:szCs w:val="28"/>
        </w:rPr>
        <w:t>нетрудоспособности</w:t>
      </w:r>
      <w:proofErr w:type="gramEnd"/>
      <w:r w:rsidR="00C100B5" w:rsidRPr="00C100B5">
        <w:rPr>
          <w:sz w:val="28"/>
          <w:szCs w:val="28"/>
        </w:rPr>
        <w:t xml:space="preserve"> и составили 91 день (АППГ 149). </w:t>
      </w:r>
    </w:p>
    <w:p w:rsidR="00C100B5" w:rsidRDefault="00C100B5" w:rsidP="00C100B5">
      <w:pPr>
        <w:pStyle w:val="a4"/>
        <w:spacing w:after="0"/>
        <w:ind w:firstLine="357"/>
        <w:jc w:val="both"/>
        <w:rPr>
          <w:sz w:val="28"/>
          <w:szCs w:val="28"/>
        </w:rPr>
      </w:pPr>
      <w:r w:rsidRPr="00C100B5">
        <w:rPr>
          <w:sz w:val="28"/>
          <w:szCs w:val="28"/>
        </w:rPr>
        <w:t xml:space="preserve">В целом динамику по охране труда можно характеризовать как положительную в Ульчском районе. </w:t>
      </w:r>
    </w:p>
    <w:p w:rsidR="00C100B5" w:rsidRDefault="00C100B5" w:rsidP="00C100B5">
      <w:pPr>
        <w:pStyle w:val="a4"/>
        <w:spacing w:after="0"/>
        <w:ind w:firstLine="357"/>
        <w:jc w:val="both"/>
        <w:rPr>
          <w:sz w:val="28"/>
          <w:szCs w:val="28"/>
        </w:rPr>
      </w:pPr>
    </w:p>
    <w:p w:rsidR="00C100B5" w:rsidRDefault="00C100B5" w:rsidP="00C100B5">
      <w:pPr>
        <w:pStyle w:val="a4"/>
        <w:spacing w:after="0"/>
        <w:ind w:firstLine="357"/>
        <w:jc w:val="both"/>
        <w:rPr>
          <w:sz w:val="28"/>
          <w:szCs w:val="28"/>
        </w:rPr>
      </w:pPr>
    </w:p>
    <w:p w:rsidR="00C100B5" w:rsidRDefault="00C100B5" w:rsidP="00C100B5">
      <w:pPr>
        <w:pStyle w:val="a4"/>
        <w:numPr>
          <w:ilvl w:val="0"/>
          <w:numId w:val="1"/>
        </w:numPr>
        <w:spacing w:after="0"/>
        <w:jc w:val="center"/>
        <w:rPr>
          <w:b/>
          <w:sz w:val="28"/>
          <w:szCs w:val="28"/>
        </w:rPr>
      </w:pPr>
      <w:r w:rsidRPr="00C100B5">
        <w:rPr>
          <w:b/>
          <w:sz w:val="28"/>
          <w:szCs w:val="28"/>
        </w:rPr>
        <w:t>Транспорт</w:t>
      </w:r>
    </w:p>
    <w:p w:rsidR="00B773FA" w:rsidRPr="00C100B5" w:rsidRDefault="00B773FA" w:rsidP="00B773FA">
      <w:pPr>
        <w:pStyle w:val="a4"/>
        <w:spacing w:after="0"/>
        <w:ind w:left="720"/>
        <w:rPr>
          <w:b/>
          <w:sz w:val="28"/>
          <w:szCs w:val="28"/>
        </w:rPr>
      </w:pPr>
    </w:p>
    <w:p w:rsidR="00B773FA" w:rsidRDefault="00B773FA" w:rsidP="00B773FA">
      <w:pPr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73FA">
        <w:rPr>
          <w:rFonts w:ascii="Times New Roman" w:eastAsia="Calibri" w:hAnsi="Times New Roman" w:cs="Times New Roman"/>
          <w:sz w:val="28"/>
          <w:szCs w:val="28"/>
        </w:rPr>
        <w:t xml:space="preserve">Протяженность автомобильных дорог общего пользования в Ульчском муниципальном районе составляет 989 км. Из них </w:t>
      </w:r>
      <w:smartTag w:uri="urn:schemas-microsoft-com:office:smarttags" w:element="metricconverter">
        <w:smartTagPr>
          <w:attr w:name="ProductID" w:val="424 км"/>
        </w:smartTagPr>
        <w:r w:rsidRPr="00B773FA">
          <w:rPr>
            <w:rFonts w:ascii="Times New Roman" w:eastAsia="Calibri" w:hAnsi="Times New Roman" w:cs="Times New Roman"/>
            <w:sz w:val="28"/>
            <w:szCs w:val="28"/>
          </w:rPr>
          <w:t>424 км</w:t>
        </w:r>
      </w:smartTag>
      <w:r w:rsidRPr="00B773FA">
        <w:rPr>
          <w:rFonts w:ascii="Times New Roman" w:eastAsia="Calibri" w:hAnsi="Times New Roman" w:cs="Times New Roman"/>
          <w:sz w:val="28"/>
          <w:szCs w:val="28"/>
        </w:rPr>
        <w:t xml:space="preserve"> составляет протяженность региональной дороги с</w:t>
      </w:r>
      <w:proofErr w:type="gramStart"/>
      <w:r w:rsidRPr="00B773FA">
        <w:rPr>
          <w:rFonts w:ascii="Times New Roman" w:eastAsia="Calibri" w:hAnsi="Times New Roman" w:cs="Times New Roman"/>
          <w:sz w:val="28"/>
          <w:szCs w:val="28"/>
        </w:rPr>
        <w:t>.С</w:t>
      </w:r>
      <w:proofErr w:type="gramEnd"/>
      <w:r w:rsidRPr="00B773FA">
        <w:rPr>
          <w:rFonts w:ascii="Times New Roman" w:eastAsia="Calibri" w:hAnsi="Times New Roman" w:cs="Times New Roman"/>
          <w:sz w:val="28"/>
          <w:szCs w:val="28"/>
        </w:rPr>
        <w:t>елихино</w:t>
      </w:r>
      <w:r w:rsidR="00534A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73FA">
        <w:rPr>
          <w:rFonts w:ascii="Times New Roman" w:eastAsia="Calibri" w:hAnsi="Times New Roman" w:cs="Times New Roman"/>
          <w:sz w:val="28"/>
          <w:szCs w:val="28"/>
        </w:rPr>
        <w:t>-</w:t>
      </w:r>
      <w:r w:rsidR="00534A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73FA">
        <w:rPr>
          <w:rFonts w:ascii="Times New Roman" w:eastAsia="Calibri" w:hAnsi="Times New Roman" w:cs="Times New Roman"/>
          <w:sz w:val="28"/>
          <w:szCs w:val="28"/>
        </w:rPr>
        <w:t xml:space="preserve">г.Николаевск-на-Амуре, 106,4 км – подъезды к сельским поселением переданные в собственность Хабаровского края, 79,6 км – муниципального района, 245 км – сельских поселений, </w:t>
      </w:r>
      <w:smartTag w:uri="urn:schemas-microsoft-com:office:smarttags" w:element="metricconverter">
        <w:smartTagPr>
          <w:attr w:name="ProductID" w:val="150 км"/>
        </w:smartTagPr>
        <w:r w:rsidRPr="00B773FA">
          <w:rPr>
            <w:rFonts w:ascii="Times New Roman" w:eastAsia="Calibri" w:hAnsi="Times New Roman" w:cs="Times New Roman"/>
            <w:sz w:val="28"/>
            <w:szCs w:val="28"/>
          </w:rPr>
          <w:t>150 км</w:t>
        </w:r>
      </w:smartTag>
      <w:r w:rsidRPr="00B773FA">
        <w:rPr>
          <w:rFonts w:ascii="Times New Roman" w:eastAsia="Calibri" w:hAnsi="Times New Roman" w:cs="Times New Roman"/>
          <w:sz w:val="28"/>
          <w:szCs w:val="28"/>
        </w:rPr>
        <w:t xml:space="preserve"> ледовых переправ и автозимников. Большинство автомобильных дорог в районе, построенных в 60-80 года прошлого века, рассчитаны на нагрузку 6 тонн на ось, что не позволяет беспрепятственно </w:t>
      </w:r>
      <w:r w:rsidRPr="00B773F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осуществлять перевозки грузов с использованием современного парка автомобилей большой грузоподъемности. </w:t>
      </w:r>
    </w:p>
    <w:p w:rsidR="00534A72" w:rsidRDefault="00534A72" w:rsidP="00B773FA">
      <w:pPr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2015 году заключено 28 договоров на зимнее, летнее содержание автомобильных дорог и обустройство ледовых переправ. 2015 год характеризуется очень обильными осадками в зимний период,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но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не смотря на это автомобильные дороги были расчищены вовремя, дизельное топливо, и продукты питания в сельские поселения    </w:t>
      </w:r>
      <w:r w:rsidR="009C6CF4">
        <w:rPr>
          <w:rFonts w:ascii="Times New Roman" w:eastAsia="Calibri" w:hAnsi="Times New Roman" w:cs="Times New Roman"/>
          <w:sz w:val="28"/>
          <w:szCs w:val="28"/>
        </w:rPr>
        <w:t>завозились без особых проблем.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C6CF4">
        <w:rPr>
          <w:rFonts w:ascii="Times New Roman" w:eastAsia="Calibri" w:hAnsi="Times New Roman" w:cs="Times New Roman"/>
          <w:sz w:val="28"/>
          <w:szCs w:val="28"/>
        </w:rPr>
        <w:t xml:space="preserve">Всего на содержание </w:t>
      </w:r>
      <w:r w:rsidR="001D7931">
        <w:rPr>
          <w:rFonts w:ascii="Times New Roman" w:eastAsia="Calibri" w:hAnsi="Times New Roman" w:cs="Times New Roman"/>
          <w:sz w:val="28"/>
          <w:szCs w:val="28"/>
        </w:rPr>
        <w:t xml:space="preserve">автомобильных </w:t>
      </w:r>
      <w:r w:rsidR="009C6CF4">
        <w:rPr>
          <w:rFonts w:ascii="Times New Roman" w:eastAsia="Calibri" w:hAnsi="Times New Roman" w:cs="Times New Roman"/>
          <w:sz w:val="28"/>
          <w:szCs w:val="28"/>
        </w:rPr>
        <w:t xml:space="preserve">дорог общего пользования в границах </w:t>
      </w:r>
      <w:r w:rsidR="001D7931">
        <w:rPr>
          <w:rFonts w:ascii="Times New Roman" w:eastAsia="Calibri" w:hAnsi="Times New Roman" w:cs="Times New Roman"/>
          <w:sz w:val="28"/>
          <w:szCs w:val="28"/>
        </w:rPr>
        <w:t xml:space="preserve">Ульчского муниципального района, но не в границах сельских поселений израсходовано 8 514, 7 тыс. руб. </w:t>
      </w:r>
      <w:r w:rsidR="009C6CF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4508F" w:rsidRDefault="00C601AC" w:rsidP="0034508F">
      <w:pPr>
        <w:pStyle w:val="Standard"/>
        <w:ind w:firstLine="360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В</w:t>
      </w:r>
      <w:r w:rsidR="001D7931">
        <w:rPr>
          <w:rFonts w:cs="Times New Roman"/>
          <w:sz w:val="28"/>
          <w:szCs w:val="28"/>
          <w:lang w:val="ru-RU"/>
        </w:rPr>
        <w:t xml:space="preserve"> </w:t>
      </w:r>
      <w:r w:rsidR="00B773FA" w:rsidRPr="00B773FA">
        <w:rPr>
          <w:rFonts w:cs="Times New Roman"/>
          <w:sz w:val="28"/>
          <w:szCs w:val="28"/>
          <w:lang w:val="ru-RU"/>
        </w:rPr>
        <w:t>201</w:t>
      </w:r>
      <w:r w:rsidR="001D7931">
        <w:rPr>
          <w:rFonts w:cs="Times New Roman"/>
          <w:sz w:val="28"/>
          <w:szCs w:val="28"/>
          <w:lang w:val="ru-RU"/>
        </w:rPr>
        <w:t>5</w:t>
      </w:r>
      <w:r w:rsidR="00B773FA" w:rsidRPr="00B773FA">
        <w:rPr>
          <w:rFonts w:cs="Times New Roman"/>
          <w:sz w:val="28"/>
          <w:szCs w:val="28"/>
          <w:lang w:val="ru-RU"/>
        </w:rPr>
        <w:t xml:space="preserve"> г. закончилось частичное восстановление автомобильных дорог после разрушительного наводнения 2013. Аварийно</w:t>
      </w:r>
      <w:r w:rsidR="001D7931">
        <w:rPr>
          <w:rFonts w:cs="Times New Roman"/>
          <w:sz w:val="28"/>
          <w:szCs w:val="28"/>
          <w:lang w:val="ru-RU"/>
        </w:rPr>
        <w:t xml:space="preserve"> </w:t>
      </w:r>
      <w:r w:rsidR="00B773FA" w:rsidRPr="00B773FA">
        <w:rPr>
          <w:rFonts w:cs="Times New Roman"/>
          <w:sz w:val="28"/>
          <w:szCs w:val="28"/>
          <w:lang w:val="ru-RU"/>
        </w:rPr>
        <w:t>-</w:t>
      </w:r>
      <w:r w:rsidR="001D7931">
        <w:rPr>
          <w:rFonts w:cs="Times New Roman"/>
          <w:sz w:val="28"/>
          <w:szCs w:val="28"/>
          <w:lang w:val="ru-RU"/>
        </w:rPr>
        <w:t xml:space="preserve"> </w:t>
      </w:r>
      <w:r w:rsidR="001D7931" w:rsidRPr="00B773FA">
        <w:rPr>
          <w:rFonts w:cs="Times New Roman"/>
          <w:sz w:val="28"/>
          <w:szCs w:val="28"/>
          <w:lang w:val="ru-RU"/>
        </w:rPr>
        <w:t>восстановительные</w:t>
      </w:r>
      <w:r w:rsidR="00B773FA" w:rsidRPr="00B773FA">
        <w:rPr>
          <w:rFonts w:cs="Times New Roman"/>
          <w:sz w:val="28"/>
          <w:szCs w:val="28"/>
          <w:lang w:val="ru-RU"/>
        </w:rPr>
        <w:t xml:space="preserve"> работы были </w:t>
      </w:r>
      <w:r w:rsidR="001D7931">
        <w:rPr>
          <w:rFonts w:cs="Times New Roman"/>
          <w:sz w:val="28"/>
          <w:szCs w:val="28"/>
          <w:lang w:val="ru-RU"/>
        </w:rPr>
        <w:t xml:space="preserve">завершены в </w:t>
      </w:r>
      <w:proofErr w:type="spellStart"/>
      <w:r w:rsidR="001D7931">
        <w:rPr>
          <w:rFonts w:cs="Times New Roman"/>
          <w:sz w:val="28"/>
          <w:szCs w:val="28"/>
          <w:lang w:val="ru-RU"/>
        </w:rPr>
        <w:t>Киселевском</w:t>
      </w:r>
      <w:proofErr w:type="spellEnd"/>
      <w:r w:rsidR="001D7931">
        <w:rPr>
          <w:rFonts w:cs="Times New Roman"/>
          <w:sz w:val="28"/>
          <w:szCs w:val="28"/>
          <w:lang w:val="ru-RU"/>
        </w:rPr>
        <w:t xml:space="preserve"> и Мариинском сельском</w:t>
      </w:r>
      <w:r w:rsidR="0034508F">
        <w:rPr>
          <w:rFonts w:cs="Times New Roman"/>
          <w:sz w:val="28"/>
          <w:szCs w:val="28"/>
          <w:lang w:val="ru-RU"/>
        </w:rPr>
        <w:t xml:space="preserve"> поселении.</w:t>
      </w:r>
    </w:p>
    <w:p w:rsidR="00B773FA" w:rsidRDefault="00B773FA" w:rsidP="0034508F">
      <w:pPr>
        <w:pStyle w:val="Standard"/>
        <w:ind w:firstLine="360"/>
        <w:jc w:val="both"/>
        <w:rPr>
          <w:rFonts w:cs="Times New Roman"/>
          <w:sz w:val="28"/>
          <w:szCs w:val="28"/>
          <w:lang w:val="ru-RU"/>
        </w:rPr>
      </w:pPr>
      <w:r w:rsidRPr="00B773FA">
        <w:rPr>
          <w:rFonts w:cs="Times New Roman"/>
          <w:sz w:val="28"/>
          <w:szCs w:val="28"/>
        </w:rPr>
        <w:t>В 201</w:t>
      </w:r>
      <w:r w:rsidR="0034508F">
        <w:rPr>
          <w:rFonts w:cs="Times New Roman"/>
          <w:sz w:val="28"/>
          <w:szCs w:val="28"/>
          <w:lang w:val="ru-RU"/>
        </w:rPr>
        <w:t>5</w:t>
      </w:r>
      <w:r w:rsidRPr="00B773FA">
        <w:rPr>
          <w:rFonts w:cs="Times New Roman"/>
          <w:sz w:val="28"/>
          <w:szCs w:val="28"/>
        </w:rPr>
        <w:t>-201</w:t>
      </w:r>
      <w:r w:rsidR="0034508F">
        <w:rPr>
          <w:rFonts w:cs="Times New Roman"/>
          <w:sz w:val="28"/>
          <w:szCs w:val="28"/>
          <w:lang w:val="ru-RU"/>
        </w:rPr>
        <w:t>6</w:t>
      </w:r>
      <w:r w:rsidR="00493CA4">
        <w:rPr>
          <w:rFonts w:cs="Times New Roman"/>
          <w:sz w:val="28"/>
          <w:szCs w:val="28"/>
          <w:lang w:val="ru-RU"/>
        </w:rPr>
        <w:t xml:space="preserve"> </w:t>
      </w:r>
      <w:r w:rsidRPr="00B773FA">
        <w:rPr>
          <w:rFonts w:cs="Times New Roman"/>
          <w:sz w:val="28"/>
          <w:szCs w:val="28"/>
        </w:rPr>
        <w:t xml:space="preserve"> </w:t>
      </w:r>
      <w:proofErr w:type="spellStart"/>
      <w:r w:rsidRPr="00B773FA">
        <w:rPr>
          <w:rFonts w:cs="Times New Roman"/>
          <w:sz w:val="28"/>
          <w:szCs w:val="28"/>
        </w:rPr>
        <w:t>учебн</w:t>
      </w:r>
      <w:r w:rsidR="00493CA4">
        <w:rPr>
          <w:rFonts w:cs="Times New Roman"/>
          <w:sz w:val="28"/>
          <w:szCs w:val="28"/>
          <w:lang w:val="ru-RU"/>
        </w:rPr>
        <w:t>ых</w:t>
      </w:r>
      <w:proofErr w:type="spellEnd"/>
      <w:r w:rsidRPr="00B773FA">
        <w:rPr>
          <w:rFonts w:cs="Times New Roman"/>
          <w:sz w:val="28"/>
          <w:szCs w:val="28"/>
        </w:rPr>
        <w:t xml:space="preserve"> </w:t>
      </w:r>
      <w:proofErr w:type="spellStart"/>
      <w:r w:rsidRPr="00B773FA">
        <w:rPr>
          <w:rFonts w:cs="Times New Roman"/>
          <w:sz w:val="28"/>
          <w:szCs w:val="28"/>
        </w:rPr>
        <w:t>год</w:t>
      </w:r>
      <w:proofErr w:type="spellEnd"/>
      <w:r w:rsidR="00493CA4">
        <w:rPr>
          <w:rFonts w:cs="Times New Roman"/>
          <w:sz w:val="28"/>
          <w:szCs w:val="28"/>
          <w:lang w:val="ru-RU"/>
        </w:rPr>
        <w:t xml:space="preserve">ах </w:t>
      </w:r>
      <w:proofErr w:type="spellStart"/>
      <w:r w:rsidRPr="00B773FA">
        <w:rPr>
          <w:rFonts w:cs="Times New Roman"/>
          <w:sz w:val="28"/>
          <w:szCs w:val="28"/>
        </w:rPr>
        <w:t>на</w:t>
      </w:r>
      <w:proofErr w:type="spellEnd"/>
      <w:r w:rsidRPr="00B773FA">
        <w:rPr>
          <w:rFonts w:cs="Times New Roman"/>
          <w:sz w:val="28"/>
          <w:szCs w:val="28"/>
        </w:rPr>
        <w:t xml:space="preserve"> </w:t>
      </w:r>
      <w:proofErr w:type="spellStart"/>
      <w:r w:rsidRPr="00B773FA">
        <w:rPr>
          <w:rFonts w:cs="Times New Roman"/>
          <w:sz w:val="28"/>
          <w:szCs w:val="28"/>
        </w:rPr>
        <w:t>территории</w:t>
      </w:r>
      <w:proofErr w:type="spellEnd"/>
      <w:r w:rsidRPr="00B773FA">
        <w:rPr>
          <w:rFonts w:cs="Times New Roman"/>
          <w:sz w:val="28"/>
          <w:szCs w:val="28"/>
        </w:rPr>
        <w:t xml:space="preserve"> </w:t>
      </w:r>
      <w:proofErr w:type="spellStart"/>
      <w:r w:rsidRPr="00B773FA">
        <w:rPr>
          <w:rFonts w:cs="Times New Roman"/>
          <w:sz w:val="28"/>
          <w:szCs w:val="28"/>
        </w:rPr>
        <w:t>района</w:t>
      </w:r>
      <w:proofErr w:type="spellEnd"/>
      <w:r w:rsidRPr="00B773FA">
        <w:rPr>
          <w:rFonts w:cs="Times New Roman"/>
          <w:sz w:val="28"/>
          <w:szCs w:val="28"/>
        </w:rPr>
        <w:t xml:space="preserve"> </w:t>
      </w:r>
      <w:proofErr w:type="spellStart"/>
      <w:r w:rsidRPr="00B773FA">
        <w:rPr>
          <w:rFonts w:cs="Times New Roman"/>
          <w:sz w:val="28"/>
          <w:szCs w:val="28"/>
        </w:rPr>
        <w:t>осуществляется</w:t>
      </w:r>
      <w:proofErr w:type="spellEnd"/>
      <w:r w:rsidRPr="00B773FA">
        <w:rPr>
          <w:rFonts w:cs="Times New Roman"/>
          <w:sz w:val="28"/>
          <w:szCs w:val="28"/>
        </w:rPr>
        <w:t xml:space="preserve"> </w:t>
      </w:r>
      <w:proofErr w:type="spellStart"/>
      <w:r w:rsidRPr="00B773FA">
        <w:rPr>
          <w:rFonts w:cs="Times New Roman"/>
          <w:sz w:val="28"/>
          <w:szCs w:val="28"/>
        </w:rPr>
        <w:t>перевозка</w:t>
      </w:r>
      <w:proofErr w:type="spellEnd"/>
      <w:r w:rsidRPr="00B773FA">
        <w:rPr>
          <w:rFonts w:cs="Times New Roman"/>
          <w:sz w:val="28"/>
          <w:szCs w:val="28"/>
        </w:rPr>
        <w:t xml:space="preserve"> </w:t>
      </w:r>
      <w:proofErr w:type="spellStart"/>
      <w:r w:rsidRPr="00B773FA">
        <w:rPr>
          <w:rFonts w:cs="Times New Roman"/>
          <w:sz w:val="28"/>
          <w:szCs w:val="28"/>
        </w:rPr>
        <w:t>школьников</w:t>
      </w:r>
      <w:proofErr w:type="spellEnd"/>
      <w:r w:rsidRPr="00B773FA">
        <w:rPr>
          <w:rFonts w:cs="Times New Roman"/>
          <w:sz w:val="28"/>
          <w:szCs w:val="28"/>
        </w:rPr>
        <w:t xml:space="preserve"> </w:t>
      </w:r>
      <w:proofErr w:type="spellStart"/>
      <w:r w:rsidRPr="00B773FA">
        <w:rPr>
          <w:rFonts w:cs="Times New Roman"/>
          <w:sz w:val="28"/>
          <w:szCs w:val="28"/>
        </w:rPr>
        <w:t>по</w:t>
      </w:r>
      <w:proofErr w:type="spellEnd"/>
      <w:r w:rsidRPr="00B773FA">
        <w:rPr>
          <w:rFonts w:cs="Times New Roman"/>
          <w:sz w:val="28"/>
          <w:szCs w:val="28"/>
        </w:rPr>
        <w:t xml:space="preserve"> 8 </w:t>
      </w:r>
      <w:proofErr w:type="spellStart"/>
      <w:r w:rsidRPr="00B773FA">
        <w:rPr>
          <w:rFonts w:cs="Times New Roman"/>
          <w:sz w:val="28"/>
          <w:szCs w:val="28"/>
        </w:rPr>
        <w:t>маршрутам</w:t>
      </w:r>
      <w:proofErr w:type="spellEnd"/>
      <w:r w:rsidRPr="00B773FA">
        <w:rPr>
          <w:rFonts w:cs="Times New Roman"/>
          <w:sz w:val="28"/>
          <w:szCs w:val="28"/>
        </w:rPr>
        <w:t xml:space="preserve"> </w:t>
      </w:r>
      <w:proofErr w:type="spellStart"/>
      <w:r w:rsidRPr="00B773FA">
        <w:rPr>
          <w:rFonts w:cs="Times New Roman"/>
          <w:sz w:val="28"/>
          <w:szCs w:val="28"/>
        </w:rPr>
        <w:t>из</w:t>
      </w:r>
      <w:proofErr w:type="spellEnd"/>
      <w:r w:rsidRPr="00B773FA">
        <w:rPr>
          <w:rFonts w:cs="Times New Roman"/>
          <w:sz w:val="28"/>
          <w:szCs w:val="28"/>
        </w:rPr>
        <w:t xml:space="preserve"> 8 </w:t>
      </w:r>
      <w:proofErr w:type="spellStart"/>
      <w:r w:rsidRPr="00B773FA">
        <w:rPr>
          <w:rFonts w:cs="Times New Roman"/>
          <w:sz w:val="28"/>
          <w:szCs w:val="28"/>
        </w:rPr>
        <w:t>населенных</w:t>
      </w:r>
      <w:proofErr w:type="spellEnd"/>
      <w:r w:rsidRPr="00B773FA">
        <w:rPr>
          <w:rFonts w:cs="Times New Roman"/>
          <w:sz w:val="28"/>
          <w:szCs w:val="28"/>
        </w:rPr>
        <w:t xml:space="preserve"> </w:t>
      </w:r>
      <w:proofErr w:type="spellStart"/>
      <w:r w:rsidRPr="00B773FA">
        <w:rPr>
          <w:rFonts w:cs="Times New Roman"/>
          <w:sz w:val="28"/>
          <w:szCs w:val="28"/>
        </w:rPr>
        <w:t>пунктов</w:t>
      </w:r>
      <w:proofErr w:type="spellEnd"/>
      <w:r w:rsidRPr="00B773FA">
        <w:rPr>
          <w:rFonts w:cs="Times New Roman"/>
          <w:sz w:val="28"/>
          <w:szCs w:val="28"/>
        </w:rPr>
        <w:t>.</w:t>
      </w:r>
      <w:r w:rsidRPr="00B773F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B773FA">
        <w:rPr>
          <w:rFonts w:cs="Times New Roman"/>
          <w:sz w:val="28"/>
          <w:szCs w:val="28"/>
        </w:rPr>
        <w:t>Во</w:t>
      </w:r>
      <w:proofErr w:type="spellEnd"/>
      <w:r w:rsidRPr="00B773FA">
        <w:rPr>
          <w:rFonts w:cs="Times New Roman"/>
          <w:sz w:val="28"/>
          <w:szCs w:val="28"/>
        </w:rPr>
        <w:t xml:space="preserve"> </w:t>
      </w:r>
      <w:proofErr w:type="spellStart"/>
      <w:r w:rsidRPr="00B773FA">
        <w:rPr>
          <w:rFonts w:cs="Times New Roman"/>
          <w:sz w:val="28"/>
          <w:szCs w:val="28"/>
        </w:rPr>
        <w:t>всех</w:t>
      </w:r>
      <w:proofErr w:type="spellEnd"/>
      <w:r w:rsidRPr="00B773FA">
        <w:rPr>
          <w:rFonts w:cs="Times New Roman"/>
          <w:sz w:val="28"/>
          <w:szCs w:val="28"/>
        </w:rPr>
        <w:t xml:space="preserve"> </w:t>
      </w:r>
      <w:r w:rsidRPr="00B773FA">
        <w:rPr>
          <w:rFonts w:cs="Times New Roman"/>
          <w:sz w:val="28"/>
          <w:szCs w:val="28"/>
          <w:lang w:val="ru-RU"/>
        </w:rPr>
        <w:t xml:space="preserve">общеобразовательных </w:t>
      </w:r>
      <w:proofErr w:type="spellStart"/>
      <w:r w:rsidRPr="00B773FA">
        <w:rPr>
          <w:rFonts w:cs="Times New Roman"/>
          <w:sz w:val="28"/>
          <w:szCs w:val="28"/>
        </w:rPr>
        <w:t>учреждениях</w:t>
      </w:r>
      <w:proofErr w:type="spellEnd"/>
      <w:r w:rsidRPr="00B773FA">
        <w:rPr>
          <w:rFonts w:cs="Times New Roman"/>
          <w:sz w:val="28"/>
          <w:szCs w:val="28"/>
          <w:lang w:val="ru-RU"/>
        </w:rPr>
        <w:t xml:space="preserve"> до начала учебного года были </w:t>
      </w:r>
      <w:proofErr w:type="spellStart"/>
      <w:r w:rsidRPr="00B773FA">
        <w:rPr>
          <w:rFonts w:cs="Times New Roman"/>
          <w:sz w:val="28"/>
          <w:szCs w:val="28"/>
        </w:rPr>
        <w:t>составлены</w:t>
      </w:r>
      <w:proofErr w:type="spellEnd"/>
      <w:r w:rsidRPr="00B773FA">
        <w:rPr>
          <w:rFonts w:cs="Times New Roman"/>
          <w:sz w:val="28"/>
          <w:szCs w:val="28"/>
        </w:rPr>
        <w:t xml:space="preserve"> и </w:t>
      </w:r>
      <w:proofErr w:type="spellStart"/>
      <w:r w:rsidRPr="00B773FA">
        <w:rPr>
          <w:rFonts w:cs="Times New Roman"/>
          <w:sz w:val="28"/>
          <w:szCs w:val="28"/>
        </w:rPr>
        <w:t>согласованы</w:t>
      </w:r>
      <w:proofErr w:type="spellEnd"/>
      <w:r w:rsidRPr="00B773FA">
        <w:rPr>
          <w:rFonts w:cs="Times New Roman"/>
          <w:sz w:val="28"/>
          <w:szCs w:val="28"/>
        </w:rPr>
        <w:t xml:space="preserve"> </w:t>
      </w:r>
      <w:r w:rsidRPr="00B773FA">
        <w:rPr>
          <w:rFonts w:cs="Times New Roman"/>
          <w:sz w:val="28"/>
          <w:szCs w:val="28"/>
          <w:lang w:val="ru-RU"/>
        </w:rPr>
        <w:t xml:space="preserve">в установленном порядке </w:t>
      </w:r>
      <w:proofErr w:type="spellStart"/>
      <w:r w:rsidRPr="00B773FA">
        <w:rPr>
          <w:rFonts w:cs="Times New Roman"/>
          <w:sz w:val="28"/>
          <w:szCs w:val="28"/>
        </w:rPr>
        <w:t>паспорта</w:t>
      </w:r>
      <w:proofErr w:type="spellEnd"/>
      <w:r w:rsidRPr="00B773FA">
        <w:rPr>
          <w:rFonts w:cs="Times New Roman"/>
          <w:sz w:val="28"/>
          <w:szCs w:val="28"/>
        </w:rPr>
        <w:t xml:space="preserve"> </w:t>
      </w:r>
      <w:proofErr w:type="spellStart"/>
      <w:r w:rsidRPr="00B773FA">
        <w:rPr>
          <w:rFonts w:cs="Times New Roman"/>
          <w:sz w:val="28"/>
          <w:szCs w:val="28"/>
        </w:rPr>
        <w:t>маршрутов</w:t>
      </w:r>
      <w:proofErr w:type="spellEnd"/>
      <w:r w:rsidRPr="00B773FA">
        <w:rPr>
          <w:rFonts w:cs="Times New Roman"/>
          <w:sz w:val="28"/>
          <w:szCs w:val="28"/>
        </w:rPr>
        <w:t xml:space="preserve">, </w:t>
      </w:r>
      <w:proofErr w:type="spellStart"/>
      <w:r w:rsidRPr="00B773FA">
        <w:rPr>
          <w:rFonts w:cs="Times New Roman"/>
          <w:sz w:val="28"/>
          <w:szCs w:val="28"/>
        </w:rPr>
        <w:t>графики</w:t>
      </w:r>
      <w:proofErr w:type="spellEnd"/>
      <w:r w:rsidRPr="00B773FA">
        <w:rPr>
          <w:rFonts w:cs="Times New Roman"/>
          <w:sz w:val="28"/>
          <w:szCs w:val="28"/>
        </w:rPr>
        <w:t xml:space="preserve"> </w:t>
      </w:r>
      <w:proofErr w:type="spellStart"/>
      <w:r w:rsidRPr="00B773FA">
        <w:rPr>
          <w:rFonts w:cs="Times New Roman"/>
          <w:sz w:val="28"/>
          <w:szCs w:val="28"/>
        </w:rPr>
        <w:t>движения</w:t>
      </w:r>
      <w:proofErr w:type="spellEnd"/>
      <w:r w:rsidRPr="00B773FA">
        <w:rPr>
          <w:rFonts w:cs="Times New Roman"/>
          <w:sz w:val="28"/>
          <w:szCs w:val="28"/>
        </w:rPr>
        <w:t xml:space="preserve">, </w:t>
      </w:r>
      <w:proofErr w:type="spellStart"/>
      <w:r w:rsidRPr="00B773FA">
        <w:rPr>
          <w:rFonts w:cs="Times New Roman"/>
          <w:sz w:val="28"/>
          <w:szCs w:val="28"/>
        </w:rPr>
        <w:t>утверждены</w:t>
      </w:r>
      <w:proofErr w:type="spellEnd"/>
      <w:r w:rsidRPr="00B773FA">
        <w:rPr>
          <w:rFonts w:cs="Times New Roman"/>
          <w:sz w:val="28"/>
          <w:szCs w:val="28"/>
        </w:rPr>
        <w:t xml:space="preserve"> </w:t>
      </w:r>
      <w:proofErr w:type="spellStart"/>
      <w:r w:rsidRPr="00B773FA">
        <w:rPr>
          <w:rFonts w:cs="Times New Roman"/>
          <w:sz w:val="28"/>
          <w:szCs w:val="28"/>
        </w:rPr>
        <w:t>списки</w:t>
      </w:r>
      <w:proofErr w:type="spellEnd"/>
      <w:r w:rsidRPr="00B773FA">
        <w:rPr>
          <w:rFonts w:cs="Times New Roman"/>
          <w:sz w:val="28"/>
          <w:szCs w:val="28"/>
        </w:rPr>
        <w:t xml:space="preserve"> </w:t>
      </w:r>
      <w:proofErr w:type="spellStart"/>
      <w:r w:rsidRPr="00B773FA">
        <w:rPr>
          <w:rFonts w:cs="Times New Roman"/>
          <w:sz w:val="28"/>
          <w:szCs w:val="28"/>
        </w:rPr>
        <w:t>сопровождающих</w:t>
      </w:r>
      <w:proofErr w:type="spellEnd"/>
      <w:r w:rsidRPr="00B773FA">
        <w:rPr>
          <w:rFonts w:cs="Times New Roman"/>
          <w:sz w:val="28"/>
          <w:szCs w:val="28"/>
        </w:rPr>
        <w:t xml:space="preserve">, </w:t>
      </w:r>
      <w:proofErr w:type="spellStart"/>
      <w:r w:rsidRPr="00B773FA">
        <w:rPr>
          <w:rFonts w:cs="Times New Roman"/>
          <w:sz w:val="28"/>
          <w:szCs w:val="28"/>
        </w:rPr>
        <w:t>которые</w:t>
      </w:r>
      <w:proofErr w:type="spellEnd"/>
      <w:r w:rsidRPr="00B773FA">
        <w:rPr>
          <w:rFonts w:cs="Times New Roman"/>
          <w:sz w:val="28"/>
          <w:szCs w:val="28"/>
        </w:rPr>
        <w:t xml:space="preserve"> </w:t>
      </w:r>
      <w:proofErr w:type="spellStart"/>
      <w:r w:rsidRPr="00B773FA">
        <w:rPr>
          <w:rFonts w:cs="Times New Roman"/>
          <w:sz w:val="28"/>
          <w:szCs w:val="28"/>
        </w:rPr>
        <w:t>ознакомлены</w:t>
      </w:r>
      <w:proofErr w:type="spellEnd"/>
      <w:r w:rsidRPr="00B773FA">
        <w:rPr>
          <w:rFonts w:cs="Times New Roman"/>
          <w:sz w:val="28"/>
          <w:szCs w:val="28"/>
        </w:rPr>
        <w:t xml:space="preserve"> с </w:t>
      </w:r>
      <w:proofErr w:type="spellStart"/>
      <w:r w:rsidRPr="00B773FA">
        <w:rPr>
          <w:rFonts w:cs="Times New Roman"/>
          <w:sz w:val="28"/>
          <w:szCs w:val="28"/>
        </w:rPr>
        <w:t>методическими</w:t>
      </w:r>
      <w:proofErr w:type="spellEnd"/>
      <w:r w:rsidRPr="00B773FA">
        <w:rPr>
          <w:rFonts w:cs="Times New Roman"/>
          <w:sz w:val="28"/>
          <w:szCs w:val="28"/>
        </w:rPr>
        <w:t xml:space="preserve"> </w:t>
      </w:r>
      <w:proofErr w:type="spellStart"/>
      <w:r w:rsidRPr="00B773FA">
        <w:rPr>
          <w:rFonts w:cs="Times New Roman"/>
          <w:sz w:val="28"/>
          <w:szCs w:val="28"/>
        </w:rPr>
        <w:t>рекомендациями</w:t>
      </w:r>
      <w:proofErr w:type="spellEnd"/>
      <w:r w:rsidRPr="00B773FA">
        <w:rPr>
          <w:rFonts w:cs="Times New Roman"/>
          <w:sz w:val="28"/>
          <w:szCs w:val="28"/>
        </w:rPr>
        <w:t xml:space="preserve"> </w:t>
      </w:r>
      <w:proofErr w:type="spellStart"/>
      <w:r w:rsidRPr="00B773FA">
        <w:rPr>
          <w:rFonts w:cs="Times New Roman"/>
          <w:sz w:val="28"/>
          <w:szCs w:val="28"/>
        </w:rPr>
        <w:t>по</w:t>
      </w:r>
      <w:proofErr w:type="spellEnd"/>
      <w:r w:rsidRPr="00B773FA">
        <w:rPr>
          <w:rFonts w:cs="Times New Roman"/>
          <w:sz w:val="28"/>
          <w:szCs w:val="28"/>
        </w:rPr>
        <w:t xml:space="preserve"> </w:t>
      </w:r>
      <w:proofErr w:type="spellStart"/>
      <w:r w:rsidRPr="00B773FA">
        <w:rPr>
          <w:rFonts w:cs="Times New Roman"/>
          <w:sz w:val="28"/>
          <w:szCs w:val="28"/>
        </w:rPr>
        <w:t>организации</w:t>
      </w:r>
      <w:proofErr w:type="spellEnd"/>
      <w:r w:rsidRPr="00B773FA">
        <w:rPr>
          <w:rFonts w:cs="Times New Roman"/>
          <w:sz w:val="28"/>
          <w:szCs w:val="28"/>
        </w:rPr>
        <w:t xml:space="preserve"> и </w:t>
      </w:r>
      <w:proofErr w:type="spellStart"/>
      <w:r w:rsidRPr="00B773FA">
        <w:rPr>
          <w:rFonts w:cs="Times New Roman"/>
          <w:sz w:val="28"/>
          <w:szCs w:val="28"/>
        </w:rPr>
        <w:t>обеспечению</w:t>
      </w:r>
      <w:proofErr w:type="spellEnd"/>
      <w:r w:rsidRPr="00B773FA">
        <w:rPr>
          <w:rFonts w:cs="Times New Roman"/>
          <w:sz w:val="28"/>
          <w:szCs w:val="28"/>
        </w:rPr>
        <w:t xml:space="preserve"> </w:t>
      </w:r>
      <w:proofErr w:type="spellStart"/>
      <w:r w:rsidRPr="00B773FA">
        <w:rPr>
          <w:rFonts w:cs="Times New Roman"/>
          <w:sz w:val="28"/>
          <w:szCs w:val="28"/>
        </w:rPr>
        <w:t>безопасности</w:t>
      </w:r>
      <w:proofErr w:type="spellEnd"/>
      <w:r w:rsidRPr="00B773FA">
        <w:rPr>
          <w:rFonts w:cs="Times New Roman"/>
          <w:sz w:val="28"/>
          <w:szCs w:val="28"/>
        </w:rPr>
        <w:t xml:space="preserve"> </w:t>
      </w:r>
      <w:proofErr w:type="spellStart"/>
      <w:r w:rsidRPr="00B773FA">
        <w:rPr>
          <w:rFonts w:cs="Times New Roman"/>
          <w:sz w:val="28"/>
          <w:szCs w:val="28"/>
        </w:rPr>
        <w:t>перевозки</w:t>
      </w:r>
      <w:proofErr w:type="spellEnd"/>
      <w:r w:rsidRPr="00B773FA">
        <w:rPr>
          <w:rFonts w:cs="Times New Roman"/>
          <w:sz w:val="28"/>
          <w:szCs w:val="28"/>
        </w:rPr>
        <w:t xml:space="preserve"> </w:t>
      </w:r>
      <w:proofErr w:type="spellStart"/>
      <w:r w:rsidRPr="00B773FA">
        <w:rPr>
          <w:rFonts w:cs="Times New Roman"/>
          <w:sz w:val="28"/>
          <w:szCs w:val="28"/>
        </w:rPr>
        <w:t>детей</w:t>
      </w:r>
      <w:proofErr w:type="spellEnd"/>
      <w:r w:rsidRPr="00B773FA">
        <w:rPr>
          <w:rFonts w:cs="Times New Roman"/>
          <w:sz w:val="28"/>
          <w:szCs w:val="28"/>
        </w:rPr>
        <w:t xml:space="preserve"> </w:t>
      </w:r>
      <w:proofErr w:type="spellStart"/>
      <w:r w:rsidRPr="00B773FA">
        <w:rPr>
          <w:rFonts w:cs="Times New Roman"/>
          <w:sz w:val="28"/>
          <w:szCs w:val="28"/>
        </w:rPr>
        <w:t>автобусами</w:t>
      </w:r>
      <w:proofErr w:type="spellEnd"/>
      <w:r w:rsidRPr="00B773FA">
        <w:rPr>
          <w:rFonts w:cs="Times New Roman"/>
          <w:sz w:val="28"/>
          <w:szCs w:val="28"/>
        </w:rPr>
        <w:t xml:space="preserve"> в </w:t>
      </w:r>
      <w:proofErr w:type="spellStart"/>
      <w:r w:rsidRPr="00B773FA">
        <w:rPr>
          <w:rFonts w:cs="Times New Roman"/>
          <w:sz w:val="28"/>
          <w:szCs w:val="28"/>
        </w:rPr>
        <w:t>Хабаровском</w:t>
      </w:r>
      <w:proofErr w:type="spellEnd"/>
      <w:r w:rsidRPr="00B773FA">
        <w:rPr>
          <w:rFonts w:cs="Times New Roman"/>
          <w:sz w:val="28"/>
          <w:szCs w:val="28"/>
        </w:rPr>
        <w:t xml:space="preserve"> </w:t>
      </w:r>
      <w:proofErr w:type="spellStart"/>
      <w:r w:rsidRPr="00B773FA">
        <w:rPr>
          <w:rFonts w:cs="Times New Roman"/>
          <w:sz w:val="28"/>
          <w:szCs w:val="28"/>
        </w:rPr>
        <w:t>крае</w:t>
      </w:r>
      <w:proofErr w:type="spellEnd"/>
      <w:r w:rsidRPr="00B773FA">
        <w:rPr>
          <w:rFonts w:cs="Times New Roman"/>
          <w:sz w:val="28"/>
          <w:szCs w:val="28"/>
        </w:rPr>
        <w:t>.</w:t>
      </w:r>
    </w:p>
    <w:p w:rsidR="00FF2376" w:rsidRDefault="00FF2376" w:rsidP="00FF2376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376">
        <w:rPr>
          <w:rFonts w:ascii="Times New Roman" w:hAnsi="Times New Roman" w:cs="Times New Roman"/>
          <w:sz w:val="28"/>
          <w:szCs w:val="28"/>
        </w:rPr>
        <w:t>На территории района с 2012 года работает муниципальная комиссия по безопасности дорожного движения,</w:t>
      </w:r>
      <w:r w:rsidRPr="00FF23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2376"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Ульчского муниципального района от 23.10.2012 г. № 673-па  «О комиссии Ульчского муниципального района по безопасности дорожного движения».</w:t>
      </w:r>
      <w:r w:rsidRPr="00FF23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2376">
        <w:rPr>
          <w:rFonts w:ascii="Times New Roman" w:hAnsi="Times New Roman" w:cs="Times New Roman"/>
          <w:sz w:val="28"/>
          <w:szCs w:val="28"/>
        </w:rPr>
        <w:t>За 2015 год проведено 6 заседаний комиссии по вопросам:</w:t>
      </w:r>
      <w:r w:rsidRPr="00FF23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FF2376">
        <w:rPr>
          <w:rFonts w:ascii="Times New Roman" w:hAnsi="Times New Roman" w:cs="Times New Roman"/>
          <w:sz w:val="28"/>
          <w:szCs w:val="28"/>
        </w:rPr>
        <w:t xml:space="preserve">О необходимости проведения </w:t>
      </w:r>
      <w:proofErr w:type="spellStart"/>
      <w:r w:rsidRPr="00FF2376">
        <w:rPr>
          <w:rFonts w:ascii="Times New Roman" w:hAnsi="Times New Roman" w:cs="Times New Roman"/>
          <w:sz w:val="28"/>
          <w:szCs w:val="28"/>
        </w:rPr>
        <w:t>противогололедных</w:t>
      </w:r>
      <w:proofErr w:type="spellEnd"/>
      <w:r w:rsidRPr="00FF2376">
        <w:rPr>
          <w:rFonts w:ascii="Times New Roman" w:hAnsi="Times New Roman" w:cs="Times New Roman"/>
          <w:sz w:val="28"/>
          <w:szCs w:val="28"/>
        </w:rPr>
        <w:t xml:space="preserve"> мероприятий на территории Ульчского района, О состоянии аварийности на автомобильных дорогах Ульчского муниципального района по итогам за 9 месяцев 2015 года, О состоянии работы по профилактике детского дорожно-транспортного травматизма и разработка комплекса мероприятий за 9 месяцев 2015 года, О состоянии автобусных маршрутов, О состоянии сети автомобильных дорог общего пользования в с. Богородское Ульчского района, О безопасности</w:t>
      </w:r>
      <w:proofErr w:type="gramEnd"/>
      <w:r w:rsidRPr="00FF2376">
        <w:rPr>
          <w:rFonts w:ascii="Times New Roman" w:hAnsi="Times New Roman" w:cs="Times New Roman"/>
          <w:sz w:val="28"/>
          <w:szCs w:val="28"/>
        </w:rPr>
        <w:t xml:space="preserve"> перевозок детей автомобильным транспортом в Ульчском районе, О необходимости расчистки автомобильных дорог и улиц в границах сельских поселениях Ульчского района.</w:t>
      </w:r>
    </w:p>
    <w:p w:rsidR="00C601AC" w:rsidRPr="00C601AC" w:rsidRDefault="00493CA4" w:rsidP="00C601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2015 году разработана и утверждена муниципальная программа </w:t>
      </w:r>
      <w:r w:rsidR="00FF2376" w:rsidRPr="00493CA4">
        <w:rPr>
          <w:rFonts w:ascii="Times New Roman" w:hAnsi="Times New Roman" w:cs="Times New Roman"/>
          <w:sz w:val="28"/>
          <w:szCs w:val="28"/>
        </w:rPr>
        <w:t>«Развитие транспортной системы Ульчского муниципального района  на 2016-2018 годы»</w:t>
      </w:r>
      <w:r w:rsidR="00670C5E">
        <w:rPr>
          <w:rFonts w:ascii="Times New Roman" w:hAnsi="Times New Roman" w:cs="Times New Roman"/>
          <w:sz w:val="28"/>
          <w:szCs w:val="28"/>
        </w:rPr>
        <w:t xml:space="preserve">, которая позволит району участвовать в краевой </w:t>
      </w:r>
      <w:proofErr w:type="gramStart"/>
      <w:r w:rsidR="00670C5E">
        <w:rPr>
          <w:rFonts w:ascii="Times New Roman" w:hAnsi="Times New Roman" w:cs="Times New Roman"/>
          <w:sz w:val="28"/>
          <w:szCs w:val="28"/>
        </w:rPr>
        <w:t>программе</w:t>
      </w:r>
      <w:proofErr w:type="gramEnd"/>
      <w:r w:rsidR="00670C5E">
        <w:rPr>
          <w:rFonts w:ascii="Times New Roman" w:hAnsi="Times New Roman" w:cs="Times New Roman"/>
          <w:sz w:val="28"/>
          <w:szCs w:val="28"/>
        </w:rPr>
        <w:t xml:space="preserve"> </w:t>
      </w:r>
      <w:r w:rsidR="00670C5E">
        <w:rPr>
          <w:rFonts w:ascii="Times New Roman" w:hAnsi="Times New Roman" w:cs="Times New Roman"/>
          <w:sz w:val="28"/>
          <w:szCs w:val="28"/>
        </w:rPr>
        <w:lastRenderedPageBreak/>
        <w:t>и позволит привлечь дополнительные денежные средства для проведение ремонтов автомобильных дорог общего пользования местного значения.</w:t>
      </w:r>
      <w:r w:rsidR="00C601AC">
        <w:rPr>
          <w:rFonts w:ascii="Times New Roman" w:hAnsi="Times New Roman" w:cs="Times New Roman"/>
          <w:sz w:val="28"/>
          <w:szCs w:val="28"/>
        </w:rPr>
        <w:t xml:space="preserve"> </w:t>
      </w:r>
      <w:r w:rsidR="00C601AC" w:rsidRPr="00C601AC">
        <w:rPr>
          <w:rFonts w:ascii="Times New Roman" w:hAnsi="Times New Roman" w:cs="Times New Roman"/>
          <w:sz w:val="28"/>
          <w:szCs w:val="28"/>
        </w:rPr>
        <w:t>В 2015 году проведена коллегия при главе района 26 июня 2015 года, где был рассмотрен вопрос «О мерах по  повышению  безопасности дорожного движения на автомобильных дорогах Ульчского муниципального района</w:t>
      </w:r>
    </w:p>
    <w:p w:rsidR="00C601AC" w:rsidRPr="00C601AC" w:rsidRDefault="00C601AC" w:rsidP="00C601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2EC9" w:rsidRPr="006C2EC9" w:rsidRDefault="006C2EC9" w:rsidP="006C2E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2EC9">
        <w:rPr>
          <w:rFonts w:ascii="Times New Roman" w:hAnsi="Times New Roman" w:cs="Times New Roman"/>
          <w:sz w:val="28"/>
          <w:szCs w:val="28"/>
        </w:rPr>
        <w:t xml:space="preserve">Администрацией Ульчского муниципального района в лице отдела охраны труда, транспорта и связи совместно с Отделом ГИБДД ОМВД по Ульчскому району и  учащихся </w:t>
      </w:r>
      <w:proofErr w:type="spellStart"/>
      <w:r w:rsidRPr="006C2EC9">
        <w:rPr>
          <w:rFonts w:ascii="Times New Roman" w:hAnsi="Times New Roman" w:cs="Times New Roman"/>
          <w:sz w:val="28"/>
          <w:szCs w:val="28"/>
        </w:rPr>
        <w:t>Богородской</w:t>
      </w:r>
      <w:proofErr w:type="spellEnd"/>
      <w:r w:rsidRPr="006C2EC9">
        <w:rPr>
          <w:rFonts w:ascii="Times New Roman" w:hAnsi="Times New Roman" w:cs="Times New Roman"/>
          <w:sz w:val="28"/>
          <w:szCs w:val="28"/>
        </w:rPr>
        <w:t xml:space="preserve"> средней школы, 27 июня 2015г. в рамках районного ежегодного фестиваля самодеятельного народного творчества «Салют, Победа!» проведена акция для привлечения внимания участников дорожного движения с целью снижения количества дорожно-транспортных происшествий в районе.</w:t>
      </w:r>
      <w:proofErr w:type="gramEnd"/>
    </w:p>
    <w:p w:rsidR="00670C5E" w:rsidRDefault="00670C5E" w:rsidP="00FF2376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C5E" w:rsidRPr="00670C5E" w:rsidRDefault="00670C5E" w:rsidP="00670C5E">
      <w:pPr>
        <w:pStyle w:val="a3"/>
        <w:numPr>
          <w:ilvl w:val="0"/>
          <w:numId w:val="1"/>
        </w:numPr>
        <w:spacing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0C5E">
        <w:rPr>
          <w:rFonts w:ascii="Times New Roman" w:hAnsi="Times New Roman" w:cs="Times New Roman"/>
          <w:b/>
          <w:sz w:val="28"/>
          <w:szCs w:val="28"/>
        </w:rPr>
        <w:t xml:space="preserve">Связь. </w:t>
      </w:r>
    </w:p>
    <w:p w:rsidR="006C2EC9" w:rsidRDefault="006C2EC9" w:rsidP="00670C5E">
      <w:pPr>
        <w:suppressAutoHyphens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летний период 2015 года ПАО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Ростелеком</w:t>
      </w:r>
      <w:proofErr w:type="spellEnd"/>
      <w:r>
        <w:rPr>
          <w:rFonts w:ascii="Times New Roman" w:hAnsi="Times New Roman" w:cs="Times New Roman"/>
          <w:sz w:val="28"/>
          <w:szCs w:val="28"/>
        </w:rPr>
        <w:t>» совместно с администрацией района был решен вопрос по подключению к оптоволоконной сети интернет села Булава, на данный момент в селе Булава работает интерактивное телевидение и интернет.</w:t>
      </w:r>
    </w:p>
    <w:p w:rsidR="00670C5E" w:rsidRPr="006C2EC9" w:rsidRDefault="00670C5E" w:rsidP="00670C5E">
      <w:pPr>
        <w:suppressAutoHyphens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70C5E">
        <w:rPr>
          <w:rFonts w:ascii="Times New Roman" w:eastAsia="Calibri" w:hAnsi="Times New Roman" w:cs="Times New Roman"/>
          <w:sz w:val="28"/>
          <w:szCs w:val="28"/>
        </w:rPr>
        <w:t>27 октября 2015г.</w:t>
      </w:r>
      <w:r w:rsidRPr="00670C5E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в здании администрации района</w:t>
      </w:r>
      <w:r w:rsidR="00EE72A2">
        <w:rPr>
          <w:rFonts w:ascii="Times New Roman" w:hAnsi="Times New Roman" w:cs="Times New Roman"/>
          <w:sz w:val="28"/>
          <w:szCs w:val="28"/>
        </w:rPr>
        <w:t xml:space="preserve"> при Главе администрации района и Министра информационных технологий и связи Хабаровского края,</w:t>
      </w:r>
      <w:r>
        <w:rPr>
          <w:rFonts w:ascii="Times New Roman" w:hAnsi="Times New Roman" w:cs="Times New Roman"/>
          <w:sz w:val="28"/>
          <w:szCs w:val="28"/>
        </w:rPr>
        <w:t xml:space="preserve"> состоялось совещание </w:t>
      </w:r>
      <w:r w:rsidRPr="00EE72A2">
        <w:rPr>
          <w:rFonts w:ascii="Times New Roman" w:eastAsia="Calibri" w:hAnsi="Times New Roman" w:cs="Times New Roman"/>
          <w:sz w:val="28"/>
          <w:szCs w:val="28"/>
        </w:rPr>
        <w:t>по</w:t>
      </w:r>
      <w:r>
        <w:rPr>
          <w:rFonts w:ascii="Calibri" w:eastAsia="Calibri" w:hAnsi="Calibri" w:cs="Times New Roman"/>
          <w:sz w:val="28"/>
          <w:szCs w:val="28"/>
        </w:rPr>
        <w:t xml:space="preserve"> </w:t>
      </w:r>
      <w:r w:rsidRPr="00670C5E">
        <w:rPr>
          <w:rFonts w:ascii="Times New Roman" w:eastAsia="Calibri" w:hAnsi="Times New Roman" w:cs="Times New Roman"/>
          <w:sz w:val="28"/>
          <w:szCs w:val="28"/>
        </w:rPr>
        <w:t>обеспечению услугами связи населенных пунктов Ульчского муниципального района</w:t>
      </w:r>
      <w:r w:rsidRPr="00670C5E">
        <w:rPr>
          <w:rFonts w:ascii="Times New Roman" w:hAnsi="Times New Roman" w:cs="Times New Roman"/>
          <w:sz w:val="28"/>
          <w:szCs w:val="28"/>
        </w:rPr>
        <w:t xml:space="preserve"> </w:t>
      </w:r>
      <w:r w:rsidR="006C2EC9">
        <w:rPr>
          <w:rFonts w:ascii="Times New Roman" w:hAnsi="Times New Roman" w:cs="Times New Roman"/>
          <w:sz w:val="28"/>
          <w:szCs w:val="28"/>
        </w:rPr>
        <w:t xml:space="preserve">по вопросу </w:t>
      </w:r>
      <w:r w:rsidR="006C2EC9" w:rsidRPr="006C2EC9">
        <w:rPr>
          <w:rFonts w:ascii="Times New Roman" w:hAnsi="Times New Roman" w:cs="Times New Roman"/>
          <w:sz w:val="28"/>
          <w:szCs w:val="28"/>
        </w:rPr>
        <w:t>«</w:t>
      </w:r>
      <w:r w:rsidR="006C2EC9" w:rsidRPr="006C2EC9">
        <w:rPr>
          <w:rFonts w:ascii="Times New Roman" w:eastAsia="Calibri" w:hAnsi="Times New Roman" w:cs="Times New Roman"/>
          <w:sz w:val="28"/>
          <w:szCs w:val="28"/>
        </w:rPr>
        <w:t>Текущее состояние инфраструктуры связи и перспективы ее развития в Ульчском муниципальном районе</w:t>
      </w:r>
      <w:r w:rsidR="006C2EC9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670C5E" w:rsidRDefault="00670C5E" w:rsidP="00FF2376">
      <w:pPr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C5E" w:rsidRDefault="00670C5E" w:rsidP="00930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E97" w:rsidRDefault="00930E97" w:rsidP="00930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E97" w:rsidRDefault="00930E97" w:rsidP="00930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47F5" w:rsidRDefault="00670C5E" w:rsidP="00930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сектора </w:t>
      </w:r>
    </w:p>
    <w:p w:rsidR="00930E97" w:rsidRDefault="007247F5" w:rsidP="00930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охраны труда, </w:t>
      </w:r>
      <w:r w:rsidR="00930E97">
        <w:rPr>
          <w:rFonts w:ascii="Times New Roman" w:hAnsi="Times New Roman" w:cs="Times New Roman"/>
          <w:sz w:val="28"/>
          <w:szCs w:val="28"/>
        </w:rPr>
        <w:t xml:space="preserve">транспорта, связи и </w:t>
      </w:r>
    </w:p>
    <w:p w:rsidR="00670C5E" w:rsidRPr="00493CA4" w:rsidRDefault="00930E97" w:rsidP="00930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дорожного хозяйства                                                                    П.Ю. Жиборт</w:t>
      </w:r>
    </w:p>
    <w:p w:rsidR="0034508F" w:rsidRPr="00B773FA" w:rsidRDefault="0034508F" w:rsidP="0034508F">
      <w:pPr>
        <w:pStyle w:val="Standard"/>
        <w:ind w:firstLine="360"/>
        <w:jc w:val="both"/>
        <w:rPr>
          <w:rFonts w:cs="Times New Roman"/>
          <w:sz w:val="28"/>
          <w:szCs w:val="28"/>
          <w:lang w:val="ru-RU"/>
        </w:rPr>
      </w:pPr>
    </w:p>
    <w:p w:rsidR="00795124" w:rsidRPr="00C100B5" w:rsidRDefault="00795124" w:rsidP="00B773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795124" w:rsidRPr="00C100B5" w:rsidSect="00D778DD"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19252A"/>
    <w:multiLevelType w:val="hybridMultilevel"/>
    <w:tmpl w:val="B1102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795124"/>
    <w:rsid w:val="000F4457"/>
    <w:rsid w:val="0011552A"/>
    <w:rsid w:val="00177625"/>
    <w:rsid w:val="001D7931"/>
    <w:rsid w:val="00262D7D"/>
    <w:rsid w:val="002B0BC6"/>
    <w:rsid w:val="0034508F"/>
    <w:rsid w:val="0035322C"/>
    <w:rsid w:val="00493CA4"/>
    <w:rsid w:val="00534A72"/>
    <w:rsid w:val="005A7BA0"/>
    <w:rsid w:val="0065007F"/>
    <w:rsid w:val="00670C5E"/>
    <w:rsid w:val="006C2EC9"/>
    <w:rsid w:val="006E2624"/>
    <w:rsid w:val="007247F5"/>
    <w:rsid w:val="00795124"/>
    <w:rsid w:val="007E7A8B"/>
    <w:rsid w:val="008107BF"/>
    <w:rsid w:val="008F09EA"/>
    <w:rsid w:val="00922ED7"/>
    <w:rsid w:val="00930E97"/>
    <w:rsid w:val="009C6CF4"/>
    <w:rsid w:val="00A4642B"/>
    <w:rsid w:val="00B773FA"/>
    <w:rsid w:val="00C100B5"/>
    <w:rsid w:val="00C55BE4"/>
    <w:rsid w:val="00C601AC"/>
    <w:rsid w:val="00C76B57"/>
    <w:rsid w:val="00C831C6"/>
    <w:rsid w:val="00D25440"/>
    <w:rsid w:val="00D778DD"/>
    <w:rsid w:val="00E939C1"/>
    <w:rsid w:val="00EE72A2"/>
    <w:rsid w:val="00F0601E"/>
    <w:rsid w:val="00FF2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0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124"/>
    <w:pPr>
      <w:ind w:left="720"/>
      <w:contextualSpacing/>
    </w:pPr>
  </w:style>
  <w:style w:type="paragraph" w:styleId="a4">
    <w:name w:val="Body Text"/>
    <w:basedOn w:val="a"/>
    <w:link w:val="a5"/>
    <w:rsid w:val="00C100B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C100B5"/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B773F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6">
    <w:name w:val="Balloon Text"/>
    <w:basedOn w:val="a"/>
    <w:link w:val="a7"/>
    <w:uiPriority w:val="99"/>
    <w:semiHidden/>
    <w:unhideWhenUsed/>
    <w:rsid w:val="00930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0E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934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по охране труда</dc:creator>
  <cp:keywords/>
  <dc:description/>
  <cp:lastModifiedBy>OrgMash4</cp:lastModifiedBy>
  <cp:revision>9</cp:revision>
  <cp:lastPrinted>2016-03-16T06:51:00Z</cp:lastPrinted>
  <dcterms:created xsi:type="dcterms:W3CDTF">2016-03-16T01:57:00Z</dcterms:created>
  <dcterms:modified xsi:type="dcterms:W3CDTF">2016-03-16T23:03:00Z</dcterms:modified>
</cp:coreProperties>
</file>