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Pr="00FC359B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</w:t>
      </w:r>
      <w:r w:rsidRPr="00FC359B">
        <w:rPr>
          <w:rFonts w:eastAsia="Times New Roman"/>
          <w:kern w:val="0"/>
          <w:sz w:val="16"/>
          <w:lang w:eastAsia="ru-RU"/>
        </w:rPr>
        <w:t>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 xml:space="preserve">на проект решения Собрания депутатов </w:t>
      </w:r>
      <w:proofErr w:type="spellStart"/>
      <w:r w:rsidR="00D733C5">
        <w:rPr>
          <w:b/>
          <w:sz w:val="28"/>
          <w:szCs w:val="28"/>
        </w:rPr>
        <w:t>Ульчского</w:t>
      </w:r>
      <w:proofErr w:type="spellEnd"/>
      <w:r w:rsidR="00D733C5">
        <w:rPr>
          <w:b/>
          <w:sz w:val="28"/>
          <w:szCs w:val="28"/>
        </w:rPr>
        <w:t xml:space="preserve"> муниципального района «</w:t>
      </w:r>
      <w:r w:rsidR="00431B61" w:rsidRPr="00431B61">
        <w:rPr>
          <w:b/>
          <w:sz w:val="28"/>
          <w:szCs w:val="28"/>
        </w:rPr>
        <w:t xml:space="preserve">О принятии </w:t>
      </w:r>
      <w:proofErr w:type="spellStart"/>
      <w:r w:rsidR="00431B61" w:rsidRPr="00431B61">
        <w:rPr>
          <w:b/>
          <w:sz w:val="28"/>
          <w:szCs w:val="28"/>
        </w:rPr>
        <w:t>Ульчским</w:t>
      </w:r>
      <w:proofErr w:type="spellEnd"/>
      <w:r w:rsidR="00431B61" w:rsidRPr="00431B61">
        <w:rPr>
          <w:b/>
          <w:sz w:val="28"/>
          <w:szCs w:val="28"/>
        </w:rPr>
        <w:t xml:space="preserve"> муниципальным районом полномочий </w:t>
      </w:r>
      <w:r w:rsidR="00CD76C8">
        <w:rPr>
          <w:b/>
          <w:sz w:val="28"/>
          <w:szCs w:val="28"/>
        </w:rPr>
        <w:t xml:space="preserve"> </w:t>
      </w:r>
      <w:r w:rsidR="009914B0">
        <w:rPr>
          <w:b/>
          <w:sz w:val="28"/>
          <w:szCs w:val="28"/>
        </w:rPr>
        <w:t xml:space="preserve">сельского поселения «Село </w:t>
      </w:r>
      <w:proofErr w:type="spellStart"/>
      <w:r w:rsidR="009914B0">
        <w:rPr>
          <w:b/>
          <w:sz w:val="28"/>
          <w:szCs w:val="28"/>
        </w:rPr>
        <w:t>Богородское</w:t>
      </w:r>
      <w:proofErr w:type="spellEnd"/>
      <w:r w:rsidR="009914B0">
        <w:rPr>
          <w:b/>
          <w:sz w:val="28"/>
          <w:szCs w:val="28"/>
        </w:rPr>
        <w:t>» в области архитектуры и градостроительства в части организации строительства муниципального жилого фонда</w:t>
      </w:r>
      <w:r w:rsidR="008B54EA">
        <w:rPr>
          <w:b/>
          <w:sz w:val="28"/>
          <w:szCs w:val="28"/>
        </w:rPr>
        <w:t>»</w:t>
      </w:r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FC359B" w:rsidRDefault="00FC359B" w:rsidP="00D733C5">
      <w:pPr>
        <w:jc w:val="center"/>
        <w:rPr>
          <w:b/>
          <w:sz w:val="28"/>
          <w:szCs w:val="28"/>
        </w:rPr>
      </w:pPr>
    </w:p>
    <w:p w:rsidR="006D1542" w:rsidRDefault="006D1542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D76C8">
        <w:rPr>
          <w:sz w:val="28"/>
          <w:szCs w:val="28"/>
        </w:rPr>
        <w:t>1</w:t>
      </w:r>
      <w:r w:rsidR="00020857">
        <w:rPr>
          <w:sz w:val="28"/>
          <w:szCs w:val="28"/>
        </w:rPr>
        <w:t>2</w:t>
      </w:r>
      <w:r w:rsidR="00CD76C8">
        <w:rPr>
          <w:sz w:val="28"/>
          <w:szCs w:val="28"/>
        </w:rPr>
        <w:t xml:space="preserve"> февраля 2016</w:t>
      </w:r>
      <w:r>
        <w:rPr>
          <w:sz w:val="28"/>
          <w:szCs w:val="28"/>
        </w:rPr>
        <w:t xml:space="preserve"> года                                                                  </w:t>
      </w:r>
      <w:r w:rsidR="00464883">
        <w:rPr>
          <w:sz w:val="28"/>
          <w:szCs w:val="28"/>
        </w:rPr>
        <w:t xml:space="preserve">        </w:t>
      </w:r>
      <w:r w:rsidR="009225A7">
        <w:rPr>
          <w:sz w:val="28"/>
          <w:szCs w:val="28"/>
        </w:rPr>
        <w:t xml:space="preserve">     </w:t>
      </w:r>
      <w:r w:rsidR="00464883">
        <w:rPr>
          <w:sz w:val="28"/>
          <w:szCs w:val="28"/>
        </w:rPr>
        <w:t xml:space="preserve">  №</w:t>
      </w:r>
      <w:r w:rsidR="00CD76C8">
        <w:rPr>
          <w:sz w:val="28"/>
          <w:szCs w:val="28"/>
        </w:rPr>
        <w:t xml:space="preserve"> </w:t>
      </w:r>
      <w:r w:rsidR="007F275D">
        <w:rPr>
          <w:sz w:val="28"/>
          <w:szCs w:val="28"/>
        </w:rPr>
        <w:t>3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FC359B" w:rsidRDefault="00FC359B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 xml:space="preserve">Контрольно-счетной палаты </w:t>
      </w:r>
      <w:proofErr w:type="spellStart"/>
      <w:r w:rsidRPr="00E544C1">
        <w:rPr>
          <w:sz w:val="28"/>
          <w:szCs w:val="28"/>
        </w:rPr>
        <w:t>Ульчского</w:t>
      </w:r>
      <w:proofErr w:type="spellEnd"/>
      <w:r w:rsidRPr="00E544C1">
        <w:rPr>
          <w:sz w:val="28"/>
          <w:szCs w:val="28"/>
        </w:rPr>
        <w:t xml:space="preserve"> муниципального района Хабаровского края на проект решения Собрания депутатов </w:t>
      </w:r>
      <w:proofErr w:type="spellStart"/>
      <w:r w:rsidRPr="00E544C1">
        <w:rPr>
          <w:sz w:val="28"/>
          <w:szCs w:val="28"/>
        </w:rPr>
        <w:t>Ульчского</w:t>
      </w:r>
      <w:proofErr w:type="spellEnd"/>
      <w:r w:rsidRPr="00E544C1">
        <w:rPr>
          <w:sz w:val="28"/>
          <w:szCs w:val="28"/>
        </w:rPr>
        <w:t xml:space="preserve"> муниципального района «</w:t>
      </w:r>
      <w:r w:rsidR="00CD76C8" w:rsidRPr="00CD76C8">
        <w:rPr>
          <w:sz w:val="28"/>
          <w:szCs w:val="28"/>
        </w:rPr>
        <w:t xml:space="preserve">О принятии </w:t>
      </w:r>
      <w:proofErr w:type="spellStart"/>
      <w:r w:rsidR="00CD76C8" w:rsidRPr="00CD76C8">
        <w:rPr>
          <w:sz w:val="28"/>
          <w:szCs w:val="28"/>
        </w:rPr>
        <w:t>Ульчским</w:t>
      </w:r>
      <w:proofErr w:type="spellEnd"/>
      <w:r w:rsidR="00CD76C8" w:rsidRPr="00CD76C8">
        <w:rPr>
          <w:sz w:val="28"/>
          <w:szCs w:val="28"/>
        </w:rPr>
        <w:t xml:space="preserve"> муниципальным </w:t>
      </w:r>
      <w:r w:rsidR="00020857">
        <w:rPr>
          <w:sz w:val="28"/>
          <w:szCs w:val="28"/>
        </w:rPr>
        <w:t xml:space="preserve">районом </w:t>
      </w:r>
      <w:r w:rsidR="007F275D" w:rsidRPr="007F275D">
        <w:rPr>
          <w:sz w:val="28"/>
          <w:szCs w:val="28"/>
        </w:rPr>
        <w:t xml:space="preserve"> полномочий  сельского поселения «Село </w:t>
      </w:r>
      <w:proofErr w:type="spellStart"/>
      <w:r w:rsidR="007F275D" w:rsidRPr="007F275D">
        <w:rPr>
          <w:sz w:val="28"/>
          <w:szCs w:val="28"/>
        </w:rPr>
        <w:t>Богородское</w:t>
      </w:r>
      <w:proofErr w:type="spellEnd"/>
      <w:r w:rsidR="007F275D" w:rsidRPr="007F275D">
        <w:rPr>
          <w:sz w:val="28"/>
          <w:szCs w:val="28"/>
        </w:rPr>
        <w:t>» в области архитектуры и градостроительства в части организации строительства муниципального жилого фонда</w:t>
      </w:r>
      <w:r w:rsidR="008B54EA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подготовлено в соответствии со статьей 157 Бюджетного кодекса Российской Федерации, </w:t>
      </w:r>
      <w:r w:rsidR="00731B4A">
        <w:rPr>
          <w:sz w:val="28"/>
          <w:szCs w:val="28"/>
        </w:rPr>
        <w:t xml:space="preserve">пункт 7 подраздела 9.1 раздела 9 Положения «О контрольно-счетной палате </w:t>
      </w:r>
      <w:proofErr w:type="spellStart"/>
      <w:r w:rsidR="00731B4A">
        <w:rPr>
          <w:sz w:val="28"/>
          <w:szCs w:val="28"/>
        </w:rPr>
        <w:t>Ульчского</w:t>
      </w:r>
      <w:proofErr w:type="spellEnd"/>
      <w:r w:rsidR="00731B4A">
        <w:rPr>
          <w:sz w:val="28"/>
          <w:szCs w:val="28"/>
        </w:rPr>
        <w:t xml:space="preserve"> муниципального</w:t>
      </w:r>
      <w:proofErr w:type="gramEnd"/>
      <w:r w:rsidR="00731B4A">
        <w:rPr>
          <w:sz w:val="28"/>
          <w:szCs w:val="28"/>
        </w:rPr>
        <w:t xml:space="preserve"> района Хабаровского края», утвержденного решением Собрания депутатов </w:t>
      </w:r>
      <w:proofErr w:type="spellStart"/>
      <w:r w:rsidR="00731B4A">
        <w:rPr>
          <w:sz w:val="28"/>
          <w:szCs w:val="28"/>
        </w:rPr>
        <w:t>Ульчского</w:t>
      </w:r>
      <w:proofErr w:type="spellEnd"/>
      <w:r w:rsidR="00731B4A">
        <w:rPr>
          <w:sz w:val="28"/>
          <w:szCs w:val="28"/>
        </w:rPr>
        <w:t xml:space="preserve">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</w:t>
      </w:r>
      <w:proofErr w:type="spellStart"/>
      <w:r w:rsidR="00731B4A" w:rsidRPr="00E544C1">
        <w:rPr>
          <w:sz w:val="28"/>
          <w:szCs w:val="28"/>
        </w:rPr>
        <w:t>Ульчского</w:t>
      </w:r>
      <w:proofErr w:type="spellEnd"/>
      <w:r w:rsidR="00731B4A" w:rsidRPr="00E544C1">
        <w:rPr>
          <w:sz w:val="28"/>
          <w:szCs w:val="28"/>
        </w:rPr>
        <w:t xml:space="preserve"> муниципального района «</w:t>
      </w:r>
      <w:r w:rsidR="007F275D" w:rsidRPr="007F275D">
        <w:rPr>
          <w:sz w:val="28"/>
          <w:szCs w:val="28"/>
        </w:rPr>
        <w:t xml:space="preserve">О принятии </w:t>
      </w:r>
      <w:proofErr w:type="spellStart"/>
      <w:r w:rsidR="007F275D" w:rsidRPr="007F275D">
        <w:rPr>
          <w:sz w:val="28"/>
          <w:szCs w:val="28"/>
        </w:rPr>
        <w:t>Ульчским</w:t>
      </w:r>
      <w:proofErr w:type="spellEnd"/>
      <w:r w:rsidR="007F275D" w:rsidRPr="007F275D">
        <w:rPr>
          <w:sz w:val="28"/>
          <w:szCs w:val="28"/>
        </w:rPr>
        <w:t xml:space="preserve"> муниципальным районом полномочий  сельского поселения «Село </w:t>
      </w:r>
      <w:proofErr w:type="spellStart"/>
      <w:r w:rsidR="007F275D" w:rsidRPr="007F275D">
        <w:rPr>
          <w:sz w:val="28"/>
          <w:szCs w:val="28"/>
        </w:rPr>
        <w:t>Богородское</w:t>
      </w:r>
      <w:proofErr w:type="spellEnd"/>
      <w:r w:rsidR="007F275D" w:rsidRPr="007F275D">
        <w:rPr>
          <w:sz w:val="28"/>
          <w:szCs w:val="28"/>
        </w:rPr>
        <w:t>» в области архитектуры и градостроительства в части организации строительства муниципального жилого фонда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</w:t>
      </w:r>
      <w:r w:rsidR="00431B61">
        <w:rPr>
          <w:sz w:val="28"/>
          <w:szCs w:val="28"/>
        </w:rPr>
        <w:t xml:space="preserve">(далее – проект решения) </w:t>
      </w:r>
      <w:r w:rsidR="00731B4A">
        <w:rPr>
          <w:sz w:val="28"/>
          <w:szCs w:val="28"/>
        </w:rPr>
        <w:t xml:space="preserve">представлен в Контрольно-счетную палату </w:t>
      </w:r>
      <w:proofErr w:type="spellStart"/>
      <w:r w:rsidR="00731B4A">
        <w:rPr>
          <w:sz w:val="28"/>
          <w:szCs w:val="28"/>
        </w:rPr>
        <w:t>Ульчского</w:t>
      </w:r>
      <w:proofErr w:type="spellEnd"/>
      <w:r w:rsidR="00731B4A">
        <w:rPr>
          <w:sz w:val="28"/>
          <w:szCs w:val="28"/>
        </w:rPr>
        <w:t xml:space="preserve">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r w:rsidR="00731B4A">
        <w:rPr>
          <w:sz w:val="28"/>
          <w:szCs w:val="28"/>
        </w:rPr>
        <w:t xml:space="preserve">Контрольно-счетная палата) </w:t>
      </w:r>
      <w:r w:rsidR="00C70044">
        <w:rPr>
          <w:sz w:val="28"/>
          <w:szCs w:val="28"/>
        </w:rPr>
        <w:t>10.02</w:t>
      </w:r>
      <w:r w:rsidR="00731B4A">
        <w:rPr>
          <w:sz w:val="28"/>
          <w:szCs w:val="28"/>
        </w:rPr>
        <w:t>.201</w:t>
      </w:r>
      <w:r w:rsidR="00CD76C8">
        <w:rPr>
          <w:sz w:val="28"/>
          <w:szCs w:val="28"/>
        </w:rPr>
        <w:t>6</w:t>
      </w:r>
      <w:r w:rsidR="00407C5F">
        <w:rPr>
          <w:sz w:val="28"/>
          <w:szCs w:val="28"/>
        </w:rPr>
        <w:t xml:space="preserve"> года на электроном носителе с</w:t>
      </w:r>
      <w:r w:rsidR="00544A0A">
        <w:rPr>
          <w:sz w:val="28"/>
          <w:szCs w:val="28"/>
        </w:rPr>
        <w:t xml:space="preserve">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района.</w:t>
      </w:r>
      <w:proofErr w:type="gramEnd"/>
    </w:p>
    <w:p w:rsidR="002C1282" w:rsidRDefault="002C1282" w:rsidP="00E544C1">
      <w:pPr>
        <w:jc w:val="both"/>
        <w:rPr>
          <w:sz w:val="28"/>
          <w:szCs w:val="28"/>
        </w:rPr>
      </w:pPr>
    </w:p>
    <w:p w:rsidR="00FC359B" w:rsidRDefault="00FC359B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B4C5B" w:rsidRDefault="00DD589D" w:rsidP="004B4C5B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lastRenderedPageBreak/>
        <w:t xml:space="preserve">      </w:t>
      </w:r>
      <w:r w:rsidR="00391C4B">
        <w:rPr>
          <w:sz w:val="28"/>
          <w:szCs w:val="28"/>
        </w:rPr>
        <w:t xml:space="preserve"> </w:t>
      </w:r>
      <w:proofErr w:type="gramStart"/>
      <w:r w:rsidR="004B4C5B">
        <w:rPr>
          <w:sz w:val="28"/>
          <w:szCs w:val="28"/>
        </w:rPr>
        <w:t>В</w:t>
      </w:r>
      <w:r w:rsidR="004B4C5B" w:rsidRPr="004B4C5B">
        <w:rPr>
          <w:sz w:val="28"/>
          <w:szCs w:val="28"/>
        </w:rPr>
        <w:t xml:space="preserve"> соответствии с частью 4 статьи 15, пунктом </w:t>
      </w:r>
      <w:r w:rsidR="004B4C5B">
        <w:rPr>
          <w:sz w:val="28"/>
          <w:szCs w:val="28"/>
        </w:rPr>
        <w:t>6 ч</w:t>
      </w:r>
      <w:r w:rsidR="005979E2">
        <w:rPr>
          <w:sz w:val="28"/>
          <w:szCs w:val="28"/>
        </w:rPr>
        <w:t>а</w:t>
      </w:r>
      <w:r w:rsidR="004B4C5B">
        <w:rPr>
          <w:sz w:val="28"/>
          <w:szCs w:val="28"/>
        </w:rPr>
        <w:t>сти</w:t>
      </w:r>
      <w:r w:rsidR="004B4C5B" w:rsidRPr="004B4C5B">
        <w:rPr>
          <w:sz w:val="28"/>
          <w:szCs w:val="28"/>
        </w:rPr>
        <w:t xml:space="preserve"> 1 статьи 17 Федерального закона от 06 октября 2003 г. №</w:t>
      </w:r>
      <w:r w:rsidR="00087B8F">
        <w:rPr>
          <w:sz w:val="28"/>
          <w:szCs w:val="28"/>
        </w:rPr>
        <w:t xml:space="preserve"> </w:t>
      </w:r>
      <w:r w:rsidR="004B4C5B" w:rsidRPr="004B4C5B">
        <w:rPr>
          <w:sz w:val="28"/>
          <w:szCs w:val="28"/>
        </w:rPr>
        <w:t xml:space="preserve">131-Ф3 </w:t>
      </w:r>
      <w:r w:rsidR="00831603">
        <w:rPr>
          <w:sz w:val="28"/>
          <w:szCs w:val="28"/>
        </w:rPr>
        <w:t xml:space="preserve">и </w:t>
      </w:r>
      <w:r w:rsidR="00906919">
        <w:rPr>
          <w:sz w:val="28"/>
          <w:szCs w:val="28"/>
        </w:rPr>
        <w:t xml:space="preserve">на основании </w:t>
      </w:r>
      <w:r w:rsidR="006D1542">
        <w:rPr>
          <w:sz w:val="28"/>
          <w:szCs w:val="28"/>
        </w:rPr>
        <w:t xml:space="preserve">решения Совета депутатов сельского поселения «Село </w:t>
      </w:r>
      <w:proofErr w:type="spellStart"/>
      <w:r w:rsidR="006D1542">
        <w:rPr>
          <w:sz w:val="28"/>
          <w:szCs w:val="28"/>
        </w:rPr>
        <w:t>Богородское</w:t>
      </w:r>
      <w:proofErr w:type="spellEnd"/>
      <w:r w:rsidR="006D1542">
        <w:rPr>
          <w:sz w:val="28"/>
          <w:szCs w:val="28"/>
        </w:rPr>
        <w:t>»</w:t>
      </w:r>
      <w:r w:rsidR="00677848">
        <w:rPr>
          <w:sz w:val="28"/>
          <w:szCs w:val="28"/>
        </w:rPr>
        <w:t xml:space="preserve"> </w:t>
      </w:r>
      <w:r w:rsidR="006D1542">
        <w:rPr>
          <w:sz w:val="28"/>
          <w:szCs w:val="28"/>
        </w:rPr>
        <w:t xml:space="preserve"> от 10.02.2016 № 120</w:t>
      </w:r>
      <w:r w:rsidR="00677848">
        <w:rPr>
          <w:sz w:val="28"/>
          <w:szCs w:val="28"/>
        </w:rPr>
        <w:t xml:space="preserve"> «</w:t>
      </w:r>
      <w:r w:rsidR="00020857">
        <w:rPr>
          <w:sz w:val="28"/>
          <w:szCs w:val="28"/>
        </w:rPr>
        <w:t xml:space="preserve">О передаче полномочий в области архитектуры и градостроительства сельского поселения в части организации строительства муниципального жилого фонда на территории сельского поселения «Село </w:t>
      </w:r>
      <w:proofErr w:type="spellStart"/>
      <w:r w:rsidR="00020857">
        <w:rPr>
          <w:sz w:val="28"/>
          <w:szCs w:val="28"/>
        </w:rPr>
        <w:t>Богородское</w:t>
      </w:r>
      <w:proofErr w:type="spellEnd"/>
      <w:r w:rsidR="00020857">
        <w:rPr>
          <w:sz w:val="28"/>
          <w:szCs w:val="28"/>
        </w:rPr>
        <w:t xml:space="preserve">» </w:t>
      </w:r>
      <w:proofErr w:type="spellStart"/>
      <w:r w:rsidR="00020857">
        <w:rPr>
          <w:sz w:val="28"/>
          <w:szCs w:val="28"/>
        </w:rPr>
        <w:t>Ульчскому</w:t>
      </w:r>
      <w:proofErr w:type="spellEnd"/>
      <w:r w:rsidR="00020857">
        <w:rPr>
          <w:sz w:val="28"/>
          <w:szCs w:val="28"/>
        </w:rPr>
        <w:t xml:space="preserve"> муниципальному району</w:t>
      </w:r>
      <w:proofErr w:type="gramEnd"/>
      <w:r w:rsidR="00020857">
        <w:rPr>
          <w:sz w:val="28"/>
          <w:szCs w:val="28"/>
        </w:rPr>
        <w:t>»</w:t>
      </w:r>
      <w:r w:rsidR="006D1542">
        <w:rPr>
          <w:sz w:val="28"/>
          <w:szCs w:val="28"/>
        </w:rPr>
        <w:t>,</w:t>
      </w:r>
      <w:r w:rsidR="00407C5F">
        <w:rPr>
          <w:sz w:val="28"/>
          <w:szCs w:val="28"/>
        </w:rPr>
        <w:t xml:space="preserve"> </w:t>
      </w:r>
      <w:r w:rsidR="00906919">
        <w:rPr>
          <w:sz w:val="28"/>
          <w:szCs w:val="28"/>
        </w:rPr>
        <w:t>п</w:t>
      </w:r>
      <w:r w:rsidR="004B4C5B" w:rsidRPr="004B4C5B">
        <w:rPr>
          <w:sz w:val="28"/>
          <w:szCs w:val="28"/>
        </w:rPr>
        <w:t xml:space="preserve">роектом </w:t>
      </w:r>
      <w:r w:rsidR="00906919">
        <w:rPr>
          <w:sz w:val="28"/>
          <w:szCs w:val="28"/>
        </w:rPr>
        <w:t xml:space="preserve">данного </w:t>
      </w:r>
      <w:r w:rsidR="004B4C5B" w:rsidRPr="004B4C5B">
        <w:rPr>
          <w:sz w:val="28"/>
          <w:szCs w:val="28"/>
        </w:rPr>
        <w:t>решения принимаются следующие полномочия</w:t>
      </w:r>
      <w:r w:rsidR="00C70044">
        <w:rPr>
          <w:sz w:val="28"/>
          <w:szCs w:val="28"/>
        </w:rPr>
        <w:t xml:space="preserve"> в области архитектуры и градостроительства</w:t>
      </w:r>
      <w:r w:rsidR="004B4C5B" w:rsidRPr="004B4C5B">
        <w:rPr>
          <w:sz w:val="28"/>
          <w:szCs w:val="28"/>
        </w:rPr>
        <w:t>:</w:t>
      </w:r>
    </w:p>
    <w:p w:rsidR="00906919" w:rsidRDefault="00906919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831603">
        <w:rPr>
          <w:sz w:val="28"/>
          <w:szCs w:val="28"/>
        </w:rPr>
        <w:t xml:space="preserve"> </w:t>
      </w:r>
      <w:r w:rsidR="00C70044">
        <w:rPr>
          <w:sz w:val="28"/>
          <w:szCs w:val="28"/>
        </w:rPr>
        <w:t>организация строительства муниципального жилого фонда.</w:t>
      </w:r>
    </w:p>
    <w:p w:rsidR="00B879D1" w:rsidRDefault="006D1542" w:rsidP="006D15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C70044" w:rsidRPr="00C70044">
        <w:rPr>
          <w:sz w:val="28"/>
          <w:szCs w:val="28"/>
        </w:rPr>
        <w:t>Пунктом 4 статьи 15 Федерального закона от 06 октября 2003 года № 131-ФЗ «Об общих принципах организации местного самоуправления в Российской Федерации» определено,  что органы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</w:t>
      </w:r>
      <w:proofErr w:type="gramEnd"/>
      <w:r w:rsidR="00C70044" w:rsidRPr="00C70044">
        <w:rPr>
          <w:sz w:val="28"/>
          <w:szCs w:val="28"/>
        </w:rPr>
        <w:t xml:space="preserve"> бюджетов этих поселений в бюджет муниципального района в соответствии с Бюджетным кодексом Российской Федерации.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B4C5B" w:rsidRPr="004B4C5B">
        <w:rPr>
          <w:sz w:val="28"/>
          <w:szCs w:val="28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межбюджетных трансфертов, необходимых для осуществления передаваемых полномочий, а также предусматривать финансовые санкции за неисполнение соглашений.</w:t>
      </w:r>
    </w:p>
    <w:p w:rsidR="004B4C5B" w:rsidRPr="004B4C5B" w:rsidRDefault="005F7F7D" w:rsidP="004B4C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5979E2" w:rsidRPr="005979E2">
        <w:rPr>
          <w:sz w:val="28"/>
          <w:szCs w:val="28"/>
        </w:rPr>
        <w:t>Частью 3.1. статьи 86 Бюджетного Кодекса Российской Федерации  определено, что расходные обязательства муниципального образования, связанные с осуществлением органами местного самоуправления муниципальных районов части полномочий органов местного самоуправления поселений по решению вопросов местного значения, переданных им в соответствии с заключенными между органами местного самоуправления муниципальных районов и поселений соглашениями, устанавливаются муниципальными правовыми актами соответствующих органов местного самоуправления в соответствии с указанными</w:t>
      </w:r>
      <w:proofErr w:type="gramEnd"/>
      <w:r w:rsidR="005979E2" w:rsidRPr="005979E2">
        <w:rPr>
          <w:sz w:val="28"/>
          <w:szCs w:val="28"/>
        </w:rPr>
        <w:t xml:space="preserve"> соглашениями, исполняются за счет и в пределах межбюджетных трансфертов из бюджетов поселений, предоставляемых в порядке, предусмотренном статьей 142.5 Бюджетного Кодекса Российской Федерации.</w:t>
      </w:r>
    </w:p>
    <w:p w:rsidR="005979E2" w:rsidRDefault="006D1542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Проектом Соглашения </w:t>
      </w:r>
      <w:r w:rsidR="004E7631">
        <w:rPr>
          <w:sz w:val="28"/>
          <w:szCs w:val="28"/>
        </w:rPr>
        <w:t>« О</w:t>
      </w:r>
      <w:r>
        <w:rPr>
          <w:sz w:val="28"/>
          <w:szCs w:val="28"/>
        </w:rPr>
        <w:t xml:space="preserve"> передаче полномочий в области архитектуры и градостроитель</w:t>
      </w:r>
      <w:r w:rsidR="004E7631">
        <w:rPr>
          <w:sz w:val="28"/>
          <w:szCs w:val="28"/>
        </w:rPr>
        <w:t>ства муниципального сельского поселения в части организации строительства муниципального жилого фонда муниципальному району» определены межбюджетные трансферты из бюджета сельского поселения</w:t>
      </w:r>
      <w:r w:rsidR="00020857">
        <w:rPr>
          <w:sz w:val="28"/>
          <w:szCs w:val="28"/>
        </w:rPr>
        <w:t xml:space="preserve">, основание и порядок прекращения отдельных полномочий, </w:t>
      </w:r>
      <w:r w:rsidR="004E7631">
        <w:rPr>
          <w:sz w:val="28"/>
          <w:szCs w:val="28"/>
        </w:rPr>
        <w:t>срок действия данного Соглашения.</w:t>
      </w:r>
    </w:p>
    <w:p w:rsidR="00FC359B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 w:rsidR="001537E6" w:rsidRPr="001537E6">
        <w:rPr>
          <w:sz w:val="28"/>
          <w:szCs w:val="28"/>
        </w:rPr>
        <w:t xml:space="preserve">Принятие представленного проекта решения находится в компетенции </w:t>
      </w:r>
      <w:r w:rsidR="001537E6" w:rsidRPr="001537E6">
        <w:rPr>
          <w:sz w:val="28"/>
          <w:szCs w:val="28"/>
        </w:rPr>
        <w:lastRenderedPageBreak/>
        <w:t>Собрания депутатов</w:t>
      </w:r>
      <w:r w:rsidR="001537E6">
        <w:rPr>
          <w:sz w:val="28"/>
          <w:szCs w:val="28"/>
        </w:rPr>
        <w:t xml:space="preserve"> </w:t>
      </w:r>
      <w:proofErr w:type="spellStart"/>
      <w:r w:rsidR="001537E6">
        <w:rPr>
          <w:sz w:val="28"/>
          <w:szCs w:val="28"/>
        </w:rPr>
        <w:t>Ульчского</w:t>
      </w:r>
      <w:proofErr w:type="spellEnd"/>
      <w:r w:rsidR="001537E6">
        <w:rPr>
          <w:sz w:val="28"/>
          <w:szCs w:val="28"/>
        </w:rPr>
        <w:t xml:space="preserve"> муниципа</w:t>
      </w:r>
      <w:r w:rsidR="005979E2">
        <w:rPr>
          <w:sz w:val="28"/>
          <w:szCs w:val="28"/>
        </w:rPr>
        <w:t>льного района Хабаровского края, предложений и замечаний не имеется.</w:t>
      </w:r>
    </w:p>
    <w:p w:rsidR="00FC359B" w:rsidRDefault="00FC359B" w:rsidP="00E544C1">
      <w:pPr>
        <w:jc w:val="both"/>
        <w:rPr>
          <w:sz w:val="28"/>
          <w:szCs w:val="28"/>
        </w:rPr>
      </w:pPr>
    </w:p>
    <w:p w:rsidR="00FC359B" w:rsidRDefault="00FC359B" w:rsidP="00E544C1">
      <w:pPr>
        <w:jc w:val="both"/>
        <w:rPr>
          <w:sz w:val="28"/>
          <w:szCs w:val="28"/>
        </w:rPr>
      </w:pPr>
    </w:p>
    <w:p w:rsidR="00FC359B" w:rsidRDefault="00FC359B" w:rsidP="00E544C1">
      <w:pPr>
        <w:jc w:val="both"/>
        <w:rPr>
          <w:sz w:val="28"/>
          <w:szCs w:val="28"/>
        </w:rPr>
      </w:pPr>
    </w:p>
    <w:p w:rsidR="00FC359B" w:rsidRDefault="00FC359B" w:rsidP="00E544C1">
      <w:pPr>
        <w:jc w:val="both"/>
        <w:rPr>
          <w:sz w:val="28"/>
          <w:szCs w:val="28"/>
        </w:rPr>
      </w:pPr>
      <w:bookmarkStart w:id="0" w:name="_GoBack"/>
      <w:bookmarkEnd w:id="0"/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            </w:t>
      </w:r>
      <w:proofErr w:type="spellStart"/>
      <w:r w:rsidR="00B879D1">
        <w:rPr>
          <w:sz w:val="28"/>
          <w:szCs w:val="28"/>
        </w:rPr>
        <w:t>Н.И.Лупир</w:t>
      </w:r>
      <w:proofErr w:type="spellEnd"/>
    </w:p>
    <w:sectPr w:rsidR="001537E6" w:rsidRPr="001537E6" w:rsidSect="009F4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8A7" w:rsidRDefault="006138A7" w:rsidP="009F4DF8">
      <w:r>
        <w:separator/>
      </w:r>
    </w:p>
  </w:endnote>
  <w:endnote w:type="continuationSeparator" w:id="0">
    <w:p w:rsidR="006138A7" w:rsidRDefault="006138A7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8A7" w:rsidRDefault="006138A7" w:rsidP="009F4DF8">
      <w:r>
        <w:separator/>
      </w:r>
    </w:p>
  </w:footnote>
  <w:footnote w:type="continuationSeparator" w:id="0">
    <w:p w:rsidR="006138A7" w:rsidRDefault="006138A7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59B">
          <w:rPr>
            <w:noProof/>
          </w:rPr>
          <w:t>3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183"/>
    <w:rsid w:val="00006BE5"/>
    <w:rsid w:val="000123E2"/>
    <w:rsid w:val="00016375"/>
    <w:rsid w:val="000172A5"/>
    <w:rsid w:val="00020857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87B8F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0FDF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33E1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C43A1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07C5F"/>
    <w:rsid w:val="004156F8"/>
    <w:rsid w:val="00420EF4"/>
    <w:rsid w:val="004216A0"/>
    <w:rsid w:val="00427072"/>
    <w:rsid w:val="004275CC"/>
    <w:rsid w:val="00430C6E"/>
    <w:rsid w:val="004315FB"/>
    <w:rsid w:val="00431B61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4C5B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631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965A1"/>
    <w:rsid w:val="005979E2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5F7F7D"/>
    <w:rsid w:val="006013AA"/>
    <w:rsid w:val="00602F48"/>
    <w:rsid w:val="00603D9C"/>
    <w:rsid w:val="00604943"/>
    <w:rsid w:val="00610983"/>
    <w:rsid w:val="00611C5C"/>
    <w:rsid w:val="006138A7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77848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1542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290"/>
    <w:rsid w:val="007534E6"/>
    <w:rsid w:val="00753788"/>
    <w:rsid w:val="007641B4"/>
    <w:rsid w:val="007644C1"/>
    <w:rsid w:val="00771E2F"/>
    <w:rsid w:val="00773585"/>
    <w:rsid w:val="00775E51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275D"/>
    <w:rsid w:val="007F49E7"/>
    <w:rsid w:val="007F55DF"/>
    <w:rsid w:val="007F70AF"/>
    <w:rsid w:val="00800B37"/>
    <w:rsid w:val="008039C1"/>
    <w:rsid w:val="00803F81"/>
    <w:rsid w:val="00804C5B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603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4EA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06919"/>
    <w:rsid w:val="00912196"/>
    <w:rsid w:val="00912F17"/>
    <w:rsid w:val="00914B6A"/>
    <w:rsid w:val="0091543C"/>
    <w:rsid w:val="0091733B"/>
    <w:rsid w:val="00917680"/>
    <w:rsid w:val="009179CE"/>
    <w:rsid w:val="009209EC"/>
    <w:rsid w:val="009225A7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14B0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E0B63"/>
    <w:rsid w:val="009E1471"/>
    <w:rsid w:val="009E4824"/>
    <w:rsid w:val="009E6B48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29D"/>
    <w:rsid w:val="00A9571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1BAC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77F83"/>
    <w:rsid w:val="00B80CC0"/>
    <w:rsid w:val="00B8127A"/>
    <w:rsid w:val="00B81406"/>
    <w:rsid w:val="00B8225A"/>
    <w:rsid w:val="00B852E2"/>
    <w:rsid w:val="00B879D1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0044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4F7B"/>
    <w:rsid w:val="00CD5EB6"/>
    <w:rsid w:val="00CD76C8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6AF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151A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676A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359B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3E67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B60E0-62CB-44F6-A5D1-C530A4A1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2016-02-12T02:40:00Z</cp:lastPrinted>
  <dcterms:created xsi:type="dcterms:W3CDTF">2014-09-10T23:25:00Z</dcterms:created>
  <dcterms:modified xsi:type="dcterms:W3CDTF">2016-02-12T02:41:00Z</dcterms:modified>
</cp:coreProperties>
</file>