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D72B9A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A2973"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ул. Советская 18, с. Богородское,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r>
        <w:rPr>
          <w:rFonts w:eastAsia="Times New Roman"/>
          <w:kern w:val="0"/>
          <w:sz w:val="20"/>
          <w:szCs w:val="20"/>
          <w:lang w:eastAsia="ru-RU"/>
        </w:rPr>
        <w:t>_</w:t>
      </w:r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r>
        <w:rPr>
          <w:rFonts w:eastAsia="Times New Roman"/>
          <w:kern w:val="0"/>
          <w:sz w:val="20"/>
          <w:szCs w:val="20"/>
          <w:lang w:eastAsia="ru-RU"/>
        </w:rPr>
        <w:t>@</w:t>
      </w:r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r>
        <w:rPr>
          <w:rFonts w:eastAsia="Times New Roman"/>
          <w:kern w:val="0"/>
          <w:sz w:val="20"/>
          <w:szCs w:val="20"/>
          <w:lang w:eastAsia="ru-RU"/>
        </w:rPr>
        <w:t>.</w:t>
      </w:r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A2973" w:rsidRDefault="008A2973" w:rsidP="00434C17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BA2A88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№</w:t>
      </w:r>
      <w:r w:rsidR="000C03F2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A2A88">
        <w:rPr>
          <w:rFonts w:eastAsia="Times New Roman"/>
          <w:b/>
          <w:caps/>
          <w:kern w:val="0"/>
          <w:sz w:val="28"/>
          <w:szCs w:val="28"/>
          <w:lang w:eastAsia="ru-RU"/>
        </w:rPr>
        <w:t>40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Собрания депутатов Ульчского</w:t>
      </w:r>
    </w:p>
    <w:p w:rsidR="008A2973" w:rsidRDefault="008A2973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>Об утверждении  Перечн</w:t>
      </w:r>
      <w:r w:rsidR="00C50549">
        <w:rPr>
          <w:rFonts w:eastAsia="Times New Roman"/>
          <w:b/>
          <w:kern w:val="0"/>
          <w:sz w:val="28"/>
          <w:szCs w:val="28"/>
          <w:lang w:eastAsia="ru-RU"/>
        </w:rPr>
        <w:t xml:space="preserve">ей муниципального 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 xml:space="preserve">  имущества, п</w:t>
      </w:r>
      <w:r w:rsidR="00C50549">
        <w:rPr>
          <w:rFonts w:eastAsia="Times New Roman"/>
          <w:b/>
          <w:kern w:val="0"/>
          <w:sz w:val="28"/>
          <w:szCs w:val="28"/>
          <w:lang w:eastAsia="ru-RU"/>
        </w:rPr>
        <w:t>ередаваемого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 xml:space="preserve"> из муниципальной собственности Ульчского муниципального района Хабаровского края в собственность сельск</w:t>
      </w:r>
      <w:r w:rsidR="00C50549">
        <w:rPr>
          <w:rFonts w:eastAsia="Times New Roman"/>
          <w:b/>
          <w:kern w:val="0"/>
          <w:sz w:val="28"/>
          <w:szCs w:val="28"/>
          <w:lang w:eastAsia="ru-RU"/>
        </w:rPr>
        <w:t xml:space="preserve">их 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>поселени</w:t>
      </w:r>
      <w:r w:rsidR="00C50549">
        <w:rPr>
          <w:rFonts w:eastAsia="Times New Roman"/>
          <w:b/>
          <w:kern w:val="0"/>
          <w:sz w:val="28"/>
          <w:szCs w:val="28"/>
          <w:lang w:eastAsia="ru-RU"/>
        </w:rPr>
        <w:t>й</w:t>
      </w:r>
      <w:r w:rsidR="00DB3927">
        <w:rPr>
          <w:rFonts w:eastAsia="Times New Roman"/>
          <w:b/>
          <w:kern w:val="0"/>
          <w:sz w:val="28"/>
          <w:szCs w:val="28"/>
          <w:lang w:eastAsia="ru-RU"/>
        </w:rPr>
        <w:t xml:space="preserve"> Ульчского муниципального района Хабаровского края</w:t>
      </w:r>
      <w:r w:rsidR="00DC3876" w:rsidRPr="00DC3876"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1378FE" w:rsidRDefault="001378FE" w:rsidP="00F84C61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C50549">
      <w:pPr>
        <w:widowControl/>
        <w:tabs>
          <w:tab w:val="left" w:pos="7662"/>
        </w:tabs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C50549">
        <w:rPr>
          <w:rFonts w:eastAsia="Times New Roman"/>
          <w:kern w:val="0"/>
          <w:sz w:val="28"/>
          <w:szCs w:val="28"/>
          <w:lang w:eastAsia="ru-RU"/>
        </w:rPr>
        <w:t xml:space="preserve">21 сентября </w:t>
      </w:r>
      <w:r w:rsidR="004D4C6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3627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201</w:t>
      </w:r>
      <w:r w:rsidR="00DB3927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50549">
        <w:rPr>
          <w:rFonts w:eastAsia="Times New Roman"/>
          <w:kern w:val="0"/>
          <w:sz w:val="28"/>
          <w:szCs w:val="28"/>
          <w:lang w:eastAsia="ru-RU"/>
        </w:rPr>
        <w:t>года</w:t>
      </w:r>
      <w:r w:rsidR="00C50549">
        <w:rPr>
          <w:rFonts w:eastAsia="Times New Roman"/>
          <w:kern w:val="0"/>
          <w:sz w:val="28"/>
          <w:szCs w:val="28"/>
          <w:lang w:eastAsia="ru-RU"/>
        </w:rPr>
        <w:tab/>
        <w:t>с.Богородское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1378FE" w:rsidRDefault="001378FE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DC3876" w:rsidRDefault="00DC3876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5C521C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Заключение Контрольно-счетной палаты Ульчского муниципального района Хабаровского края (далее - Контрольно-счетная палата) на проект решения Собрания депутатов Ульчского муниципального района Хабаровского края «</w:t>
      </w:r>
      <w:r w:rsidR="00C50549" w:rsidRPr="00C50549">
        <w:rPr>
          <w:rFonts w:eastAsia="Times New Roman"/>
          <w:kern w:val="0"/>
          <w:sz w:val="28"/>
          <w:szCs w:val="28"/>
          <w:lang w:eastAsia="ru-RU"/>
        </w:rPr>
        <w:t>Об утверждении  Перечне</w:t>
      </w:r>
      <w:r w:rsidR="00C50549">
        <w:rPr>
          <w:rFonts w:eastAsia="Times New Roman"/>
          <w:kern w:val="0"/>
          <w:sz w:val="28"/>
          <w:szCs w:val="28"/>
          <w:lang w:eastAsia="ru-RU"/>
        </w:rPr>
        <w:t>й муниципального   имущества, передаваемого</w:t>
      </w:r>
      <w:r w:rsidR="00C50549" w:rsidRPr="00C505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5054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50549" w:rsidRPr="00C50549">
        <w:rPr>
          <w:rFonts w:eastAsia="Times New Roman"/>
          <w:kern w:val="0"/>
          <w:sz w:val="28"/>
          <w:szCs w:val="28"/>
          <w:lang w:eastAsia="ru-RU"/>
        </w:rPr>
        <w:t>из муниципальной собственности Ульчского муниципального района Хабаровского края в собственность сельских поселений Ульчского муниципального района Хабаровского края</w:t>
      </w:r>
      <w:r w:rsidR="004D4C69" w:rsidRPr="004D4C69">
        <w:rPr>
          <w:rFonts w:eastAsia="Times New Roman"/>
          <w:kern w:val="0"/>
          <w:sz w:val="28"/>
          <w:szCs w:val="28"/>
          <w:lang w:eastAsia="ru-RU"/>
        </w:rPr>
        <w:t>»</w:t>
      </w:r>
      <w:r w:rsidR="008A2973">
        <w:rPr>
          <w:rFonts w:eastAsia="Times New Roman"/>
          <w:kern w:val="0"/>
          <w:sz w:val="28"/>
          <w:szCs w:val="28"/>
          <w:lang w:eastAsia="ru-RU"/>
        </w:rPr>
        <w:t xml:space="preserve"> (далее - проект решения) подготовлено в соответствии 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со статьей 157  Бюджетного кодекса Российской Федер</w:t>
      </w:r>
      <w:r w:rsidR="00781488">
        <w:rPr>
          <w:rFonts w:eastAsia="Times New Roman"/>
          <w:kern w:val="0"/>
          <w:sz w:val="28"/>
          <w:szCs w:val="28"/>
          <w:lang w:eastAsia="ru-RU"/>
        </w:rPr>
        <w:t>ации, статьей 9 Федерального за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>кона от 07.02.2011 № 6-ФЗ «Об общих принципах организации деятельности контрольно-счетных органов субъектов Ро</w:t>
      </w:r>
      <w:r w:rsidR="00781488">
        <w:rPr>
          <w:rFonts w:eastAsia="Times New Roman"/>
          <w:kern w:val="0"/>
          <w:sz w:val="28"/>
          <w:szCs w:val="28"/>
          <w:lang w:eastAsia="ru-RU"/>
        </w:rPr>
        <w:t>ссийской Федерации и муниципаль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ных образований», пунктом </w:t>
      </w:r>
      <w:r w:rsidR="00781488">
        <w:rPr>
          <w:rFonts w:eastAsia="Times New Roman"/>
          <w:kern w:val="0"/>
          <w:sz w:val="28"/>
          <w:szCs w:val="28"/>
          <w:lang w:eastAsia="ru-RU"/>
        </w:rPr>
        <w:t>5</w:t>
      </w:r>
      <w:r w:rsidR="00781488" w:rsidRPr="00781488">
        <w:rPr>
          <w:rFonts w:eastAsia="Times New Roman"/>
          <w:kern w:val="0"/>
          <w:sz w:val="28"/>
          <w:szCs w:val="28"/>
          <w:lang w:eastAsia="ru-RU"/>
        </w:rPr>
        <w:t xml:space="preserve"> подраздела 9.1 раздела 9 Положения  «О Контрольно-счетной палате Ульчского муниципального района Хабаровского края»,  утвержденного решением Собрания депутатов Ульчского муниципального района от 31.10.2012  № 458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C50549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19 сентября 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DB3927">
        <w:rPr>
          <w:rFonts w:eastAsia="Times New Roman"/>
          <w:kern w:val="0"/>
          <w:sz w:val="28"/>
          <w:szCs w:val="28"/>
          <w:lang w:eastAsia="ru-RU"/>
        </w:rPr>
        <w:t>6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082991">
        <w:rPr>
          <w:rFonts w:eastAsia="Times New Roman"/>
          <w:kern w:val="0"/>
          <w:sz w:val="28"/>
          <w:szCs w:val="28"/>
          <w:lang w:eastAsia="ru-RU"/>
        </w:rPr>
        <w:t>электроном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>Данный проект представлен с</w:t>
      </w:r>
      <w:r w:rsidR="004047F0">
        <w:rPr>
          <w:sz w:val="28"/>
          <w:szCs w:val="28"/>
        </w:rPr>
        <w:t xml:space="preserve"> пояснительной запиской</w:t>
      </w:r>
      <w:r w:rsidR="00082991">
        <w:rPr>
          <w:sz w:val="28"/>
          <w:szCs w:val="28"/>
        </w:rPr>
        <w:t xml:space="preserve"> и </w:t>
      </w:r>
      <w:r w:rsidR="00082991" w:rsidRPr="00B464B3">
        <w:rPr>
          <w:sz w:val="28"/>
          <w:szCs w:val="28"/>
        </w:rPr>
        <w:t xml:space="preserve">листком согласования </w:t>
      </w:r>
      <w:r w:rsidR="00082991">
        <w:rPr>
          <w:sz w:val="28"/>
          <w:szCs w:val="28"/>
        </w:rPr>
        <w:t>со структурными подразделениями администрации Ульчского муниципального района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464B3" w:rsidRDefault="00B464B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1378FE" w:rsidRDefault="001378FE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852FE0" w:rsidRPr="00BF0C47" w:rsidRDefault="00852FE0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781488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lastRenderedPageBreak/>
        <w:t>В соответствии со статьей 4</w:t>
      </w:r>
      <w:r w:rsidR="00781488">
        <w:rPr>
          <w:rFonts w:eastAsia="Times New Roman"/>
          <w:kern w:val="0"/>
          <w:sz w:val="28"/>
          <w:szCs w:val="28"/>
          <w:lang w:eastAsia="ru-RU"/>
        </w:rPr>
        <w:t>7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 Устава Ульчского муниципального района Хабаровского края </w:t>
      </w:r>
      <w:r w:rsidR="00172192" w:rsidRPr="00172192">
        <w:rPr>
          <w:rFonts w:eastAsia="Times New Roman"/>
          <w:kern w:val="0"/>
          <w:sz w:val="28"/>
          <w:szCs w:val="28"/>
          <w:lang w:eastAsia="ru-RU"/>
        </w:rPr>
        <w:t>органы местного самоуправления муниципального района от имени муниципального района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  <w:r w:rsidR="00172192">
        <w:rPr>
          <w:rFonts w:eastAsia="Times New Roman"/>
          <w:kern w:val="0"/>
          <w:sz w:val="28"/>
          <w:szCs w:val="28"/>
          <w:lang w:eastAsia="ru-RU"/>
        </w:rPr>
        <w:t xml:space="preserve"> П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орядок </w:t>
      </w:r>
      <w:r w:rsidR="00781488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 устанавливается муниципальн</w:t>
      </w:r>
      <w:r w:rsidR="00381770">
        <w:rPr>
          <w:rFonts w:eastAsia="Times New Roman"/>
          <w:kern w:val="0"/>
          <w:sz w:val="28"/>
          <w:szCs w:val="28"/>
          <w:lang w:eastAsia="ru-RU"/>
        </w:rPr>
        <w:t>ым</w:t>
      </w:r>
      <w:r w:rsidR="00781488">
        <w:rPr>
          <w:rFonts w:eastAsia="Times New Roman"/>
          <w:kern w:val="0"/>
          <w:sz w:val="28"/>
          <w:szCs w:val="28"/>
          <w:lang w:eastAsia="ru-RU"/>
        </w:rPr>
        <w:t xml:space="preserve"> правовым актом, 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принимаемым Собранием депутатов</w:t>
      </w:r>
      <w:r w:rsidR="00781488">
        <w:rPr>
          <w:rFonts w:eastAsia="Times New Roman"/>
          <w:kern w:val="0"/>
          <w:sz w:val="28"/>
          <w:szCs w:val="28"/>
          <w:lang w:eastAsia="ru-RU"/>
        </w:rPr>
        <w:t>.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381770" w:rsidRDefault="00381770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Решением Собрания депутатов от 24.06.2005 № 49 утвержден Порядок </w:t>
      </w:r>
      <w:r w:rsidRPr="00381770">
        <w:rPr>
          <w:rFonts w:eastAsia="Times New Roman"/>
          <w:kern w:val="0"/>
          <w:sz w:val="28"/>
          <w:szCs w:val="28"/>
          <w:lang w:eastAsia="ru-RU"/>
        </w:rPr>
        <w:t>владения, пользования и распоряжения имуществом муниципального района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172192" w:rsidRDefault="00172192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172192">
        <w:rPr>
          <w:rFonts w:eastAsia="Times New Roman"/>
          <w:kern w:val="0"/>
          <w:sz w:val="28"/>
          <w:szCs w:val="28"/>
          <w:lang w:eastAsia="ru-RU"/>
        </w:rPr>
        <w:t>Согласно пункта 1.1 Положения «О Комитете по управлению муниципальным имуществом Ульчского муниципального района Хабаровского края» утвержденного постановлением  администрации Ульчского муниципального района от 30.05.2013 № 483-па,  Комитет по управлению муниципальным имуществом Ульчского муниципального района Хабаровского края (далее – Комитет) входит в структуру администрации Ульчского муниципального  района и является органом, наделенным собственными полномочиями по осуществлению отдельных полномочий в области имущественных и земельных отношений.</w:t>
      </w:r>
    </w:p>
    <w:p w:rsidR="00F0127E" w:rsidRDefault="00F0127E" w:rsidP="00F0127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0127E">
        <w:rPr>
          <w:rFonts w:eastAsia="Times New Roman"/>
          <w:kern w:val="0"/>
          <w:sz w:val="28"/>
          <w:szCs w:val="28"/>
          <w:lang w:eastAsia="ru-RU"/>
        </w:rPr>
        <w:t>Согласно пункта 3.</w:t>
      </w:r>
      <w:r w:rsidR="001F46E1">
        <w:rPr>
          <w:rFonts w:eastAsia="Times New Roman"/>
          <w:kern w:val="0"/>
          <w:sz w:val="28"/>
          <w:szCs w:val="28"/>
          <w:lang w:eastAsia="ru-RU"/>
        </w:rPr>
        <w:t>2</w:t>
      </w:r>
      <w:r w:rsidRPr="00F0127E">
        <w:rPr>
          <w:rFonts w:eastAsia="Times New Roman"/>
          <w:kern w:val="0"/>
          <w:sz w:val="28"/>
          <w:szCs w:val="28"/>
          <w:lang w:eastAsia="ru-RU"/>
        </w:rPr>
        <w:t>.</w:t>
      </w:r>
      <w:r w:rsidR="001F46E1">
        <w:rPr>
          <w:rFonts w:eastAsia="Times New Roman"/>
          <w:kern w:val="0"/>
          <w:sz w:val="28"/>
          <w:szCs w:val="28"/>
          <w:lang w:eastAsia="ru-RU"/>
        </w:rPr>
        <w:t>3</w:t>
      </w:r>
      <w:r w:rsidRPr="00F0127E">
        <w:rPr>
          <w:rFonts w:eastAsia="Times New Roman"/>
          <w:kern w:val="0"/>
          <w:sz w:val="28"/>
          <w:szCs w:val="28"/>
          <w:lang w:eastAsia="ru-RU"/>
        </w:rPr>
        <w:t>. Положения «О Комитете по управлению муниципальным имуществом Ульчск</w:t>
      </w:r>
      <w:r w:rsidR="00B464B3">
        <w:rPr>
          <w:rFonts w:eastAsia="Times New Roman"/>
          <w:kern w:val="0"/>
          <w:sz w:val="28"/>
          <w:szCs w:val="28"/>
          <w:lang w:eastAsia="ru-RU"/>
        </w:rPr>
        <w:t>о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го муниципального района»</w:t>
      </w:r>
      <w:r w:rsidR="001378FE">
        <w:rPr>
          <w:rFonts w:eastAsia="Times New Roman"/>
          <w:kern w:val="0"/>
          <w:sz w:val="28"/>
          <w:szCs w:val="28"/>
          <w:lang w:eastAsia="ru-RU"/>
        </w:rPr>
        <w:t>,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утвержденного постановлением  администрации Ульчс</w:t>
      </w:r>
      <w:r w:rsidR="00B464B3">
        <w:rPr>
          <w:rFonts w:eastAsia="Times New Roman"/>
          <w:kern w:val="0"/>
          <w:sz w:val="28"/>
          <w:szCs w:val="28"/>
          <w:lang w:eastAsia="ru-RU"/>
        </w:rPr>
        <w:t>к</w:t>
      </w:r>
      <w:r w:rsidRPr="00F0127E">
        <w:rPr>
          <w:rFonts w:eastAsia="Times New Roman"/>
          <w:kern w:val="0"/>
          <w:sz w:val="28"/>
          <w:szCs w:val="28"/>
          <w:lang w:eastAsia="ru-RU"/>
        </w:rPr>
        <w:t>ого муниципального района от 30.05.2013 № 483-па</w:t>
      </w:r>
      <w:r w:rsidR="001378FE">
        <w:rPr>
          <w:rFonts w:eastAsia="Times New Roman"/>
          <w:kern w:val="0"/>
          <w:sz w:val="28"/>
          <w:szCs w:val="28"/>
          <w:lang w:eastAsia="ru-RU"/>
        </w:rPr>
        <w:t>,</w:t>
      </w:r>
      <w:r w:rsidRPr="00F0127E">
        <w:rPr>
          <w:rFonts w:eastAsia="Times New Roman"/>
          <w:kern w:val="0"/>
          <w:sz w:val="28"/>
          <w:szCs w:val="28"/>
          <w:lang w:eastAsia="ru-RU"/>
        </w:rPr>
        <w:t xml:space="preserve"> Комитет по управлению муниципальным имуществом </w:t>
      </w:r>
      <w:r w:rsidR="001F46E1">
        <w:rPr>
          <w:rFonts w:eastAsia="Times New Roman"/>
          <w:kern w:val="0"/>
          <w:sz w:val="28"/>
          <w:szCs w:val="28"/>
          <w:lang w:eastAsia="ru-RU"/>
        </w:rPr>
        <w:t>п</w:t>
      </w:r>
      <w:r w:rsidR="001F46E1" w:rsidRPr="001F46E1">
        <w:rPr>
          <w:rFonts w:eastAsia="Times New Roman"/>
          <w:kern w:val="0"/>
          <w:sz w:val="28"/>
          <w:szCs w:val="28"/>
          <w:lang w:eastAsia="ru-RU"/>
        </w:rPr>
        <w:t>одготавливает проекты решений органов местного самоуправления и оформляет документы по передаче муниципального имущества с баланса на баланс, мене, продаже, безвозмездной передаче, дарению, списанию, передаче в залог, аренду, пользование, безвозмездное пользование, в залог, доверительное управление, на хранение, внесению в качестве вклада в уставные капиталы юридических лиц.</w:t>
      </w:r>
    </w:p>
    <w:p w:rsidR="000D2434" w:rsidRDefault="00BA4353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Проектом решения предлагается </w:t>
      </w:r>
      <w:r w:rsidR="00DB3927">
        <w:rPr>
          <w:rFonts w:eastAsia="Times New Roman"/>
          <w:kern w:val="0"/>
          <w:sz w:val="28"/>
          <w:szCs w:val="28"/>
          <w:lang w:eastAsia="ru-RU"/>
        </w:rPr>
        <w:t>передать из муниципальной собственности Ульчского муниципального района  в собственность сельск</w:t>
      </w:r>
      <w:r w:rsidR="00C50549">
        <w:rPr>
          <w:rFonts w:eastAsia="Times New Roman"/>
          <w:kern w:val="0"/>
          <w:sz w:val="28"/>
          <w:szCs w:val="28"/>
          <w:lang w:eastAsia="ru-RU"/>
        </w:rPr>
        <w:t xml:space="preserve">их </w:t>
      </w:r>
      <w:r w:rsidR="00DB3927">
        <w:rPr>
          <w:rFonts w:eastAsia="Times New Roman"/>
          <w:kern w:val="0"/>
          <w:sz w:val="28"/>
          <w:szCs w:val="28"/>
          <w:lang w:eastAsia="ru-RU"/>
        </w:rPr>
        <w:t>поселени</w:t>
      </w:r>
      <w:r w:rsidR="00C50549">
        <w:rPr>
          <w:rFonts w:eastAsia="Times New Roman"/>
          <w:kern w:val="0"/>
          <w:sz w:val="28"/>
          <w:szCs w:val="28"/>
          <w:lang w:eastAsia="ru-RU"/>
        </w:rPr>
        <w:t>й</w:t>
      </w:r>
      <w:r w:rsidR="00DB3927">
        <w:rPr>
          <w:rFonts w:eastAsia="Times New Roman"/>
          <w:kern w:val="0"/>
          <w:sz w:val="28"/>
          <w:szCs w:val="28"/>
          <w:lang w:eastAsia="ru-RU"/>
        </w:rPr>
        <w:t xml:space="preserve"> Ульчского муниципального района следующее имущество</w:t>
      </w:r>
      <w:r w:rsidR="000D2434">
        <w:rPr>
          <w:rFonts w:eastAsia="Times New Roman"/>
          <w:kern w:val="0"/>
          <w:sz w:val="28"/>
          <w:szCs w:val="28"/>
          <w:lang w:eastAsia="ru-RU"/>
        </w:rPr>
        <w:t xml:space="preserve">: </w:t>
      </w:r>
    </w:p>
    <w:p w:rsidR="00F54A68" w:rsidRDefault="00C50549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1.По сельскому поселению «Село Софийск»</w:t>
      </w:r>
      <w:r w:rsidR="00F54A68"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C50549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50549">
        <w:rPr>
          <w:rFonts w:eastAsia="Times New Roman"/>
          <w:kern w:val="0"/>
          <w:sz w:val="28"/>
          <w:szCs w:val="28"/>
          <w:lang w:eastAsia="ru-RU"/>
        </w:rPr>
        <w:t>Квартира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– с. Софийск, ул. Новая д.19 кв.1-год ввода 1969, балансовой стоимостью 50 000,00 рублей, остаточной стоимостью 50 000,00 рублей.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2.По Солонцовскому сельскому поселению: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Жилой дом – с. Солонцы, ул. Набережная д.14а, год ввода 2014, балансовой стоимостью 990 000,00 рублей, остаточной стоимостью 990 000,00 рублей;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54A68">
        <w:rPr>
          <w:rFonts w:eastAsia="Times New Roman"/>
          <w:kern w:val="0"/>
          <w:sz w:val="28"/>
          <w:szCs w:val="28"/>
          <w:lang w:eastAsia="ru-RU"/>
        </w:rPr>
        <w:t>Жилой дом –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F54A68">
        <w:rPr>
          <w:rFonts w:eastAsia="Times New Roman"/>
          <w:kern w:val="0"/>
          <w:sz w:val="28"/>
          <w:szCs w:val="28"/>
          <w:lang w:eastAsia="ru-RU"/>
        </w:rPr>
        <w:t>с. Солонцы, у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л. Набережная </w:t>
      </w:r>
      <w:r w:rsidRPr="00F54A68">
        <w:rPr>
          <w:rFonts w:eastAsia="Times New Roman"/>
          <w:kern w:val="0"/>
          <w:sz w:val="28"/>
          <w:szCs w:val="28"/>
          <w:lang w:eastAsia="ru-RU"/>
        </w:rPr>
        <w:t>д.</w:t>
      </w:r>
      <w:r>
        <w:rPr>
          <w:rFonts w:eastAsia="Times New Roman"/>
          <w:kern w:val="0"/>
          <w:sz w:val="28"/>
          <w:szCs w:val="28"/>
          <w:lang w:eastAsia="ru-RU"/>
        </w:rPr>
        <w:t>3</w:t>
      </w:r>
      <w:r w:rsidRPr="00F54A68">
        <w:rPr>
          <w:rFonts w:eastAsia="Times New Roman"/>
          <w:kern w:val="0"/>
          <w:sz w:val="28"/>
          <w:szCs w:val="28"/>
          <w:lang w:eastAsia="ru-RU"/>
        </w:rPr>
        <w:t>а,</w:t>
      </w:r>
      <w:r>
        <w:rPr>
          <w:rFonts w:eastAsia="Times New Roman"/>
          <w:kern w:val="0"/>
          <w:sz w:val="28"/>
          <w:szCs w:val="28"/>
          <w:lang w:eastAsia="ru-RU"/>
        </w:rPr>
        <w:t>год ввода 2014,</w:t>
      </w:r>
      <w:r w:rsidRPr="00F54A68">
        <w:rPr>
          <w:rFonts w:eastAsia="Times New Roman"/>
          <w:kern w:val="0"/>
          <w:sz w:val="28"/>
          <w:szCs w:val="28"/>
          <w:lang w:eastAsia="ru-RU"/>
        </w:rPr>
        <w:t xml:space="preserve"> балансовой стоимостью 990 000,00 рублей, остаточн</w:t>
      </w:r>
      <w:r>
        <w:rPr>
          <w:rFonts w:eastAsia="Times New Roman"/>
          <w:kern w:val="0"/>
          <w:sz w:val="28"/>
          <w:szCs w:val="28"/>
          <w:lang w:eastAsia="ru-RU"/>
        </w:rPr>
        <w:t>ой стоимостью 990 000,00 рублей.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3.По сельскому поселению «Село Богородское: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>Земельный участок – с. Богородское, ул. Некрасова, д. 2а кв.2, протяженностью 1 010 м2, балансовой стоимостью 10 000,00 рублей, остаточной стоимостью 10 000,00 рублей.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4.По Сусанинскому  сельскому поселению:</w:t>
      </w:r>
    </w:p>
    <w:p w:rsidR="00F54A68" w:rsidRDefault="00F54A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Земельный участок – с.</w:t>
      </w:r>
      <w:r w:rsidR="004203B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Сусанино, ул. Куйбышева д.26,кв.1,протяженностью 1 830 м2,балансовой стоимостью 10 00,00 рублей, остаточной стоимостью 10 000,00 рублей.</w:t>
      </w:r>
    </w:p>
    <w:p w:rsidR="00F54A68" w:rsidRDefault="004203B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5.По Савинскому сельскому поселению :</w:t>
      </w:r>
    </w:p>
    <w:p w:rsidR="004203B4" w:rsidRDefault="004203B4" w:rsidP="00A641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Земельный участок- с. Савинское, ул. Набережная, д.17,протяженностью 1 200м2, балансовой стоимостью 10 000,00 рублей, остаточной стоимостью 10 000,</w:t>
      </w:r>
      <w:r w:rsidR="00A64168">
        <w:rPr>
          <w:rFonts w:eastAsia="Times New Roman"/>
          <w:kern w:val="0"/>
          <w:sz w:val="28"/>
          <w:szCs w:val="28"/>
          <w:lang w:eastAsia="ru-RU"/>
        </w:rPr>
        <w:t>00 рублей.</w:t>
      </w:r>
    </w:p>
    <w:p w:rsidR="004203B4" w:rsidRDefault="00A641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6</w:t>
      </w:r>
      <w:r w:rsidR="004203B4">
        <w:rPr>
          <w:rFonts w:eastAsia="Times New Roman"/>
          <w:kern w:val="0"/>
          <w:sz w:val="28"/>
          <w:szCs w:val="28"/>
          <w:lang w:eastAsia="ru-RU"/>
        </w:rPr>
        <w:t>.По Мариинскому сельскому поселению:</w:t>
      </w:r>
    </w:p>
    <w:p w:rsidR="004203B4" w:rsidRDefault="004203B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Жилой дом – с. Мариинское, ул. Колхозная, д.54, год ввода 1966,балансовой стоимостью 199 402,52 рублей, остаточной стоимостью      199 402,52 рублей.</w:t>
      </w:r>
    </w:p>
    <w:p w:rsidR="004203B4" w:rsidRDefault="00A64168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7</w:t>
      </w:r>
      <w:r w:rsidR="004203B4">
        <w:rPr>
          <w:rFonts w:eastAsia="Times New Roman"/>
          <w:kern w:val="0"/>
          <w:sz w:val="28"/>
          <w:szCs w:val="28"/>
          <w:lang w:eastAsia="ru-RU"/>
        </w:rPr>
        <w:t>.По Де-Кастринскому сельскому поселению:</w:t>
      </w:r>
    </w:p>
    <w:p w:rsidR="004203B4" w:rsidRDefault="004203B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Квартира</w:t>
      </w:r>
      <w:r w:rsidR="00A6416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-  п. Де-Кастри, ул. Чихачева, д.4 кв.3,год ввода 1973, балансовой стоимостью 350 000,00 рублей, остаточной стоимостью 350 000,00 рублей;</w:t>
      </w:r>
    </w:p>
    <w:p w:rsidR="004203B4" w:rsidRDefault="004203B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Жилой дом</w:t>
      </w:r>
      <w:r w:rsidR="00A6416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- п. Де-Кастри, ул. Клубная,д.1, кв.2, год ввода 1964, балансовой стоимостью 850 00,00 рублей, остаточной стоимостью 850 000,00 рублей. </w:t>
      </w:r>
    </w:p>
    <w:p w:rsidR="000D2434" w:rsidRDefault="000D2434" w:rsidP="000D243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A94B7D" w:rsidRP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A64168">
        <w:rPr>
          <w:rFonts w:eastAsia="Times New Roman"/>
          <w:kern w:val="0"/>
          <w:sz w:val="28"/>
          <w:szCs w:val="28"/>
          <w:lang w:eastAsia="ru-RU"/>
        </w:rPr>
        <w:t xml:space="preserve">    П</w:t>
      </w:r>
      <w:r w:rsidRPr="00A94B7D">
        <w:rPr>
          <w:rFonts w:eastAsia="Times New Roman"/>
          <w:kern w:val="0"/>
          <w:sz w:val="28"/>
          <w:szCs w:val="28"/>
          <w:lang w:eastAsia="ru-RU"/>
        </w:rPr>
        <w:t>ринятие представленного проекта решения находится в компетенции Собрания депутатов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Ульчского муниципального района Хабаровского края</w:t>
      </w:r>
      <w:r w:rsidRPr="00A94B7D">
        <w:rPr>
          <w:rFonts w:eastAsia="Times New Roman"/>
          <w:kern w:val="0"/>
          <w:sz w:val="28"/>
          <w:szCs w:val="28"/>
          <w:lang w:eastAsia="ru-RU"/>
        </w:rPr>
        <w:t xml:space="preserve">, предложений и замечаний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по данному проекту решения </w:t>
      </w:r>
      <w:r w:rsidRPr="00A94B7D">
        <w:rPr>
          <w:rFonts w:eastAsia="Times New Roman"/>
          <w:kern w:val="0"/>
          <w:sz w:val="28"/>
          <w:szCs w:val="28"/>
          <w:lang w:eastAsia="ru-RU"/>
        </w:rPr>
        <w:t>не имеется.</w:t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A94B7D">
        <w:rPr>
          <w:rFonts w:eastAsia="Times New Roman"/>
          <w:kern w:val="0"/>
          <w:sz w:val="28"/>
          <w:szCs w:val="28"/>
          <w:lang w:eastAsia="ru-RU"/>
        </w:rPr>
        <w:tab/>
      </w:r>
    </w:p>
    <w:p w:rsidR="00A94B7D" w:rsidRDefault="00A94B7D" w:rsidP="00A94B7D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Default="00DB3188" w:rsidP="00DB318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B3188" w:rsidRPr="00434C17" w:rsidRDefault="00DB3188" w:rsidP="00403BCE">
      <w:pPr>
        <w:widowControl/>
        <w:suppressAutoHyphens w:val="0"/>
        <w:autoSpaceDE w:val="0"/>
        <w:autoSpaceDN w:val="0"/>
        <w:adjustRightInd w:val="0"/>
        <w:ind w:firstLine="54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5C521C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F84C61" w:rsidRPr="00434C17" w:rsidRDefault="00F84C61" w:rsidP="00F84C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>Председатель Контрольно-</w:t>
      </w:r>
    </w:p>
    <w:p w:rsidR="00434C17" w:rsidRPr="00F32758" w:rsidRDefault="00F84C61" w:rsidP="00F32758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r w:rsidR="001378FE">
        <w:rPr>
          <w:rFonts w:eastAsia="Times New Roman"/>
          <w:kern w:val="0"/>
          <w:sz w:val="28"/>
          <w:szCs w:val="28"/>
          <w:lang w:eastAsia="ru-RU"/>
        </w:rPr>
        <w:t>Н.И.Лупир</w:t>
      </w:r>
    </w:p>
    <w:sectPr w:rsidR="00434C17" w:rsidRPr="00F32758" w:rsidSect="005C521C">
      <w:footerReference w:type="default" r:id="rId9"/>
      <w:pgSz w:w="11906" w:h="16838"/>
      <w:pgMar w:top="1134" w:right="567" w:bottom="907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1EB" w:rsidRDefault="003A51EB" w:rsidP="00F32758">
      <w:r>
        <w:separator/>
      </w:r>
    </w:p>
  </w:endnote>
  <w:endnote w:type="continuationSeparator" w:id="0">
    <w:p w:rsidR="003A51EB" w:rsidRDefault="003A51EB" w:rsidP="00F3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821590"/>
      <w:docPartObj>
        <w:docPartGallery w:val="Page Numbers (Bottom of Page)"/>
        <w:docPartUnique/>
      </w:docPartObj>
    </w:sdtPr>
    <w:sdtEndPr/>
    <w:sdtContent>
      <w:p w:rsidR="00F32758" w:rsidRDefault="00F327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03F2">
          <w:rPr>
            <w:noProof/>
          </w:rPr>
          <w:t>1</w:t>
        </w:r>
        <w:r>
          <w:fldChar w:fldCharType="end"/>
        </w:r>
      </w:p>
    </w:sdtContent>
  </w:sdt>
  <w:p w:rsidR="00F32758" w:rsidRDefault="00F3275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1EB" w:rsidRDefault="003A51EB" w:rsidP="00F32758">
      <w:r>
        <w:separator/>
      </w:r>
    </w:p>
  </w:footnote>
  <w:footnote w:type="continuationSeparator" w:id="0">
    <w:p w:rsidR="003A51EB" w:rsidRDefault="003A51EB" w:rsidP="00F3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56F82"/>
    <w:multiLevelType w:val="hybridMultilevel"/>
    <w:tmpl w:val="E83013FC"/>
    <w:lvl w:ilvl="0" w:tplc="5FF249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2693D"/>
    <w:multiLevelType w:val="hybridMultilevel"/>
    <w:tmpl w:val="C9A2F51E"/>
    <w:lvl w:ilvl="0" w:tplc="8DF2206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6DF4"/>
    <w:rsid w:val="0005723F"/>
    <w:rsid w:val="00064E77"/>
    <w:rsid w:val="000823C5"/>
    <w:rsid w:val="00082991"/>
    <w:rsid w:val="0009091C"/>
    <w:rsid w:val="0009735C"/>
    <w:rsid w:val="000A0E30"/>
    <w:rsid w:val="000A12C4"/>
    <w:rsid w:val="000A29A0"/>
    <w:rsid w:val="000A5574"/>
    <w:rsid w:val="000C00CE"/>
    <w:rsid w:val="000C03F2"/>
    <w:rsid w:val="000C4CD1"/>
    <w:rsid w:val="000C5981"/>
    <w:rsid w:val="000D2434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8FE"/>
    <w:rsid w:val="00137CE7"/>
    <w:rsid w:val="00142598"/>
    <w:rsid w:val="00144A24"/>
    <w:rsid w:val="0015007D"/>
    <w:rsid w:val="00154AE1"/>
    <w:rsid w:val="00162082"/>
    <w:rsid w:val="00166244"/>
    <w:rsid w:val="001669D4"/>
    <w:rsid w:val="00172192"/>
    <w:rsid w:val="00181967"/>
    <w:rsid w:val="0018624D"/>
    <w:rsid w:val="001A3E27"/>
    <w:rsid w:val="001A4DD1"/>
    <w:rsid w:val="001A736A"/>
    <w:rsid w:val="001B147A"/>
    <w:rsid w:val="001E0819"/>
    <w:rsid w:val="001F0BBD"/>
    <w:rsid w:val="001F23CD"/>
    <w:rsid w:val="001F42DE"/>
    <w:rsid w:val="001F46E1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0FCC"/>
    <w:rsid w:val="002E52AD"/>
    <w:rsid w:val="003017BF"/>
    <w:rsid w:val="003034EF"/>
    <w:rsid w:val="00310A6A"/>
    <w:rsid w:val="003118DF"/>
    <w:rsid w:val="00316A7B"/>
    <w:rsid w:val="003277AD"/>
    <w:rsid w:val="00335294"/>
    <w:rsid w:val="00340B84"/>
    <w:rsid w:val="00347870"/>
    <w:rsid w:val="00363400"/>
    <w:rsid w:val="00367174"/>
    <w:rsid w:val="00375E70"/>
    <w:rsid w:val="00377804"/>
    <w:rsid w:val="00381770"/>
    <w:rsid w:val="003849E7"/>
    <w:rsid w:val="00397E00"/>
    <w:rsid w:val="003A1428"/>
    <w:rsid w:val="003A51EB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03BCE"/>
    <w:rsid w:val="004047F0"/>
    <w:rsid w:val="0041073C"/>
    <w:rsid w:val="00411706"/>
    <w:rsid w:val="00412ACB"/>
    <w:rsid w:val="00415AF2"/>
    <w:rsid w:val="00416166"/>
    <w:rsid w:val="004203B4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70608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4C69"/>
    <w:rsid w:val="004D620F"/>
    <w:rsid w:val="004E103C"/>
    <w:rsid w:val="004E38B5"/>
    <w:rsid w:val="004E6EDE"/>
    <w:rsid w:val="004F1C63"/>
    <w:rsid w:val="004F6889"/>
    <w:rsid w:val="004F68C4"/>
    <w:rsid w:val="005170B7"/>
    <w:rsid w:val="00522976"/>
    <w:rsid w:val="005239D6"/>
    <w:rsid w:val="00534880"/>
    <w:rsid w:val="00535456"/>
    <w:rsid w:val="005354CA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77AB9"/>
    <w:rsid w:val="00581A1E"/>
    <w:rsid w:val="00595F1F"/>
    <w:rsid w:val="005972A5"/>
    <w:rsid w:val="005A1F17"/>
    <w:rsid w:val="005B3BE8"/>
    <w:rsid w:val="005B42BF"/>
    <w:rsid w:val="005C109E"/>
    <w:rsid w:val="005C1C06"/>
    <w:rsid w:val="005C50CB"/>
    <w:rsid w:val="005C521C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77D"/>
    <w:rsid w:val="006700E4"/>
    <w:rsid w:val="006819DC"/>
    <w:rsid w:val="006926E0"/>
    <w:rsid w:val="0069421B"/>
    <w:rsid w:val="00695910"/>
    <w:rsid w:val="006A1A3F"/>
    <w:rsid w:val="006A2ACC"/>
    <w:rsid w:val="006A7005"/>
    <w:rsid w:val="006A7D51"/>
    <w:rsid w:val="006B0739"/>
    <w:rsid w:val="006B3495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1488"/>
    <w:rsid w:val="00782818"/>
    <w:rsid w:val="007861B9"/>
    <w:rsid w:val="00787651"/>
    <w:rsid w:val="0079369F"/>
    <w:rsid w:val="007C04B6"/>
    <w:rsid w:val="007D009F"/>
    <w:rsid w:val="007D2F31"/>
    <w:rsid w:val="007D5635"/>
    <w:rsid w:val="007D6099"/>
    <w:rsid w:val="007E0A71"/>
    <w:rsid w:val="007E332D"/>
    <w:rsid w:val="007E44A4"/>
    <w:rsid w:val="007E4C2D"/>
    <w:rsid w:val="0080609B"/>
    <w:rsid w:val="00814108"/>
    <w:rsid w:val="00825310"/>
    <w:rsid w:val="00832CEA"/>
    <w:rsid w:val="0083342A"/>
    <w:rsid w:val="008463BF"/>
    <w:rsid w:val="00852FE0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E7CC6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4BEC"/>
    <w:rsid w:val="009B55BC"/>
    <w:rsid w:val="009C17B1"/>
    <w:rsid w:val="009C7157"/>
    <w:rsid w:val="009E0F20"/>
    <w:rsid w:val="009F7F3E"/>
    <w:rsid w:val="00A03968"/>
    <w:rsid w:val="00A11500"/>
    <w:rsid w:val="00A15044"/>
    <w:rsid w:val="00A17F97"/>
    <w:rsid w:val="00A32CE2"/>
    <w:rsid w:val="00A464E5"/>
    <w:rsid w:val="00A557BD"/>
    <w:rsid w:val="00A5616E"/>
    <w:rsid w:val="00A577A5"/>
    <w:rsid w:val="00A60412"/>
    <w:rsid w:val="00A62FEB"/>
    <w:rsid w:val="00A64168"/>
    <w:rsid w:val="00A73257"/>
    <w:rsid w:val="00A81430"/>
    <w:rsid w:val="00A819AA"/>
    <w:rsid w:val="00A8251F"/>
    <w:rsid w:val="00A92791"/>
    <w:rsid w:val="00A94B7D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686F"/>
    <w:rsid w:val="00B115DB"/>
    <w:rsid w:val="00B16ED8"/>
    <w:rsid w:val="00B20D4E"/>
    <w:rsid w:val="00B222A9"/>
    <w:rsid w:val="00B22EE5"/>
    <w:rsid w:val="00B24469"/>
    <w:rsid w:val="00B3627B"/>
    <w:rsid w:val="00B44FB2"/>
    <w:rsid w:val="00B464B3"/>
    <w:rsid w:val="00B50C82"/>
    <w:rsid w:val="00B514B0"/>
    <w:rsid w:val="00B617AF"/>
    <w:rsid w:val="00B77294"/>
    <w:rsid w:val="00B80CF0"/>
    <w:rsid w:val="00B86783"/>
    <w:rsid w:val="00B87CBA"/>
    <w:rsid w:val="00B928CB"/>
    <w:rsid w:val="00B93752"/>
    <w:rsid w:val="00BA2A88"/>
    <w:rsid w:val="00BA4353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0549"/>
    <w:rsid w:val="00C57407"/>
    <w:rsid w:val="00C6568A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4512"/>
    <w:rsid w:val="00D550F9"/>
    <w:rsid w:val="00D5566A"/>
    <w:rsid w:val="00D57B5B"/>
    <w:rsid w:val="00D6648F"/>
    <w:rsid w:val="00D7261C"/>
    <w:rsid w:val="00D72B9A"/>
    <w:rsid w:val="00D77787"/>
    <w:rsid w:val="00D81F93"/>
    <w:rsid w:val="00D850A0"/>
    <w:rsid w:val="00D96E72"/>
    <w:rsid w:val="00DA3A66"/>
    <w:rsid w:val="00DB00D9"/>
    <w:rsid w:val="00DB3188"/>
    <w:rsid w:val="00DB3927"/>
    <w:rsid w:val="00DC3755"/>
    <w:rsid w:val="00DC3876"/>
    <w:rsid w:val="00DD7131"/>
    <w:rsid w:val="00DE1210"/>
    <w:rsid w:val="00DF01FB"/>
    <w:rsid w:val="00DF1CB9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23D1"/>
    <w:rsid w:val="00EE2326"/>
    <w:rsid w:val="00EE5851"/>
    <w:rsid w:val="00EF31BA"/>
    <w:rsid w:val="00EF3C0B"/>
    <w:rsid w:val="00F0127E"/>
    <w:rsid w:val="00F03E03"/>
    <w:rsid w:val="00F11585"/>
    <w:rsid w:val="00F14410"/>
    <w:rsid w:val="00F16DE5"/>
    <w:rsid w:val="00F173BB"/>
    <w:rsid w:val="00F20B6F"/>
    <w:rsid w:val="00F22344"/>
    <w:rsid w:val="00F248E6"/>
    <w:rsid w:val="00F255A6"/>
    <w:rsid w:val="00F25BDB"/>
    <w:rsid w:val="00F27BB7"/>
    <w:rsid w:val="00F32758"/>
    <w:rsid w:val="00F36CD0"/>
    <w:rsid w:val="00F46B8C"/>
    <w:rsid w:val="00F47944"/>
    <w:rsid w:val="00F50BA9"/>
    <w:rsid w:val="00F5385B"/>
    <w:rsid w:val="00F54A68"/>
    <w:rsid w:val="00F67807"/>
    <w:rsid w:val="00F757C7"/>
    <w:rsid w:val="00F825F4"/>
    <w:rsid w:val="00F83E72"/>
    <w:rsid w:val="00F84C61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3275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275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List Paragraph"/>
    <w:basedOn w:val="a"/>
    <w:uiPriority w:val="34"/>
    <w:qFormat/>
    <w:rsid w:val="008E7CC6"/>
    <w:pPr>
      <w:ind w:left="720"/>
      <w:contextualSpacing/>
    </w:pPr>
  </w:style>
  <w:style w:type="table" w:styleId="a9">
    <w:name w:val="Table Grid"/>
    <w:basedOn w:val="a1"/>
    <w:uiPriority w:val="59"/>
    <w:rsid w:val="00F01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B4B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B4BEC"/>
    <w:rPr>
      <w:rFonts w:ascii="Tahoma" w:eastAsia="Lucida Sans Unicode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CAAD2-515B-4E3E-997A-26F01B282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2016-09-21T01:50:00Z</cp:lastPrinted>
  <dcterms:created xsi:type="dcterms:W3CDTF">2012-11-28T03:49:00Z</dcterms:created>
  <dcterms:modified xsi:type="dcterms:W3CDTF">2016-09-21T01:50:00Z</dcterms:modified>
</cp:coreProperties>
</file>