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1D9" w:rsidRPr="00E852D7" w:rsidRDefault="003C01D9" w:rsidP="00E852D7">
      <w:pPr>
        <w:pStyle w:val="ConsPlusNonformat"/>
        <w:widowControl/>
        <w:rPr>
          <w:rFonts w:ascii="Times New Roman" w:hAnsi="Times New Roman" w:cs="Times New Roman"/>
          <w:noProof/>
        </w:rPr>
      </w:pPr>
      <w:r>
        <w:t xml:space="preserve">                                                                                                                    </w:t>
      </w:r>
      <w:r w:rsidRPr="00B04710">
        <w:rPr>
          <w:rFonts w:ascii="Times New Roman" w:hAnsi="Times New Roman" w:cs="Times New Roman"/>
        </w:rPr>
        <w:t xml:space="preserve"> </w:t>
      </w:r>
      <w:r w:rsidRPr="00B04710">
        <w:rPr>
          <w:rFonts w:ascii="Times New Roman" w:hAnsi="Times New Roman" w:cs="Times New Roman"/>
          <w:noProof/>
        </w:rPr>
        <w:t xml:space="preserve">     </w:t>
      </w:r>
      <w:r w:rsidRPr="00B04710">
        <w:rPr>
          <w:rFonts w:ascii="Times New Roman" w:hAnsi="Times New Roman" w:cs="Times New Roman"/>
        </w:rPr>
        <w:t xml:space="preserve"> </w:t>
      </w:r>
      <w:r w:rsidR="00176BC9">
        <w:rPr>
          <w:rFonts w:ascii="Times New Roman" w:hAnsi="Times New Roman" w:cs="Times New Roman"/>
          <w:noProof/>
        </w:rPr>
        <w:t xml:space="preserve">    </w:t>
      </w:r>
      <w:r w:rsidR="00C52146">
        <w:rPr>
          <w:rFonts w:ascii="Times New Roman" w:hAnsi="Times New Roman" w:cs="Times New Roman"/>
          <w:noProof/>
        </w:rPr>
        <w:t xml:space="preserve">               </w:t>
      </w:r>
    </w:p>
    <w:p w:rsidR="000F2751" w:rsidRPr="00932907" w:rsidRDefault="00E852D7" w:rsidP="002808A8">
      <w:pPr>
        <w:ind w:firstLine="709"/>
        <w:jc w:val="both"/>
        <w:rPr>
          <w:rFonts w:ascii="Times New Roman" w:hAnsi="Times New Roman" w:cs="Times New Roman"/>
          <w:sz w:val="28"/>
          <w:szCs w:val="28"/>
        </w:rPr>
      </w:pPr>
      <w:r w:rsidRPr="00635AED">
        <w:rPr>
          <w:rFonts w:ascii="Times New Roman" w:hAnsi="Times New Roman" w:cs="Times New Roman"/>
          <w:b/>
          <w:bCs/>
          <w:noProof/>
          <w:sz w:val="28"/>
          <w:szCs w:val="28"/>
        </w:rPr>
        <w:t xml:space="preserve">Информация по результатам </w:t>
      </w:r>
      <w:r w:rsidR="003C01D9" w:rsidRPr="00635AED">
        <w:rPr>
          <w:rFonts w:ascii="Times New Roman" w:hAnsi="Times New Roman" w:cs="Times New Roman"/>
          <w:b/>
          <w:bCs/>
          <w:noProof/>
          <w:sz w:val="28"/>
          <w:szCs w:val="28"/>
        </w:rPr>
        <w:t xml:space="preserve">контрольного мероприятия </w:t>
      </w:r>
      <w:r w:rsidR="002808A8" w:rsidRPr="002808A8">
        <w:rPr>
          <w:rFonts w:ascii="Times New Roman" w:hAnsi="Times New Roman" w:cs="Times New Roman"/>
          <w:b/>
          <w:bCs/>
          <w:noProof/>
          <w:sz w:val="28"/>
          <w:szCs w:val="28"/>
        </w:rPr>
        <w:t xml:space="preserve">«Проверка законности и эффективности использования бюджетных средств, выделенных в рамках муниципальной  программы «Развитие молодежной политики в Ульчском муниципальном районе на 2014-2016 годы»  </w:t>
      </w:r>
    </w:p>
    <w:p w:rsidR="00C20E0B" w:rsidRPr="00C20E0B" w:rsidRDefault="002808A8" w:rsidP="00C20E0B">
      <w:pPr>
        <w:widowControl w:val="0"/>
        <w:suppressAutoHyphens/>
        <w:spacing w:after="0" w:line="240" w:lineRule="auto"/>
        <w:ind w:firstLine="567"/>
        <w:jc w:val="both"/>
        <w:rPr>
          <w:rFonts w:ascii="Times New Roman" w:eastAsia="Times New Roman" w:hAnsi="Times New Roman" w:cs="Times New Roman"/>
          <w:snapToGrid w:val="0"/>
          <w:sz w:val="28"/>
          <w:szCs w:val="28"/>
        </w:rPr>
      </w:pPr>
      <w:r>
        <w:rPr>
          <w:rFonts w:ascii="Times New Roman" w:hAnsi="Times New Roman" w:cs="Times New Roman"/>
          <w:sz w:val="28"/>
          <w:szCs w:val="28"/>
        </w:rPr>
        <w:t xml:space="preserve">  </w:t>
      </w:r>
      <w:proofErr w:type="gramStart"/>
      <w:r w:rsidR="00C20E0B" w:rsidRPr="00C20E0B">
        <w:rPr>
          <w:rFonts w:ascii="Times New Roman" w:eastAsiaTheme="minorHAnsi" w:hAnsi="Times New Roman" w:cs="Times New Roman"/>
          <w:sz w:val="28"/>
          <w:szCs w:val="28"/>
          <w:lang w:eastAsia="en-US"/>
        </w:rPr>
        <w:t xml:space="preserve">В </w:t>
      </w:r>
      <w:r w:rsidR="00C20E0B" w:rsidRPr="00C20E0B">
        <w:rPr>
          <w:rFonts w:ascii="Times New Roman" w:eastAsiaTheme="minorHAnsi" w:hAnsi="Times New Roman" w:cs="Times New Roman"/>
          <w:noProof/>
          <w:sz w:val="28"/>
          <w:szCs w:val="28"/>
          <w:lang w:eastAsia="en-US"/>
        </w:rPr>
        <w:t>соответствии с Планом работы Контрольно-счетной палаты Ульчского муниципального района Хабаровского края  на 2015 год (</w:t>
      </w:r>
      <w:r>
        <w:rPr>
          <w:rFonts w:ascii="Times New Roman" w:eastAsia="Times New Roman" w:hAnsi="Times New Roman" w:cs="Times New Roman"/>
          <w:sz w:val="28"/>
          <w:szCs w:val="28"/>
        </w:rPr>
        <w:t>пункт 2.5</w:t>
      </w:r>
      <w:r w:rsidR="00C20E0B" w:rsidRPr="00C20E0B">
        <w:rPr>
          <w:rFonts w:ascii="Times New Roman" w:eastAsia="Times New Roman" w:hAnsi="Times New Roman" w:cs="Times New Roman"/>
          <w:sz w:val="28"/>
          <w:szCs w:val="28"/>
        </w:rPr>
        <w:t xml:space="preserve">.) и </w:t>
      </w:r>
      <w:r w:rsidR="00C20E0B" w:rsidRPr="00C20E0B">
        <w:rPr>
          <w:rFonts w:ascii="Times New Roman" w:eastAsia="Times New Roman" w:hAnsi="Times New Roman" w:cs="Times New Roman"/>
          <w:snapToGrid w:val="0"/>
          <w:sz w:val="28"/>
          <w:szCs w:val="28"/>
        </w:rPr>
        <w:t xml:space="preserve">распоряжения  Контрольно-счетной палаты </w:t>
      </w:r>
      <w:proofErr w:type="spellStart"/>
      <w:r w:rsidR="00C20E0B" w:rsidRPr="00C20E0B">
        <w:rPr>
          <w:rFonts w:ascii="Times New Roman" w:eastAsia="Times New Roman" w:hAnsi="Times New Roman" w:cs="Times New Roman"/>
          <w:snapToGrid w:val="0"/>
          <w:sz w:val="28"/>
          <w:szCs w:val="28"/>
        </w:rPr>
        <w:t>Ульчского</w:t>
      </w:r>
      <w:proofErr w:type="spellEnd"/>
      <w:r w:rsidR="00C20E0B" w:rsidRPr="00C20E0B">
        <w:rPr>
          <w:rFonts w:ascii="Times New Roman" w:eastAsia="Times New Roman" w:hAnsi="Times New Roman" w:cs="Times New Roman"/>
          <w:snapToGrid w:val="0"/>
          <w:sz w:val="28"/>
          <w:szCs w:val="28"/>
        </w:rPr>
        <w:t xml:space="preserve"> муниципального района Хабаровского края от </w:t>
      </w:r>
      <w:r>
        <w:rPr>
          <w:rFonts w:ascii="Times New Roman" w:eastAsia="Times New Roman" w:hAnsi="Times New Roman" w:cs="Times New Roman"/>
          <w:snapToGrid w:val="0"/>
          <w:sz w:val="28"/>
          <w:szCs w:val="28"/>
        </w:rPr>
        <w:t>09.06</w:t>
      </w:r>
      <w:r w:rsidR="00C20E0B" w:rsidRPr="00C20E0B">
        <w:rPr>
          <w:rFonts w:ascii="Times New Roman" w:eastAsia="Times New Roman" w:hAnsi="Times New Roman" w:cs="Times New Roman"/>
          <w:snapToGrid w:val="0"/>
          <w:sz w:val="28"/>
          <w:szCs w:val="28"/>
        </w:rPr>
        <w:t>.2015 № 2</w:t>
      </w:r>
      <w:r>
        <w:rPr>
          <w:rFonts w:ascii="Times New Roman" w:eastAsia="Times New Roman" w:hAnsi="Times New Roman" w:cs="Times New Roman"/>
          <w:snapToGrid w:val="0"/>
          <w:sz w:val="28"/>
          <w:szCs w:val="28"/>
        </w:rPr>
        <w:t>3</w:t>
      </w:r>
      <w:r w:rsidR="00C20E0B" w:rsidRPr="00C20E0B">
        <w:rPr>
          <w:rFonts w:ascii="Times New Roman" w:eastAsia="Times New Roman" w:hAnsi="Times New Roman" w:cs="Times New Roman"/>
          <w:snapToGrid w:val="0"/>
          <w:sz w:val="28"/>
          <w:szCs w:val="28"/>
        </w:rPr>
        <w:t xml:space="preserve"> </w:t>
      </w:r>
      <w:r w:rsidR="00C20E0B" w:rsidRPr="00C20E0B">
        <w:rPr>
          <w:rFonts w:ascii="Times New Roman" w:eastAsiaTheme="minorHAnsi" w:hAnsi="Times New Roman" w:cs="Times New Roman"/>
          <w:noProof/>
          <w:sz w:val="28"/>
          <w:szCs w:val="28"/>
          <w:lang w:eastAsia="en-US"/>
        </w:rPr>
        <w:t xml:space="preserve">проведено контрольное мероприятие </w:t>
      </w:r>
      <w:r w:rsidR="00C20E0B" w:rsidRPr="00C20E0B">
        <w:rPr>
          <w:rFonts w:ascii="Times New Roman" w:eastAsiaTheme="minorHAnsi" w:hAnsi="Times New Roman" w:cs="Times New Roman"/>
          <w:sz w:val="28"/>
          <w:szCs w:val="28"/>
          <w:lang w:eastAsia="en-US"/>
        </w:rPr>
        <w:t xml:space="preserve"> </w:t>
      </w:r>
      <w:r w:rsidRPr="002808A8">
        <w:rPr>
          <w:rFonts w:ascii="Times New Roman" w:eastAsiaTheme="minorHAnsi" w:hAnsi="Times New Roman" w:cs="Times New Roman"/>
          <w:sz w:val="28"/>
          <w:szCs w:val="28"/>
          <w:lang w:eastAsia="en-US"/>
        </w:rPr>
        <w:t xml:space="preserve">«Проверка законности и эффективности использования бюджетных средств, выделенных в рамках муниципальной  программы «Развитие молодежной политики в </w:t>
      </w:r>
      <w:proofErr w:type="spellStart"/>
      <w:r w:rsidRPr="002808A8">
        <w:rPr>
          <w:rFonts w:ascii="Times New Roman" w:eastAsiaTheme="minorHAnsi" w:hAnsi="Times New Roman" w:cs="Times New Roman"/>
          <w:sz w:val="28"/>
          <w:szCs w:val="28"/>
          <w:lang w:eastAsia="en-US"/>
        </w:rPr>
        <w:t>Ульчском</w:t>
      </w:r>
      <w:proofErr w:type="spellEnd"/>
      <w:r w:rsidRPr="002808A8">
        <w:rPr>
          <w:rFonts w:ascii="Times New Roman" w:eastAsiaTheme="minorHAnsi" w:hAnsi="Times New Roman" w:cs="Times New Roman"/>
          <w:sz w:val="28"/>
          <w:szCs w:val="28"/>
          <w:lang w:eastAsia="en-US"/>
        </w:rPr>
        <w:t xml:space="preserve"> муниципал</w:t>
      </w:r>
      <w:r>
        <w:rPr>
          <w:rFonts w:ascii="Times New Roman" w:eastAsiaTheme="minorHAnsi" w:hAnsi="Times New Roman" w:cs="Times New Roman"/>
          <w:sz w:val="28"/>
          <w:szCs w:val="28"/>
          <w:lang w:eastAsia="en-US"/>
        </w:rPr>
        <w:t>ьном районе на 2014-2016 годы»</w:t>
      </w:r>
      <w:r w:rsidR="00C20E0B">
        <w:rPr>
          <w:rFonts w:ascii="Times New Roman" w:eastAsia="Lucida Sans Unicode" w:hAnsi="Times New Roman" w:cs="Times New Roman"/>
          <w:kern w:val="1"/>
          <w:sz w:val="28"/>
          <w:szCs w:val="28"/>
          <w:lang w:eastAsia="en-US"/>
        </w:rPr>
        <w:t>,</w:t>
      </w:r>
      <w:r w:rsidR="00C20E0B" w:rsidRPr="00C20E0B">
        <w:rPr>
          <w:rFonts w:ascii="Times New Roman" w:eastAsia="Times New Roman" w:hAnsi="Times New Roman" w:cs="Times New Roman"/>
          <w:sz w:val="28"/>
          <w:szCs w:val="28"/>
        </w:rPr>
        <w:t xml:space="preserve">  </w:t>
      </w:r>
      <w:r w:rsidR="00C20E0B" w:rsidRPr="00C20E0B">
        <w:rPr>
          <w:rFonts w:ascii="Times New Roman" w:eastAsiaTheme="minorHAnsi" w:hAnsi="Times New Roman" w:cs="Times New Roman"/>
          <w:noProof/>
          <w:sz w:val="28"/>
          <w:szCs w:val="28"/>
          <w:lang w:eastAsia="en-US"/>
        </w:rPr>
        <w:t>за период  с 01.01.2014 года  по</w:t>
      </w:r>
      <w:proofErr w:type="gramEnd"/>
      <w:r w:rsidR="00C20E0B" w:rsidRPr="00C20E0B">
        <w:rPr>
          <w:rFonts w:ascii="Times New Roman" w:eastAsiaTheme="minorHAnsi" w:hAnsi="Times New Roman" w:cs="Times New Roman"/>
          <w:noProof/>
          <w:sz w:val="28"/>
          <w:szCs w:val="28"/>
          <w:lang w:eastAsia="en-US"/>
        </w:rPr>
        <w:t xml:space="preserve"> 31.12.2014 года.</w:t>
      </w:r>
    </w:p>
    <w:p w:rsidR="003C01D9" w:rsidRDefault="00E852D7" w:rsidP="00C20E0B">
      <w:pPr>
        <w:widowControl w:val="0"/>
        <w:suppressAutoHyphen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eastAsia="Times New Roman" w:hAnsi="Times New Roman" w:cs="Times New Roman"/>
          <w:sz w:val="28"/>
          <w:szCs w:val="28"/>
        </w:rPr>
        <w:t>Объектами</w:t>
      </w:r>
      <w:r w:rsidRPr="00E852D7">
        <w:rPr>
          <w:rFonts w:ascii="Times New Roman" w:eastAsia="Times New Roman" w:hAnsi="Times New Roman" w:cs="Times New Roman"/>
          <w:sz w:val="28"/>
          <w:szCs w:val="28"/>
        </w:rPr>
        <w:t xml:space="preserve"> контрольного мероприятия</w:t>
      </w:r>
      <w:r w:rsidR="002808A8">
        <w:rPr>
          <w:rFonts w:ascii="Times New Roman" w:eastAsia="Times New Roman" w:hAnsi="Times New Roman" w:cs="Times New Roman"/>
          <w:sz w:val="28"/>
          <w:szCs w:val="28"/>
        </w:rPr>
        <w:t xml:space="preserve"> являлся </w:t>
      </w:r>
      <w:r w:rsidR="002808A8" w:rsidRPr="002808A8">
        <w:rPr>
          <w:rFonts w:ascii="Times New Roman" w:eastAsia="Lucida Sans Unicode" w:hAnsi="Times New Roman" w:cs="Times New Roman"/>
          <w:kern w:val="1"/>
          <w:sz w:val="28"/>
          <w:szCs w:val="28"/>
          <w:lang w:eastAsia="en-US"/>
        </w:rPr>
        <w:t xml:space="preserve">Комитет по культуре, молодежной политике и спорту  администрации </w:t>
      </w:r>
      <w:proofErr w:type="spellStart"/>
      <w:r w:rsidR="002808A8" w:rsidRPr="002808A8">
        <w:rPr>
          <w:rFonts w:ascii="Times New Roman" w:eastAsia="Lucida Sans Unicode" w:hAnsi="Times New Roman" w:cs="Times New Roman"/>
          <w:kern w:val="1"/>
          <w:sz w:val="28"/>
          <w:szCs w:val="28"/>
          <w:lang w:eastAsia="en-US"/>
        </w:rPr>
        <w:t>Ульчского</w:t>
      </w:r>
      <w:proofErr w:type="spellEnd"/>
      <w:r w:rsidR="002808A8" w:rsidRPr="002808A8">
        <w:rPr>
          <w:rFonts w:ascii="Times New Roman" w:eastAsia="Lucida Sans Unicode" w:hAnsi="Times New Roman" w:cs="Times New Roman"/>
          <w:kern w:val="1"/>
          <w:sz w:val="28"/>
          <w:szCs w:val="28"/>
          <w:lang w:eastAsia="en-US"/>
        </w:rPr>
        <w:t xml:space="preserve"> муниципального района</w:t>
      </w:r>
      <w:r w:rsidR="00C20E0B">
        <w:rPr>
          <w:rFonts w:ascii="Times New Roman" w:eastAsia="Lucida Sans Unicode" w:hAnsi="Times New Roman" w:cs="Times New Roman"/>
          <w:kern w:val="1"/>
          <w:sz w:val="28"/>
          <w:szCs w:val="28"/>
          <w:lang w:eastAsia="en-US"/>
        </w:rPr>
        <w:t xml:space="preserve"> (дале</w:t>
      </w:r>
      <w:proofErr w:type="gramStart"/>
      <w:r w:rsidR="00C20E0B">
        <w:rPr>
          <w:rFonts w:ascii="Times New Roman" w:eastAsia="Lucida Sans Unicode" w:hAnsi="Times New Roman" w:cs="Times New Roman"/>
          <w:kern w:val="1"/>
          <w:sz w:val="28"/>
          <w:szCs w:val="28"/>
          <w:lang w:eastAsia="en-US"/>
        </w:rPr>
        <w:t>е-</w:t>
      </w:r>
      <w:proofErr w:type="gramEnd"/>
      <w:r w:rsidR="00C20E0B">
        <w:rPr>
          <w:rFonts w:ascii="Times New Roman" w:eastAsia="Lucida Sans Unicode" w:hAnsi="Times New Roman" w:cs="Times New Roman"/>
          <w:kern w:val="1"/>
          <w:sz w:val="28"/>
          <w:szCs w:val="28"/>
          <w:lang w:eastAsia="en-US"/>
        </w:rPr>
        <w:t xml:space="preserve"> </w:t>
      </w:r>
      <w:r w:rsidR="002808A8">
        <w:rPr>
          <w:rFonts w:ascii="Times New Roman" w:eastAsia="Lucida Sans Unicode" w:hAnsi="Times New Roman" w:cs="Times New Roman"/>
          <w:kern w:val="1"/>
          <w:sz w:val="28"/>
          <w:szCs w:val="28"/>
          <w:lang w:eastAsia="en-US"/>
        </w:rPr>
        <w:t>Комитет по культуре</w:t>
      </w:r>
      <w:r w:rsidR="00C20E0B">
        <w:rPr>
          <w:rFonts w:ascii="Times New Roman" w:eastAsia="Lucida Sans Unicode" w:hAnsi="Times New Roman" w:cs="Times New Roman"/>
          <w:kern w:val="1"/>
          <w:sz w:val="28"/>
          <w:szCs w:val="28"/>
          <w:lang w:eastAsia="en-US"/>
        </w:rPr>
        <w:t>).</w:t>
      </w:r>
      <w:r w:rsidR="003C01D9" w:rsidRPr="00017791">
        <w:rPr>
          <w:rFonts w:ascii="Times New Roman" w:hAnsi="Times New Roman" w:cs="Times New Roman"/>
          <w:sz w:val="28"/>
          <w:szCs w:val="28"/>
        </w:rPr>
        <w:t xml:space="preserve"> </w:t>
      </w:r>
      <w:r w:rsidR="002808A8">
        <w:rPr>
          <w:rFonts w:ascii="Times New Roman" w:hAnsi="Times New Roman" w:cs="Times New Roman"/>
          <w:sz w:val="28"/>
          <w:szCs w:val="28"/>
        </w:rPr>
        <w:t xml:space="preserve">  </w:t>
      </w:r>
      <w:r w:rsidR="004F5274">
        <w:rPr>
          <w:rFonts w:ascii="Times New Roman" w:hAnsi="Times New Roman" w:cs="Times New Roman"/>
          <w:sz w:val="28"/>
          <w:szCs w:val="28"/>
        </w:rPr>
        <w:t xml:space="preserve"> </w:t>
      </w:r>
      <w:r w:rsidR="003C01D9" w:rsidRPr="00017791">
        <w:rPr>
          <w:rFonts w:ascii="Times New Roman" w:hAnsi="Times New Roman" w:cs="Times New Roman"/>
          <w:noProof/>
          <w:sz w:val="28"/>
          <w:szCs w:val="28"/>
        </w:rPr>
        <w:t xml:space="preserve">Контрольное мероприятие </w:t>
      </w:r>
      <w:r w:rsidR="003C01D9">
        <w:rPr>
          <w:rFonts w:ascii="Times New Roman" w:hAnsi="Times New Roman" w:cs="Times New Roman"/>
          <w:noProof/>
          <w:sz w:val="28"/>
          <w:szCs w:val="28"/>
        </w:rPr>
        <w:t>проведено</w:t>
      </w:r>
      <w:r w:rsidR="003C01D9" w:rsidRPr="00017791">
        <w:rPr>
          <w:rFonts w:ascii="Times New Roman" w:hAnsi="Times New Roman" w:cs="Times New Roman"/>
          <w:noProof/>
          <w:sz w:val="28"/>
          <w:szCs w:val="28"/>
        </w:rPr>
        <w:t xml:space="preserve"> </w:t>
      </w:r>
      <w:r w:rsidR="003C01D9">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с</w:t>
      </w:r>
      <w:r w:rsidR="00196C9A">
        <w:rPr>
          <w:rFonts w:ascii="Times New Roman" w:hAnsi="Times New Roman" w:cs="Times New Roman"/>
          <w:noProof/>
          <w:sz w:val="28"/>
          <w:szCs w:val="28"/>
        </w:rPr>
        <w:t xml:space="preserve"> </w:t>
      </w:r>
      <w:r w:rsidR="002808A8">
        <w:rPr>
          <w:rFonts w:ascii="Times New Roman" w:hAnsi="Times New Roman" w:cs="Times New Roman"/>
          <w:noProof/>
          <w:sz w:val="28"/>
          <w:szCs w:val="28"/>
        </w:rPr>
        <w:t xml:space="preserve">06 июля </w:t>
      </w:r>
      <w:r w:rsidR="00C20E0B">
        <w:rPr>
          <w:rFonts w:ascii="Times New Roman" w:hAnsi="Times New Roman" w:cs="Times New Roman"/>
          <w:noProof/>
          <w:sz w:val="28"/>
          <w:szCs w:val="28"/>
        </w:rPr>
        <w:t xml:space="preserve"> </w:t>
      </w:r>
      <w:r w:rsidR="003C01D9">
        <w:rPr>
          <w:rFonts w:ascii="Times New Roman" w:hAnsi="Times New Roman" w:cs="Times New Roman"/>
          <w:noProof/>
          <w:sz w:val="28"/>
          <w:szCs w:val="28"/>
        </w:rPr>
        <w:t>по</w:t>
      </w:r>
      <w:r w:rsidR="00FB7F16">
        <w:rPr>
          <w:rFonts w:ascii="Times New Roman" w:hAnsi="Times New Roman" w:cs="Times New Roman"/>
          <w:noProof/>
          <w:sz w:val="28"/>
          <w:szCs w:val="28"/>
        </w:rPr>
        <w:t xml:space="preserve"> </w:t>
      </w:r>
      <w:r w:rsidR="002808A8">
        <w:rPr>
          <w:rFonts w:ascii="Times New Roman" w:hAnsi="Times New Roman" w:cs="Times New Roman"/>
          <w:noProof/>
          <w:sz w:val="28"/>
          <w:szCs w:val="28"/>
        </w:rPr>
        <w:t>20 июля</w:t>
      </w:r>
      <w:r w:rsidR="00196C9A">
        <w:rPr>
          <w:rFonts w:ascii="Times New Roman" w:hAnsi="Times New Roman" w:cs="Times New Roman"/>
          <w:noProof/>
          <w:sz w:val="28"/>
          <w:szCs w:val="28"/>
        </w:rPr>
        <w:t xml:space="preserve"> </w:t>
      </w:r>
      <w:r w:rsidR="000F2751">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20</w:t>
      </w:r>
      <w:r w:rsidR="003C01D9">
        <w:rPr>
          <w:rFonts w:ascii="Times New Roman" w:hAnsi="Times New Roman" w:cs="Times New Roman"/>
          <w:noProof/>
          <w:sz w:val="28"/>
          <w:szCs w:val="28"/>
        </w:rPr>
        <w:t>1</w:t>
      </w:r>
      <w:r w:rsidR="00C20E0B">
        <w:rPr>
          <w:rFonts w:ascii="Times New Roman" w:hAnsi="Times New Roman" w:cs="Times New Roman"/>
          <w:noProof/>
          <w:sz w:val="28"/>
          <w:szCs w:val="28"/>
        </w:rPr>
        <w:t>5</w:t>
      </w:r>
      <w:r w:rsidR="003C01D9">
        <w:rPr>
          <w:rFonts w:ascii="Times New Roman" w:hAnsi="Times New Roman" w:cs="Times New Roman"/>
          <w:noProof/>
          <w:sz w:val="28"/>
          <w:szCs w:val="28"/>
        </w:rPr>
        <w:t>года.</w:t>
      </w:r>
    </w:p>
    <w:p w:rsidR="003C01D9" w:rsidRDefault="003C01D9" w:rsidP="00397886">
      <w:pPr>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4F5274">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По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результатам</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 контрольного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мероприятия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оформлен акт </w:t>
      </w:r>
      <w:r w:rsidR="00C27800">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от </w:t>
      </w:r>
      <w:r w:rsidR="002808A8">
        <w:rPr>
          <w:rFonts w:ascii="Times New Roman" w:hAnsi="Times New Roman" w:cs="Times New Roman"/>
          <w:noProof/>
          <w:sz w:val="28"/>
          <w:szCs w:val="28"/>
        </w:rPr>
        <w:t>17.07</w:t>
      </w:r>
      <w:r w:rsidR="00C20E0B">
        <w:rPr>
          <w:rFonts w:ascii="Times New Roman" w:hAnsi="Times New Roman" w:cs="Times New Roman"/>
          <w:noProof/>
          <w:sz w:val="28"/>
          <w:szCs w:val="28"/>
        </w:rPr>
        <w:t>.2015</w:t>
      </w:r>
      <w:r>
        <w:rPr>
          <w:rFonts w:ascii="Times New Roman" w:hAnsi="Times New Roman" w:cs="Times New Roman"/>
          <w:noProof/>
          <w:sz w:val="28"/>
          <w:szCs w:val="28"/>
        </w:rPr>
        <w:t xml:space="preserve"> года.</w:t>
      </w:r>
    </w:p>
    <w:p w:rsidR="00185330" w:rsidRDefault="00185330" w:rsidP="00755ABE">
      <w:pPr>
        <w:spacing w:line="240" w:lineRule="auto"/>
        <w:contextualSpacing/>
        <w:jc w:val="both"/>
        <w:rPr>
          <w:rFonts w:ascii="Times New Roman" w:hAnsi="Times New Roman" w:cs="Times New Roman"/>
          <w:noProof/>
          <w:sz w:val="28"/>
          <w:szCs w:val="28"/>
        </w:rPr>
      </w:pPr>
    </w:p>
    <w:p w:rsidR="00B63C25" w:rsidRPr="00B63C25" w:rsidRDefault="00573D04"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573D04">
        <w:rPr>
          <w:rFonts w:ascii="Times New Roman" w:eastAsia="Lucida Sans Unicode" w:hAnsi="Times New Roman" w:cs="Times New Roman"/>
          <w:kern w:val="1"/>
          <w:sz w:val="28"/>
          <w:szCs w:val="28"/>
          <w:lang w:eastAsia="en-US"/>
        </w:rPr>
        <w:t xml:space="preserve">  </w:t>
      </w:r>
      <w:r>
        <w:rPr>
          <w:rFonts w:ascii="Times New Roman" w:eastAsia="Lucida Sans Unicode" w:hAnsi="Times New Roman" w:cs="Times New Roman"/>
          <w:kern w:val="1"/>
          <w:sz w:val="28"/>
          <w:szCs w:val="28"/>
          <w:lang w:eastAsia="en-US"/>
        </w:rPr>
        <w:t xml:space="preserve">     </w:t>
      </w:r>
      <w:r w:rsidR="00B63C25">
        <w:rPr>
          <w:rFonts w:ascii="Times New Roman" w:eastAsia="Lucida Sans Unicode" w:hAnsi="Times New Roman" w:cs="Times New Roman"/>
          <w:kern w:val="1"/>
          <w:sz w:val="28"/>
          <w:szCs w:val="28"/>
          <w:lang w:eastAsia="en-US"/>
        </w:rPr>
        <w:t xml:space="preserve"> 1.</w:t>
      </w:r>
      <w:r w:rsidR="00B63C25" w:rsidRPr="00B63C25">
        <w:rPr>
          <w:rFonts w:ascii="Times New Roman" w:eastAsia="Lucida Sans Unicode" w:hAnsi="Times New Roman" w:cs="Times New Roman"/>
          <w:kern w:val="1"/>
          <w:sz w:val="28"/>
          <w:szCs w:val="28"/>
          <w:lang w:eastAsia="en-US"/>
        </w:rPr>
        <w:t xml:space="preserve"> В соответствии с постановлением администрации </w:t>
      </w:r>
      <w:proofErr w:type="spellStart"/>
      <w:r w:rsidR="00B63C25" w:rsidRPr="00B63C25">
        <w:rPr>
          <w:rFonts w:ascii="Times New Roman" w:eastAsia="Lucida Sans Unicode" w:hAnsi="Times New Roman" w:cs="Times New Roman"/>
          <w:kern w:val="1"/>
          <w:sz w:val="28"/>
          <w:szCs w:val="28"/>
          <w:lang w:eastAsia="en-US"/>
        </w:rPr>
        <w:t>Ульчского</w:t>
      </w:r>
      <w:proofErr w:type="spellEnd"/>
      <w:r w:rsidR="00B63C25" w:rsidRPr="00B63C25">
        <w:rPr>
          <w:rFonts w:ascii="Times New Roman" w:eastAsia="Lucida Sans Unicode" w:hAnsi="Times New Roman" w:cs="Times New Roman"/>
          <w:kern w:val="1"/>
          <w:sz w:val="28"/>
          <w:szCs w:val="28"/>
          <w:lang w:eastAsia="en-US"/>
        </w:rPr>
        <w:t xml:space="preserve"> муниципального района от 28.10.2013 № 964-па «Об утверждении муниципальной программы «Развитие  молодежной     политики в </w:t>
      </w:r>
      <w:proofErr w:type="spellStart"/>
      <w:r w:rsidR="00B63C25" w:rsidRPr="00B63C25">
        <w:rPr>
          <w:rFonts w:ascii="Times New Roman" w:eastAsia="Lucida Sans Unicode" w:hAnsi="Times New Roman" w:cs="Times New Roman"/>
          <w:kern w:val="1"/>
          <w:sz w:val="28"/>
          <w:szCs w:val="28"/>
          <w:lang w:eastAsia="en-US"/>
        </w:rPr>
        <w:t>Ульчском</w:t>
      </w:r>
      <w:proofErr w:type="spellEnd"/>
      <w:r w:rsidR="00B63C25" w:rsidRPr="00B63C25">
        <w:rPr>
          <w:rFonts w:ascii="Times New Roman" w:eastAsia="Lucida Sans Unicode" w:hAnsi="Times New Roman" w:cs="Times New Roman"/>
          <w:kern w:val="1"/>
          <w:sz w:val="28"/>
          <w:szCs w:val="28"/>
          <w:lang w:eastAsia="en-US"/>
        </w:rPr>
        <w:t xml:space="preserve"> муниципальном районе на 2014-2016 годы»  утверждена муниципальная программа   «Развитие  молодежной     политики в </w:t>
      </w:r>
      <w:proofErr w:type="spellStart"/>
      <w:r w:rsidR="00B63C25" w:rsidRPr="00B63C25">
        <w:rPr>
          <w:rFonts w:ascii="Times New Roman" w:eastAsia="Lucida Sans Unicode" w:hAnsi="Times New Roman" w:cs="Times New Roman"/>
          <w:kern w:val="1"/>
          <w:sz w:val="28"/>
          <w:szCs w:val="28"/>
          <w:lang w:eastAsia="en-US"/>
        </w:rPr>
        <w:t>Ульчском</w:t>
      </w:r>
      <w:proofErr w:type="spellEnd"/>
      <w:r w:rsidR="00B63C25" w:rsidRPr="00B63C25">
        <w:rPr>
          <w:rFonts w:ascii="Times New Roman" w:eastAsia="Lucida Sans Unicode" w:hAnsi="Times New Roman" w:cs="Times New Roman"/>
          <w:kern w:val="1"/>
          <w:sz w:val="28"/>
          <w:szCs w:val="28"/>
          <w:lang w:eastAsia="en-US"/>
        </w:rPr>
        <w:t xml:space="preserve"> муниципальном районе на 2014-2016 годы», (далее – Программа).</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Ответственным исполнителем Программы является Комитет по культуре</w:t>
      </w:r>
      <w:r>
        <w:rPr>
          <w:rFonts w:ascii="Times New Roman" w:eastAsia="Lucida Sans Unicode" w:hAnsi="Times New Roman" w:cs="Times New Roman"/>
          <w:kern w:val="1"/>
          <w:sz w:val="28"/>
          <w:szCs w:val="28"/>
          <w:lang w:eastAsia="en-US"/>
        </w:rPr>
        <w:t>.</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Участником Программы  является Комитет по образованию администрации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Хабаровского края.</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Подпрограммы Программы отсутствуют.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Основные мероприятия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-совершенствование и развитие системы патриотического, гражданского и духовно-нравственного воспитания детей и молодежи;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организация различных форм отдыха, оздоровления молодежи, полноценного активного досуга;</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создание молодежного актива и проявление лидерского потенциала;</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создание условий для общественной, профессиональной и творческой активности, вовлечение ее в многообразные социальные практики;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поддержка деятельности детских и молодежных общественных объединений;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пропаганда основ здорового образа жизни.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Цель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-повышение эффективности реализации мероприятий государственной </w:t>
      </w:r>
      <w:r w:rsidRPr="00B63C25">
        <w:rPr>
          <w:rFonts w:ascii="Times New Roman" w:eastAsia="Lucida Sans Unicode" w:hAnsi="Times New Roman" w:cs="Times New Roman"/>
          <w:kern w:val="1"/>
          <w:sz w:val="28"/>
          <w:szCs w:val="28"/>
          <w:lang w:eastAsia="en-US"/>
        </w:rPr>
        <w:lastRenderedPageBreak/>
        <w:t xml:space="preserve">молодежной политики на территории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через создание и ресурсное обеспечение условий для самоопределения и самореализации молодежи, содействие социальному становлению, культурному, духовному, патриотическому и гражданскому развитию молодежи.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Задачи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содействие социальному, культурному, духовному и физическому развитию молодежи муниципального района;</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создание условий для более полного включения молодежи в социально-экономическую, политическую и культурную жизнь общества;</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профилактика негативных явлений, правонарушений в молодежной среде.</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Целевые показатели (индикаторы)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доля молодых людей, участвующих в фестивалях, конкурсах, </w:t>
      </w:r>
      <w:proofErr w:type="spellStart"/>
      <w:r w:rsidRPr="00B63C25">
        <w:rPr>
          <w:rFonts w:ascii="Times New Roman" w:eastAsia="Lucida Sans Unicode" w:hAnsi="Times New Roman" w:cs="Times New Roman"/>
          <w:kern w:val="1"/>
          <w:sz w:val="28"/>
          <w:szCs w:val="28"/>
          <w:lang w:eastAsia="en-US"/>
        </w:rPr>
        <w:t>молодежно</w:t>
      </w:r>
      <w:proofErr w:type="spellEnd"/>
      <w:r w:rsidRPr="00B63C25">
        <w:rPr>
          <w:rFonts w:ascii="Times New Roman" w:eastAsia="Lucida Sans Unicode" w:hAnsi="Times New Roman" w:cs="Times New Roman"/>
          <w:kern w:val="1"/>
          <w:sz w:val="28"/>
          <w:szCs w:val="28"/>
          <w:lang w:eastAsia="en-US"/>
        </w:rPr>
        <w:t xml:space="preserve">-патриотических акциях, мероприятиях, посвященных памятным датам, в общей численности молодежи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от 14 до 30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доля молодых людей, задействованных в объединениях патриотической направленности (военно-патриотические объединения, церемониальные отряды), в общей численности молодежи муниципального района от 14 - 30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доля детей, охваченных организованными формами отдыха, оздоровления, в общем количестве детей «группы риска»;</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доля молодых людей, вовлеченных в деятельность детских и молодежных общественных объединений, в общей численности молодежи муниципального района от 14 - 30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количество районных молодежных акций по пропаганде здорового образа жизни;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количество волонтерских отрядов в образовательных учреждениях;</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доля молодых людей, принявших участие в районных молодежных акциях от общей численности молодежи муниципального района от 14 - 30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количество мероприятий направленных на  профориентацию несовершеннолетних граждан в возрасте от 14 до 18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Сроки реализации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Программа будет реализовываться с 2014 по 2016 годы в один этап.</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Ожидаемые конечные результаты реализации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доли молодых людей, участвующих в фестивалях, конкурсах, </w:t>
      </w:r>
      <w:proofErr w:type="spellStart"/>
      <w:r w:rsidRPr="00B63C25">
        <w:rPr>
          <w:rFonts w:ascii="Times New Roman" w:eastAsia="Lucida Sans Unicode" w:hAnsi="Times New Roman" w:cs="Times New Roman"/>
          <w:kern w:val="1"/>
          <w:sz w:val="28"/>
          <w:szCs w:val="28"/>
          <w:lang w:eastAsia="en-US"/>
        </w:rPr>
        <w:t>молодежно</w:t>
      </w:r>
      <w:proofErr w:type="spellEnd"/>
      <w:r w:rsidRPr="00B63C25">
        <w:rPr>
          <w:rFonts w:ascii="Times New Roman" w:eastAsia="Lucida Sans Unicode" w:hAnsi="Times New Roman" w:cs="Times New Roman"/>
          <w:kern w:val="1"/>
          <w:sz w:val="28"/>
          <w:szCs w:val="28"/>
          <w:lang w:eastAsia="en-US"/>
        </w:rPr>
        <w:t>-патриотических акциях, мероприятиях, посвященных памятным датам;</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доли молодых людей, задействованных в объединениях патриотической направленности (военно-патриотические объединения, церемониальные отряды);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lastRenderedPageBreak/>
        <w:t xml:space="preserve">    - увеличение количества мероприятий, направленных на профессиональную и творческую активность молодежи;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доли молодых людей, принявших участие в мероприятиях, направленных на профессиональную и творческую активность молодежи;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доли молодых людей, вовлеченных в деятельность детских и молодежных общественных объединений;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количества районных молодежных акций по пропаганде здорового образа жизни;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создание волонтерских отрядов в образовательных учреждениях по пропаганде здорового образа жизни и профилактике асоциального поведения учащихся; </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увеличение доли молодых людей, принявших участие в районных молодежных акциях по профилактике безнадзорности, правонарушений и наркозависимости;</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оказание услуг по профессиональному ориентированию несовершеннолетних граждан в возрасте от 14 до 18 лет.</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На реализацию программных мероприятий в 2014 году, первоначально утверждены расходы, (решением Собрания депутатов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от 20.12.2013 № 35 «О бюджете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на 2014 год и на плановый период 2015 и 2016 годов»)   в сумме 1000,00 тыс. рублей. В бюджете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данные средства предусмотрены: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w:t>
      </w:r>
      <w:proofErr w:type="gramStart"/>
      <w:r w:rsidRPr="00B63C25">
        <w:rPr>
          <w:rFonts w:ascii="Times New Roman" w:eastAsia="Lucida Sans Unicode" w:hAnsi="Times New Roman" w:cs="Times New Roman"/>
          <w:kern w:val="1"/>
          <w:sz w:val="28"/>
          <w:szCs w:val="28"/>
          <w:lang w:eastAsia="en-US"/>
        </w:rPr>
        <w:t>по разделу 07 «Образование», подразделу 07 «Молодежная политика и оздоровление детей» в сумме 300,00 тыс. рублей (по целевой статье 0700069 «Организация различных форм отдыха, оздоровление молодежи, полноценного активного досуга» в сумме 100,00 тыс. рублей, по целевой статье 0700070 «Создание молодежного актива и появление лидерского потенциала» в сумме 100,00 тыс. рублей, по целевой статье 0700071 «Создание условий для общественной, профессиональной и</w:t>
      </w:r>
      <w:proofErr w:type="gramEnd"/>
      <w:r w:rsidRPr="00B63C25">
        <w:rPr>
          <w:rFonts w:ascii="Times New Roman" w:eastAsia="Lucida Sans Unicode" w:hAnsi="Times New Roman" w:cs="Times New Roman"/>
          <w:kern w:val="1"/>
          <w:sz w:val="28"/>
          <w:szCs w:val="28"/>
          <w:lang w:eastAsia="en-US"/>
        </w:rPr>
        <w:t xml:space="preserve"> творческой активности молодежи, вовлечение ее в многообразные социальные практики» в сумме 100,00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по разделу 10 «Социальная политика», подразделу 03 «Социальное обеспечение население», по целевой статье 1600103 «Ведомственная целевая программа «Обеспечение жильем молодых семей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2014-2015 годы»»  в сумме 700,00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В течение 2014 года в Программу  вносились дважды изменения:</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xml:space="preserve">.Постановлением администрации от  26.05.2014 № 514-па «О внесении изменений в муниципальную программу «Развитие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2014-2016 годы», внесены дополнения:</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-в пункт «Основные мероприятия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Организация  социальных выплат для улучшения жилищных условий молодых семей;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-в пункт «Целевые показатели (индикаторы)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lastRenderedPageBreak/>
        <w:t xml:space="preserve">      Количество молодых семей улучивших жилищные условия;</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в пункт «Финансовое обеспечение реализации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Общий объем финансирования Программы за счет бюджета района составит 2400,00 тыс. рублей, в том числе по годам:</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2014 год-1000,00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2015 год -1100,00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2016 год -300,00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xml:space="preserve">. Постановлением администрации от 01.07.2014 № 644-па» О внесении изменений в муниципальную программу «Развитие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районе на 2014-2016 годы», утвержденной постановлением администрации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от 28.10.2013 № 964-па, внесены изменения:</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-в строку паспорта Программы «Финансовое обеспечение реализации Программы»:</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Общий объем финансирования программы  составит 2550,00 тыс. рублей, в том числе по годам:</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2014 год-1150,00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2015 год-1100,00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2016 год -300,00 тыс.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w:t>
      </w:r>
      <w:proofErr w:type="gramStart"/>
      <w:r w:rsidRPr="00B63C25">
        <w:rPr>
          <w:rFonts w:ascii="Times New Roman" w:eastAsia="Lucida Sans Unicode" w:hAnsi="Times New Roman" w:cs="Times New Roman"/>
          <w:kern w:val="1"/>
          <w:sz w:val="28"/>
          <w:szCs w:val="28"/>
          <w:lang w:eastAsia="en-US"/>
        </w:rPr>
        <w:t xml:space="preserve">В соответствии с решением Собрания депутатов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от 28.11.2014 года № 91 « О внесении изменений в решение Собрания депутатов </w:t>
      </w:r>
      <w:proofErr w:type="spellStart"/>
      <w:r w:rsidRPr="00B63C25">
        <w:rPr>
          <w:rFonts w:ascii="Times New Roman" w:eastAsia="Lucida Sans Unicode" w:hAnsi="Times New Roman" w:cs="Times New Roman"/>
          <w:kern w:val="1"/>
          <w:sz w:val="28"/>
          <w:szCs w:val="28"/>
          <w:lang w:eastAsia="en-US"/>
        </w:rPr>
        <w:t>Ульчского</w:t>
      </w:r>
      <w:proofErr w:type="spellEnd"/>
      <w:r w:rsidRPr="00B63C25">
        <w:rPr>
          <w:rFonts w:ascii="Times New Roman" w:eastAsia="Lucida Sans Unicode" w:hAnsi="Times New Roman" w:cs="Times New Roman"/>
          <w:kern w:val="1"/>
          <w:sz w:val="28"/>
          <w:szCs w:val="28"/>
          <w:lang w:eastAsia="en-US"/>
        </w:rPr>
        <w:t xml:space="preserve"> муниципального района «О бюджете на 2014 год и плановый период 2015 и 2016 годов» на реализацию Программы на 2014 год  утверждены бюджетные ассигнования  в сумме 1390,00 тыс. рублей, данные средства предусмотрены:</w:t>
      </w:r>
      <w:proofErr w:type="gramEnd"/>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w:t>
      </w:r>
      <w:proofErr w:type="gramStart"/>
      <w:r w:rsidRPr="00B63C25">
        <w:rPr>
          <w:rFonts w:ascii="Times New Roman" w:eastAsia="Lucida Sans Unicode" w:hAnsi="Times New Roman" w:cs="Times New Roman"/>
          <w:kern w:val="1"/>
          <w:sz w:val="28"/>
          <w:szCs w:val="28"/>
          <w:lang w:eastAsia="en-US"/>
        </w:rPr>
        <w:t xml:space="preserve">-по разделу 07 «Образование», подразделу 07 «Молодежная политика и оздоровление детей» в сумме 690,00 тыс. рублей (по целевой статье 0720069 «Проведение мероприятий для детей и молодежи в рамках муниципальной программы «Развитие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2014-2016 годы»» в сумме 490,00 тыс. рублей, по целевой статье 0730069 «Проведение мероприятий для детей и молодежи в рамках муниципальной программы «Развитие</w:t>
      </w:r>
      <w:proofErr w:type="gramEnd"/>
      <w:r w:rsidRPr="00B63C25">
        <w:rPr>
          <w:rFonts w:ascii="Times New Roman" w:eastAsia="Lucida Sans Unicode" w:hAnsi="Times New Roman" w:cs="Times New Roman"/>
          <w:kern w:val="1"/>
          <w:sz w:val="28"/>
          <w:szCs w:val="28"/>
          <w:lang w:eastAsia="en-US"/>
        </w:rPr>
        <w:t xml:space="preserve">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2014-2016 годы»» в сумме 100,00 тыс. рублей, по целевой статье 0740069 «Проведение мероприятий для детей и молодежи в рамках муниципальной программы  «Развитие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2014-2016 годы»» в сумме 100,00 тыс. рублей);</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-по разделу 10 «Социальная политика», подразделу 03 «Социальное обеспечение населения», по целевой статье 0770103 «Предоставление молодым семьям на приобретение (строительство) жилого помещения в рамках муниципальной программы «Развитие молодежной политики в </w:t>
      </w:r>
      <w:proofErr w:type="spellStart"/>
      <w:r w:rsidRPr="00B63C25">
        <w:rPr>
          <w:rFonts w:ascii="Times New Roman" w:eastAsia="Lucida Sans Unicode" w:hAnsi="Times New Roman" w:cs="Times New Roman"/>
          <w:kern w:val="1"/>
          <w:sz w:val="28"/>
          <w:szCs w:val="28"/>
          <w:lang w:eastAsia="en-US"/>
        </w:rPr>
        <w:t>Ульчском</w:t>
      </w:r>
      <w:proofErr w:type="spellEnd"/>
      <w:r w:rsidRPr="00B63C25">
        <w:rPr>
          <w:rFonts w:ascii="Times New Roman" w:eastAsia="Lucida Sans Unicode" w:hAnsi="Times New Roman" w:cs="Times New Roman"/>
          <w:kern w:val="1"/>
          <w:sz w:val="28"/>
          <w:szCs w:val="28"/>
          <w:lang w:eastAsia="en-US"/>
        </w:rPr>
        <w:t xml:space="preserve"> муниципальном районе на 2014-2016 годы»»  в сумме 700,00 тыс. рублей.</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lastRenderedPageBreak/>
        <w:t xml:space="preserve">     </w:t>
      </w:r>
      <w:r w:rsidRPr="00B63C25">
        <w:rPr>
          <w:rFonts w:ascii="Times New Roman" w:eastAsia="Lucida Sans Unicode" w:hAnsi="Times New Roman" w:cs="Times New Roman"/>
          <w:kern w:val="1"/>
          <w:sz w:val="28"/>
          <w:szCs w:val="28"/>
          <w:lang w:eastAsia="en-US"/>
        </w:rPr>
        <w:t xml:space="preserve"> Расходы на реализацию   Программы за 2014 год составили в сумме 1390,00 тыс. рублей</w:t>
      </w:r>
      <w:r>
        <w:rPr>
          <w:rFonts w:ascii="Times New Roman" w:eastAsia="Lucida Sans Unicode" w:hAnsi="Times New Roman" w:cs="Times New Roman"/>
          <w:kern w:val="1"/>
          <w:sz w:val="28"/>
          <w:szCs w:val="28"/>
          <w:lang w:eastAsia="en-US"/>
        </w:rPr>
        <w:t>, исполнение составило 100 %.</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В соответствии с «Отчетом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на 01.01.2015 год   (форма 0503127),  кассовые  расходы по Программе за 2014 год составили 1390,00 тыс. рублей</w:t>
      </w:r>
      <w:r>
        <w:rPr>
          <w:rFonts w:ascii="Times New Roman" w:eastAsia="Lucida Sans Unicode" w:hAnsi="Times New Roman" w:cs="Times New Roman"/>
          <w:kern w:val="1"/>
          <w:sz w:val="28"/>
          <w:szCs w:val="28"/>
          <w:lang w:eastAsia="en-US"/>
        </w:rPr>
        <w:t>.</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t xml:space="preserve">       2. </w:t>
      </w:r>
      <w:r w:rsidRPr="00B63C25">
        <w:rPr>
          <w:rFonts w:ascii="Times New Roman" w:eastAsia="Lucida Sans Unicode" w:hAnsi="Times New Roman" w:cs="Times New Roman"/>
          <w:kern w:val="1"/>
          <w:sz w:val="28"/>
          <w:szCs w:val="28"/>
          <w:lang w:eastAsia="en-US"/>
        </w:rPr>
        <w:t xml:space="preserve">На основании первичных учетных документов, в рамках реализации Программы, к бухгалтерскому учету приняты расходы: </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КГБОУ ДОД ХК ДВР «Созвездие» в сумме 169 692,47 рублей (ЦС 07070720069 -124 796,47 рублей, ЦС 07070730069- 44 896,00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2</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Приобретение призов на  конкурс «Молодая семья» в сумме 704,00 рублей (ЦС-07070740069 -704,00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3</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.Приобретение призов на мероприятие «День молодежи» в сумме 2 657,00 рублей (ЦС -07070720069-2 657,00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4</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Приобретение призов на Эстафету к 9 мая в сумме 18 614,00 рублей (ЦС-07070720069-18 614,00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5</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ВДЦ «Океан» в сумме 1 296,00 рублей (ЦС 07070720069-1 296,00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6</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ВДЦ «Орленок» в сумме 1 296,00 рублей (ЦС 07070720069-1 296,00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7</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Расходы по участию в «Стратегической сессии» в Министерстве спорта т молодежной политики в сумме 8 920,00 рублей (ЦС 07070720069-8 920,00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8</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КГБУ «Троицкий комплексный центр социального обслуживания населения» в сумме 3 696,00 рублей (ЦС 07070720069-3 696,00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9</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КГКУ «Краевой молодежный социальный медико-педагогический центр» г. Хабаровска в сумме 53 486,00 рублей (ЦС 07070720069-34 998,00 рублей, ЦС 07070730069 -18 488,00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10</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Сопровождение подростков в Краевой центр молодежных инициатив МЦ «Западный» в сумме 13 216,00 рублей (ЦС 07070720069-13 216,00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11</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Участие в Съезде женщин в сумме 7 078,00 рублей (ЦС 07070730069-     7 078,00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12</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Участие в слете и координационном совете по работе с молодежью в сумме 7 494,00 рублей (ЦС 07070720069-7 494,00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13</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Расходы по проекту «Здоровый образ жизни - это стильно» в сумме      240 000,00 рублей (ЦС 07070720069-240 000,00 рублей), в том числе:</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-приобретение мячей в сумме 22 000,00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lastRenderedPageBreak/>
        <w:t xml:space="preserve">    -приобретение медалей в сумме 4 000,00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-приобретение оргтехники и картриджей в сумме 84 860,00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-изготовление плакеток в сумме 99 416,00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-приобретение фоторамок, канцелярских товаров в сумме 13 045,00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-приобретение фотокамеры в сумме 8 939,00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 типографские услуги в сумме 1 950,00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-приобретение баннеров в  сумме 5 790,00 рублей;</w:t>
      </w:r>
    </w:p>
    <w:p w:rsidR="00B63C25" w:rsidRP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14</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Приобретение  призов и сувениров на проект «Здоровый образ жизн</w:t>
      </w:r>
      <w:proofErr w:type="gramStart"/>
      <w:r w:rsidRPr="00B63C25">
        <w:rPr>
          <w:rFonts w:ascii="Times New Roman" w:eastAsia="Lucida Sans Unicode" w:hAnsi="Times New Roman" w:cs="Times New Roman"/>
          <w:kern w:val="1"/>
          <w:sz w:val="28"/>
          <w:szCs w:val="28"/>
          <w:lang w:eastAsia="en-US"/>
        </w:rPr>
        <w:t>и-</w:t>
      </w:r>
      <w:proofErr w:type="gramEnd"/>
      <w:r w:rsidRPr="00B63C25">
        <w:rPr>
          <w:rFonts w:ascii="Times New Roman" w:eastAsia="Lucida Sans Unicode" w:hAnsi="Times New Roman" w:cs="Times New Roman"/>
          <w:kern w:val="1"/>
          <w:sz w:val="28"/>
          <w:szCs w:val="28"/>
          <w:lang w:eastAsia="en-US"/>
        </w:rPr>
        <w:t xml:space="preserve"> это стильно» в сумме 22 462,28 рублей;</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B63C25">
        <w:rPr>
          <w:rFonts w:ascii="Times New Roman" w:eastAsia="Lucida Sans Unicode" w:hAnsi="Times New Roman" w:cs="Times New Roman"/>
          <w:kern w:val="1"/>
          <w:sz w:val="28"/>
          <w:szCs w:val="28"/>
          <w:lang w:eastAsia="en-US"/>
        </w:rPr>
        <w:t xml:space="preserve">     15</w:t>
      </w:r>
      <w:r>
        <w:rPr>
          <w:rFonts w:ascii="Times New Roman" w:eastAsia="Lucida Sans Unicode" w:hAnsi="Times New Roman" w:cs="Times New Roman"/>
          <w:kern w:val="1"/>
          <w:sz w:val="28"/>
          <w:szCs w:val="28"/>
          <w:lang w:eastAsia="en-US"/>
        </w:rPr>
        <w:t>)</w:t>
      </w:r>
      <w:r w:rsidRPr="00B63C25">
        <w:rPr>
          <w:rFonts w:ascii="Times New Roman" w:eastAsia="Lucida Sans Unicode" w:hAnsi="Times New Roman" w:cs="Times New Roman"/>
          <w:kern w:val="1"/>
          <w:sz w:val="28"/>
          <w:szCs w:val="28"/>
          <w:lang w:eastAsia="en-US"/>
        </w:rPr>
        <w:t>. Социальные выплаты для приобретения жилья в сумме 700 000,00 рублей.</w:t>
      </w:r>
    </w:p>
    <w:p w:rsidR="00B63C25"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t xml:space="preserve">       3.</w:t>
      </w:r>
      <w:r w:rsidR="000A0FF6" w:rsidRPr="000A0FF6">
        <w:t xml:space="preserve"> </w:t>
      </w:r>
      <w:r w:rsidR="000A0FF6" w:rsidRPr="000A0FF6">
        <w:rPr>
          <w:rFonts w:ascii="Times New Roman" w:eastAsia="Lucida Sans Unicode" w:hAnsi="Times New Roman" w:cs="Times New Roman"/>
          <w:kern w:val="1"/>
          <w:sz w:val="28"/>
          <w:szCs w:val="28"/>
          <w:lang w:eastAsia="en-US"/>
        </w:rPr>
        <w:t>Программой установлены 12 целевых индикаторов достижения результата</w:t>
      </w:r>
      <w:r w:rsidR="000A0FF6">
        <w:rPr>
          <w:rFonts w:ascii="Times New Roman" w:eastAsia="Lucida Sans Unicode" w:hAnsi="Times New Roman" w:cs="Times New Roman"/>
          <w:kern w:val="1"/>
          <w:sz w:val="28"/>
          <w:szCs w:val="28"/>
          <w:lang w:eastAsia="en-US"/>
        </w:rPr>
        <w:t>.</w:t>
      </w:r>
    </w:p>
    <w:p w:rsidR="000A0FF6" w:rsidRPr="000A0FF6" w:rsidRDefault="000A0FF6" w:rsidP="000A0FF6">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t xml:space="preserve">       </w:t>
      </w:r>
      <w:r w:rsidRPr="000A0FF6">
        <w:rPr>
          <w:rFonts w:ascii="Times New Roman" w:eastAsia="Lucida Sans Unicode" w:hAnsi="Times New Roman" w:cs="Times New Roman"/>
          <w:kern w:val="1"/>
          <w:sz w:val="28"/>
          <w:szCs w:val="28"/>
          <w:lang w:eastAsia="en-US"/>
        </w:rPr>
        <w:t xml:space="preserve">В соответствии с пунктом 5.3. Порядка,  Исполнитель Программы (Комитет по культуре)  предоставил  в отдел экономической политики и поддержки предпринимательства </w:t>
      </w:r>
      <w:proofErr w:type="spellStart"/>
      <w:r w:rsidRPr="000A0FF6">
        <w:rPr>
          <w:rFonts w:ascii="Times New Roman" w:eastAsia="Lucida Sans Unicode" w:hAnsi="Times New Roman" w:cs="Times New Roman"/>
          <w:kern w:val="1"/>
          <w:sz w:val="28"/>
          <w:szCs w:val="28"/>
          <w:lang w:eastAsia="en-US"/>
        </w:rPr>
        <w:t>Ульчского</w:t>
      </w:r>
      <w:proofErr w:type="spellEnd"/>
      <w:r w:rsidRPr="000A0FF6">
        <w:rPr>
          <w:rFonts w:ascii="Times New Roman" w:eastAsia="Lucida Sans Unicode" w:hAnsi="Times New Roman" w:cs="Times New Roman"/>
          <w:kern w:val="1"/>
          <w:sz w:val="28"/>
          <w:szCs w:val="28"/>
          <w:lang w:eastAsia="en-US"/>
        </w:rPr>
        <w:t xml:space="preserve"> муниципального района Отчет «О ходе выполнения Программы развития молодежной политики в 2014 году» (исх.  от 02.02.2015  №     2.16-39).</w:t>
      </w:r>
    </w:p>
    <w:p w:rsidR="000A0FF6" w:rsidRPr="000A0FF6" w:rsidRDefault="000A0FF6" w:rsidP="000A0FF6">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0A0FF6">
        <w:rPr>
          <w:rFonts w:ascii="Times New Roman" w:eastAsia="Lucida Sans Unicode" w:hAnsi="Times New Roman" w:cs="Times New Roman"/>
          <w:kern w:val="1"/>
          <w:sz w:val="28"/>
          <w:szCs w:val="28"/>
          <w:lang w:eastAsia="en-US"/>
        </w:rPr>
        <w:t xml:space="preserve">        На основании данного отчета Комитет по культуре  провел  оценку степени достижения целей и решения задач Программы:</w:t>
      </w:r>
    </w:p>
    <w:p w:rsidR="000A0FF6" w:rsidRPr="000A0FF6" w:rsidRDefault="000A0FF6" w:rsidP="000A0FF6">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0A0FF6">
        <w:rPr>
          <w:rFonts w:ascii="Times New Roman" w:eastAsia="Lucida Sans Unicode" w:hAnsi="Times New Roman" w:cs="Times New Roman"/>
          <w:kern w:val="1"/>
          <w:sz w:val="28"/>
          <w:szCs w:val="28"/>
          <w:lang w:eastAsia="en-US"/>
        </w:rPr>
        <w:t xml:space="preserve">       - показатель степени достижения соответствует значения </w:t>
      </w:r>
      <w:proofErr w:type="spellStart"/>
      <w:r w:rsidRPr="000A0FF6">
        <w:rPr>
          <w:rFonts w:ascii="Times New Roman" w:eastAsia="Lucida Sans Unicode" w:hAnsi="Times New Roman" w:cs="Times New Roman"/>
          <w:kern w:val="1"/>
          <w:sz w:val="28"/>
          <w:szCs w:val="28"/>
          <w:lang w:eastAsia="en-US"/>
        </w:rPr>
        <w:t>ПДЦобщ</w:t>
      </w:r>
      <w:proofErr w:type="spellEnd"/>
      <w:r w:rsidRPr="000A0FF6">
        <w:rPr>
          <w:rFonts w:ascii="Times New Roman" w:eastAsia="Lucida Sans Unicode" w:hAnsi="Times New Roman" w:cs="Times New Roman"/>
          <w:kern w:val="1"/>
          <w:sz w:val="28"/>
          <w:szCs w:val="28"/>
          <w:lang w:eastAsia="en-US"/>
        </w:rPr>
        <w:t xml:space="preserve">.  </w:t>
      </w:r>
      <w:proofErr w:type="gramStart"/>
      <w:r w:rsidRPr="000A0FF6">
        <w:rPr>
          <w:rFonts w:ascii="Times New Roman" w:eastAsia="Lucida Sans Unicode" w:hAnsi="Times New Roman" w:cs="Times New Roman"/>
          <w:kern w:val="1"/>
          <w:sz w:val="28"/>
          <w:szCs w:val="28"/>
          <w:lang w:eastAsia="en-US"/>
        </w:rPr>
        <w:t>равном</w:t>
      </w:r>
      <w:proofErr w:type="gramEnd"/>
      <w:r w:rsidRPr="000A0FF6">
        <w:rPr>
          <w:rFonts w:ascii="Times New Roman" w:eastAsia="Lucida Sans Unicode" w:hAnsi="Times New Roman" w:cs="Times New Roman"/>
          <w:kern w:val="1"/>
          <w:sz w:val="28"/>
          <w:szCs w:val="28"/>
          <w:lang w:eastAsia="en-US"/>
        </w:rPr>
        <w:t xml:space="preserve"> 1 (единице), поскольку все 12 показателей (целевых индикаторов) муниципальной  программы выполнены, ряд из них выполнены с превышением;</w:t>
      </w:r>
    </w:p>
    <w:p w:rsidR="000A0FF6" w:rsidRPr="000A0FF6" w:rsidRDefault="000A0FF6" w:rsidP="000A0FF6">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0A0FF6">
        <w:rPr>
          <w:rFonts w:ascii="Times New Roman" w:eastAsia="Lucida Sans Unicode" w:hAnsi="Times New Roman" w:cs="Times New Roman"/>
          <w:kern w:val="1"/>
          <w:sz w:val="28"/>
          <w:szCs w:val="28"/>
          <w:lang w:eastAsia="en-US"/>
        </w:rPr>
        <w:t xml:space="preserve">       -оценка степени соответствия запанированному уровню затрат и эффективности использования средств бюджета (ЭИС)  соответствует  1 (единице), все выделенные средства были израсходованы в полном объеме.</w:t>
      </w:r>
    </w:p>
    <w:p w:rsidR="000A0FF6" w:rsidRDefault="000A0FF6"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p>
    <w:p w:rsidR="00573D04" w:rsidRPr="00573D04" w:rsidRDefault="00B63C25" w:rsidP="00B63C25">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t xml:space="preserve">       </w:t>
      </w:r>
      <w:r w:rsidR="000A0FF6">
        <w:rPr>
          <w:rFonts w:ascii="Times New Roman" w:eastAsia="Lucida Sans Unicode" w:hAnsi="Times New Roman" w:cs="Times New Roman"/>
          <w:kern w:val="1"/>
          <w:sz w:val="28"/>
          <w:szCs w:val="28"/>
          <w:lang w:eastAsia="en-US"/>
        </w:rPr>
        <w:t>4.</w:t>
      </w:r>
      <w:r>
        <w:rPr>
          <w:rFonts w:ascii="Times New Roman" w:eastAsia="Lucida Sans Unicode" w:hAnsi="Times New Roman" w:cs="Times New Roman"/>
          <w:kern w:val="1"/>
          <w:sz w:val="28"/>
          <w:szCs w:val="28"/>
          <w:lang w:eastAsia="en-US"/>
        </w:rPr>
        <w:t xml:space="preserve"> </w:t>
      </w:r>
      <w:r w:rsidR="00573D04" w:rsidRPr="00573D04">
        <w:rPr>
          <w:rFonts w:ascii="Times New Roman" w:eastAsia="Lucida Sans Unicode" w:hAnsi="Times New Roman" w:cs="Times New Roman"/>
          <w:kern w:val="1"/>
          <w:sz w:val="28"/>
          <w:szCs w:val="28"/>
          <w:lang w:eastAsia="en-US"/>
        </w:rPr>
        <w:t xml:space="preserve">В нарушение  Порядка разработки, реализации и оценки эффективности муниципальных программ, утвержденного Постановлением администрации </w:t>
      </w:r>
      <w:proofErr w:type="spellStart"/>
      <w:r w:rsidR="00573D04" w:rsidRPr="00573D04">
        <w:rPr>
          <w:rFonts w:ascii="Times New Roman" w:eastAsia="Lucida Sans Unicode" w:hAnsi="Times New Roman" w:cs="Times New Roman"/>
          <w:kern w:val="1"/>
          <w:sz w:val="28"/>
          <w:szCs w:val="28"/>
          <w:lang w:eastAsia="en-US"/>
        </w:rPr>
        <w:t>Ульчского</w:t>
      </w:r>
      <w:proofErr w:type="spellEnd"/>
      <w:r w:rsidR="00573D04" w:rsidRPr="00573D04">
        <w:rPr>
          <w:rFonts w:ascii="Times New Roman" w:eastAsia="Lucida Sans Unicode" w:hAnsi="Times New Roman" w:cs="Times New Roman"/>
          <w:kern w:val="1"/>
          <w:sz w:val="28"/>
          <w:szCs w:val="28"/>
          <w:lang w:eastAsia="en-US"/>
        </w:rPr>
        <w:t xml:space="preserve"> муниципального района от 29.07.2013 № 702-па  «Об утверждении порядка разработки, формирования, реализации и проведения   оценки эффективности муниципальных программ  </w:t>
      </w:r>
      <w:proofErr w:type="spellStart"/>
      <w:r w:rsidR="00573D04" w:rsidRPr="00573D04">
        <w:rPr>
          <w:rFonts w:ascii="Times New Roman" w:eastAsia="Lucida Sans Unicode" w:hAnsi="Times New Roman" w:cs="Times New Roman"/>
          <w:kern w:val="1"/>
          <w:sz w:val="28"/>
          <w:szCs w:val="28"/>
          <w:lang w:eastAsia="en-US"/>
        </w:rPr>
        <w:t>Ульчского</w:t>
      </w:r>
      <w:proofErr w:type="spellEnd"/>
      <w:r w:rsidR="00573D04" w:rsidRPr="00573D04">
        <w:rPr>
          <w:rFonts w:ascii="Times New Roman" w:eastAsia="Lucida Sans Unicode" w:hAnsi="Times New Roman" w:cs="Times New Roman"/>
          <w:kern w:val="1"/>
          <w:sz w:val="28"/>
          <w:szCs w:val="28"/>
          <w:lang w:eastAsia="en-US"/>
        </w:rPr>
        <w:t xml:space="preserve"> муниципального района»:</w:t>
      </w:r>
    </w:p>
    <w:p w:rsidR="00573D04" w:rsidRPr="00573D04" w:rsidRDefault="00573D04" w:rsidP="00573D04">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573D04">
        <w:rPr>
          <w:rFonts w:ascii="Times New Roman" w:eastAsia="Lucida Sans Unicode" w:hAnsi="Times New Roman" w:cs="Times New Roman"/>
          <w:kern w:val="1"/>
          <w:sz w:val="28"/>
          <w:szCs w:val="28"/>
          <w:lang w:eastAsia="en-US"/>
        </w:rPr>
        <w:t xml:space="preserve">       - Комитетом по культуре  не предоставлен  в финансовое управление администрации </w:t>
      </w:r>
      <w:proofErr w:type="spellStart"/>
      <w:r w:rsidRPr="00573D04">
        <w:rPr>
          <w:rFonts w:ascii="Times New Roman" w:eastAsia="Lucida Sans Unicode" w:hAnsi="Times New Roman" w:cs="Times New Roman"/>
          <w:kern w:val="1"/>
          <w:sz w:val="28"/>
          <w:szCs w:val="28"/>
          <w:lang w:eastAsia="en-US"/>
        </w:rPr>
        <w:t>Ульчского</w:t>
      </w:r>
      <w:proofErr w:type="spellEnd"/>
      <w:r w:rsidRPr="00573D04">
        <w:rPr>
          <w:rFonts w:ascii="Times New Roman" w:eastAsia="Lucida Sans Unicode" w:hAnsi="Times New Roman" w:cs="Times New Roman"/>
          <w:kern w:val="1"/>
          <w:sz w:val="28"/>
          <w:szCs w:val="28"/>
          <w:lang w:eastAsia="en-US"/>
        </w:rPr>
        <w:t xml:space="preserve"> муниципального  района,  годовой отчет о ходе реализации и оценке эффективности муниципальной Программы;</w:t>
      </w:r>
    </w:p>
    <w:p w:rsidR="00573D04" w:rsidRPr="00573D04" w:rsidRDefault="00573D04" w:rsidP="00573D04">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573D04">
        <w:rPr>
          <w:rFonts w:ascii="Times New Roman" w:eastAsia="Lucida Sans Unicode" w:hAnsi="Times New Roman" w:cs="Times New Roman"/>
          <w:kern w:val="1"/>
          <w:sz w:val="28"/>
          <w:szCs w:val="28"/>
          <w:lang w:eastAsia="en-US"/>
        </w:rPr>
        <w:t xml:space="preserve">      - в Комитете по культуре отсутствует заключение отдела  экономической политики </w:t>
      </w:r>
      <w:proofErr w:type="spellStart"/>
      <w:r w:rsidRPr="00573D04">
        <w:rPr>
          <w:rFonts w:ascii="Times New Roman" w:eastAsia="Lucida Sans Unicode" w:hAnsi="Times New Roman" w:cs="Times New Roman"/>
          <w:kern w:val="1"/>
          <w:sz w:val="28"/>
          <w:szCs w:val="28"/>
          <w:lang w:eastAsia="en-US"/>
        </w:rPr>
        <w:t>Ульчского</w:t>
      </w:r>
      <w:proofErr w:type="spellEnd"/>
      <w:r w:rsidRPr="00573D04">
        <w:rPr>
          <w:rFonts w:ascii="Times New Roman" w:eastAsia="Lucida Sans Unicode" w:hAnsi="Times New Roman" w:cs="Times New Roman"/>
          <w:kern w:val="1"/>
          <w:sz w:val="28"/>
          <w:szCs w:val="28"/>
          <w:lang w:eastAsia="en-US"/>
        </w:rPr>
        <w:t xml:space="preserve"> муниципального района  на отчет Комитета по культуре «О ходе выполнения Программы развития молодежной политики в 2014 году» (</w:t>
      </w:r>
      <w:proofErr w:type="spellStart"/>
      <w:r w:rsidRPr="00573D04">
        <w:rPr>
          <w:rFonts w:ascii="Times New Roman" w:eastAsia="Lucida Sans Unicode" w:hAnsi="Times New Roman" w:cs="Times New Roman"/>
          <w:kern w:val="1"/>
          <w:sz w:val="28"/>
          <w:szCs w:val="28"/>
          <w:lang w:eastAsia="en-US"/>
        </w:rPr>
        <w:t>исх</w:t>
      </w:r>
      <w:proofErr w:type="gramStart"/>
      <w:r w:rsidRPr="00573D04">
        <w:rPr>
          <w:rFonts w:ascii="Times New Roman" w:eastAsia="Lucida Sans Unicode" w:hAnsi="Times New Roman" w:cs="Times New Roman"/>
          <w:kern w:val="1"/>
          <w:sz w:val="28"/>
          <w:szCs w:val="28"/>
          <w:lang w:eastAsia="en-US"/>
        </w:rPr>
        <w:t>.о</w:t>
      </w:r>
      <w:proofErr w:type="gramEnd"/>
      <w:r w:rsidRPr="00573D04">
        <w:rPr>
          <w:rFonts w:ascii="Times New Roman" w:eastAsia="Lucida Sans Unicode" w:hAnsi="Times New Roman" w:cs="Times New Roman"/>
          <w:kern w:val="1"/>
          <w:sz w:val="28"/>
          <w:szCs w:val="28"/>
          <w:lang w:eastAsia="en-US"/>
        </w:rPr>
        <w:t>т</w:t>
      </w:r>
      <w:proofErr w:type="spellEnd"/>
      <w:r w:rsidRPr="00573D04">
        <w:rPr>
          <w:rFonts w:ascii="Times New Roman" w:eastAsia="Lucida Sans Unicode" w:hAnsi="Times New Roman" w:cs="Times New Roman"/>
          <w:kern w:val="1"/>
          <w:sz w:val="28"/>
          <w:szCs w:val="28"/>
          <w:lang w:eastAsia="en-US"/>
        </w:rPr>
        <w:t xml:space="preserve"> 02.02.2015 №2.16-39).  </w:t>
      </w:r>
    </w:p>
    <w:p w:rsidR="00573D04" w:rsidRPr="00573D04" w:rsidRDefault="000A0FF6" w:rsidP="00573D04">
      <w:pPr>
        <w:widowControl w:val="0"/>
        <w:suppressAutoHyphens/>
        <w:spacing w:after="0" w:line="240" w:lineRule="auto"/>
        <w:jc w:val="both"/>
        <w:rPr>
          <w:rFonts w:ascii="Times New Roman" w:eastAsia="Lucida Sans Unicode" w:hAnsi="Times New Roman" w:cs="Times New Roman"/>
          <w:kern w:val="1"/>
          <w:sz w:val="28"/>
          <w:szCs w:val="28"/>
          <w:lang w:eastAsia="en-US"/>
        </w:rPr>
      </w:pPr>
      <w:r>
        <w:rPr>
          <w:rFonts w:ascii="Times New Roman" w:eastAsia="Lucida Sans Unicode" w:hAnsi="Times New Roman" w:cs="Times New Roman"/>
          <w:kern w:val="1"/>
          <w:sz w:val="28"/>
          <w:szCs w:val="28"/>
          <w:lang w:eastAsia="en-US"/>
        </w:rPr>
        <w:t xml:space="preserve">        5</w:t>
      </w:r>
      <w:bookmarkStart w:id="0" w:name="_GoBack"/>
      <w:bookmarkEnd w:id="0"/>
      <w:r w:rsidR="00573D04">
        <w:rPr>
          <w:rFonts w:ascii="Times New Roman" w:eastAsia="Lucida Sans Unicode" w:hAnsi="Times New Roman" w:cs="Times New Roman"/>
          <w:kern w:val="1"/>
          <w:sz w:val="28"/>
          <w:szCs w:val="28"/>
          <w:lang w:eastAsia="en-US"/>
        </w:rPr>
        <w:t>. В нарушение стать</w:t>
      </w:r>
      <w:r w:rsidR="00573D04" w:rsidRPr="00573D04">
        <w:rPr>
          <w:rFonts w:ascii="Times New Roman" w:eastAsia="Lucida Sans Unicode" w:hAnsi="Times New Roman" w:cs="Times New Roman"/>
          <w:kern w:val="1"/>
          <w:sz w:val="28"/>
          <w:szCs w:val="28"/>
          <w:lang w:eastAsia="en-US"/>
        </w:rPr>
        <w:t xml:space="preserve">и 9  Федерального закона от 06.12.2011 № 402-ФЗ «О бухгалтерском учете» принимаются авансовые отчеты и счета  без </w:t>
      </w:r>
      <w:r w:rsidR="00573D04" w:rsidRPr="00573D04">
        <w:rPr>
          <w:rFonts w:ascii="Times New Roman" w:eastAsia="Lucida Sans Unicode" w:hAnsi="Times New Roman" w:cs="Times New Roman"/>
          <w:kern w:val="1"/>
          <w:sz w:val="28"/>
          <w:szCs w:val="28"/>
          <w:lang w:eastAsia="en-US"/>
        </w:rPr>
        <w:lastRenderedPageBreak/>
        <w:t xml:space="preserve">подтверждения оплаты товара и получения товара. </w:t>
      </w:r>
    </w:p>
    <w:p w:rsidR="00573D04" w:rsidRPr="00573D04" w:rsidRDefault="00573D04" w:rsidP="00573D04">
      <w:pPr>
        <w:widowControl w:val="0"/>
        <w:suppressAutoHyphens/>
        <w:spacing w:after="0" w:line="240" w:lineRule="auto"/>
        <w:jc w:val="both"/>
        <w:rPr>
          <w:rFonts w:ascii="Times New Roman" w:eastAsia="Lucida Sans Unicode" w:hAnsi="Times New Roman" w:cs="Times New Roman"/>
          <w:kern w:val="1"/>
          <w:sz w:val="28"/>
          <w:szCs w:val="28"/>
          <w:lang w:eastAsia="en-US"/>
        </w:rPr>
      </w:pPr>
      <w:r w:rsidRPr="00573D04">
        <w:rPr>
          <w:rFonts w:ascii="Times New Roman" w:eastAsia="Lucida Sans Unicode" w:hAnsi="Times New Roman" w:cs="Times New Roman"/>
          <w:kern w:val="1"/>
          <w:sz w:val="28"/>
          <w:szCs w:val="28"/>
          <w:lang w:eastAsia="en-US"/>
        </w:rPr>
        <w:t xml:space="preserve">        В результате сумма неправомерного расходования бюджетных средств составила в сумме 30 700,00 рублей.</w:t>
      </w:r>
    </w:p>
    <w:p w:rsidR="00573D04" w:rsidRDefault="00573D04" w:rsidP="00EC2F7C">
      <w:pPr>
        <w:autoSpaceDE w:val="0"/>
        <w:autoSpaceDN w:val="0"/>
        <w:adjustRightInd w:val="0"/>
        <w:spacing w:after="0" w:line="240" w:lineRule="auto"/>
        <w:contextualSpacing/>
        <w:jc w:val="both"/>
        <w:rPr>
          <w:rFonts w:ascii="Times New Roman" w:eastAsia="Lucida Sans Unicode" w:hAnsi="Times New Roman" w:cs="Times New Roman"/>
          <w:kern w:val="1"/>
          <w:sz w:val="28"/>
          <w:szCs w:val="28"/>
          <w:lang w:eastAsia="en-US"/>
        </w:rPr>
      </w:pPr>
    </w:p>
    <w:p w:rsidR="00B56058" w:rsidRDefault="00EC2F7C" w:rsidP="00EC2F7C">
      <w:pPr>
        <w:autoSpaceDE w:val="0"/>
        <w:autoSpaceDN w:val="0"/>
        <w:adjustRightInd w:val="0"/>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proofErr w:type="gramStart"/>
      <w:r>
        <w:rPr>
          <w:rFonts w:ascii="Times New Roman" w:hAnsi="Times New Roman" w:cs="Times New Roman"/>
          <w:noProof/>
          <w:sz w:val="28"/>
          <w:szCs w:val="28"/>
        </w:rPr>
        <w:t>По результатм контрольного мероприятия Контрольно-сч</w:t>
      </w:r>
      <w:r w:rsidR="00573D04">
        <w:rPr>
          <w:rFonts w:ascii="Times New Roman" w:hAnsi="Times New Roman" w:cs="Times New Roman"/>
          <w:noProof/>
          <w:sz w:val="28"/>
          <w:szCs w:val="28"/>
        </w:rPr>
        <w:t>етной палатой выставлено Предст</w:t>
      </w:r>
      <w:r>
        <w:rPr>
          <w:rFonts w:ascii="Times New Roman" w:hAnsi="Times New Roman" w:cs="Times New Roman"/>
          <w:noProof/>
          <w:sz w:val="28"/>
          <w:szCs w:val="28"/>
        </w:rPr>
        <w:t>а</w:t>
      </w:r>
      <w:r w:rsidR="00573D04">
        <w:rPr>
          <w:rFonts w:ascii="Times New Roman" w:hAnsi="Times New Roman" w:cs="Times New Roman"/>
          <w:noProof/>
          <w:sz w:val="28"/>
          <w:szCs w:val="28"/>
        </w:rPr>
        <w:t>в</w:t>
      </w:r>
      <w:r>
        <w:rPr>
          <w:rFonts w:ascii="Times New Roman" w:hAnsi="Times New Roman" w:cs="Times New Roman"/>
          <w:noProof/>
          <w:sz w:val="28"/>
          <w:szCs w:val="28"/>
        </w:rPr>
        <w:t>ление</w:t>
      </w:r>
      <w:r w:rsidRPr="00EC2F7C">
        <w:t xml:space="preserve"> </w:t>
      </w:r>
      <w:r w:rsidR="008133B8">
        <w:rPr>
          <w:rFonts w:ascii="Times New Roman" w:hAnsi="Times New Roman" w:cs="Times New Roman"/>
          <w:sz w:val="28"/>
          <w:szCs w:val="28"/>
        </w:rPr>
        <w:t xml:space="preserve">председателю комитета по культуре, молодежной политике и спорту </w:t>
      </w:r>
      <w:r w:rsidRPr="00EC2F7C">
        <w:rPr>
          <w:rFonts w:ascii="Times New Roman" w:hAnsi="Times New Roman" w:cs="Times New Roman"/>
          <w:noProof/>
          <w:sz w:val="28"/>
          <w:szCs w:val="28"/>
        </w:rPr>
        <w:t>для принятия мер по устранению выявленных нарушений   при провед</w:t>
      </w:r>
      <w:r>
        <w:rPr>
          <w:rFonts w:ascii="Times New Roman" w:hAnsi="Times New Roman" w:cs="Times New Roman"/>
          <w:noProof/>
          <w:sz w:val="28"/>
          <w:szCs w:val="28"/>
        </w:rPr>
        <w:t xml:space="preserve">ении </w:t>
      </w:r>
      <w:r w:rsidRPr="00EC2F7C">
        <w:rPr>
          <w:rFonts w:ascii="Times New Roman" w:hAnsi="Times New Roman" w:cs="Times New Roman"/>
          <w:noProof/>
          <w:sz w:val="28"/>
          <w:szCs w:val="28"/>
        </w:rPr>
        <w:t xml:space="preserve">контрольного мероприятия </w:t>
      </w:r>
      <w:r w:rsidR="008133B8" w:rsidRPr="00C20E0B">
        <w:rPr>
          <w:rFonts w:ascii="Times New Roman" w:eastAsiaTheme="minorHAnsi" w:hAnsi="Times New Roman" w:cs="Times New Roman"/>
          <w:noProof/>
          <w:sz w:val="28"/>
          <w:szCs w:val="28"/>
          <w:lang w:eastAsia="en-US"/>
        </w:rPr>
        <w:t xml:space="preserve">мероприятие </w:t>
      </w:r>
      <w:r w:rsidR="008133B8" w:rsidRPr="00C20E0B">
        <w:rPr>
          <w:rFonts w:ascii="Times New Roman" w:eastAsiaTheme="minorHAnsi" w:hAnsi="Times New Roman" w:cs="Times New Roman"/>
          <w:sz w:val="28"/>
          <w:szCs w:val="28"/>
          <w:lang w:eastAsia="en-US"/>
        </w:rPr>
        <w:t xml:space="preserve"> </w:t>
      </w:r>
      <w:r w:rsidR="00573D04" w:rsidRPr="00573D04">
        <w:rPr>
          <w:rFonts w:ascii="Times New Roman" w:eastAsiaTheme="minorHAnsi" w:hAnsi="Times New Roman" w:cs="Times New Roman"/>
          <w:sz w:val="28"/>
          <w:szCs w:val="28"/>
          <w:lang w:eastAsia="en-US"/>
        </w:rPr>
        <w:t xml:space="preserve">«Проверка законности и эффективности использования бюджетных средств, выделенных в рамках муниципальной  программы «Развитие молодежной политики в </w:t>
      </w:r>
      <w:proofErr w:type="spellStart"/>
      <w:r w:rsidR="00573D04" w:rsidRPr="00573D04">
        <w:rPr>
          <w:rFonts w:ascii="Times New Roman" w:eastAsiaTheme="minorHAnsi" w:hAnsi="Times New Roman" w:cs="Times New Roman"/>
          <w:sz w:val="28"/>
          <w:szCs w:val="28"/>
          <w:lang w:eastAsia="en-US"/>
        </w:rPr>
        <w:t>Ульчском</w:t>
      </w:r>
      <w:proofErr w:type="spellEnd"/>
      <w:r w:rsidR="00573D04" w:rsidRPr="00573D04">
        <w:rPr>
          <w:rFonts w:ascii="Times New Roman" w:eastAsiaTheme="minorHAnsi" w:hAnsi="Times New Roman" w:cs="Times New Roman"/>
          <w:sz w:val="28"/>
          <w:szCs w:val="28"/>
          <w:lang w:eastAsia="en-US"/>
        </w:rPr>
        <w:t xml:space="preserve"> муниципальном районе на 2014-2016 годы»,  </w:t>
      </w:r>
      <w:r w:rsidR="008133B8">
        <w:rPr>
          <w:rFonts w:ascii="Times New Roman" w:eastAsia="Lucida Sans Unicode" w:hAnsi="Times New Roman" w:cs="Times New Roman"/>
          <w:kern w:val="1"/>
          <w:sz w:val="28"/>
          <w:szCs w:val="28"/>
          <w:lang w:eastAsia="en-US"/>
        </w:rPr>
        <w:t xml:space="preserve"> </w:t>
      </w:r>
      <w:r>
        <w:rPr>
          <w:rFonts w:ascii="Times New Roman" w:hAnsi="Times New Roman" w:cs="Times New Roman"/>
          <w:noProof/>
          <w:sz w:val="28"/>
          <w:szCs w:val="28"/>
        </w:rPr>
        <w:t xml:space="preserve">от </w:t>
      </w:r>
      <w:r w:rsidR="008133B8">
        <w:rPr>
          <w:rFonts w:ascii="Times New Roman" w:hAnsi="Times New Roman" w:cs="Times New Roman"/>
          <w:noProof/>
          <w:sz w:val="28"/>
          <w:szCs w:val="28"/>
        </w:rPr>
        <w:t xml:space="preserve"> </w:t>
      </w:r>
      <w:r w:rsidR="00573D04">
        <w:rPr>
          <w:rFonts w:ascii="Times New Roman" w:hAnsi="Times New Roman" w:cs="Times New Roman"/>
          <w:noProof/>
          <w:sz w:val="28"/>
          <w:szCs w:val="28"/>
        </w:rPr>
        <w:t>20</w:t>
      </w:r>
      <w:r w:rsidR="008133B8">
        <w:rPr>
          <w:rFonts w:ascii="Times New Roman" w:hAnsi="Times New Roman" w:cs="Times New Roman"/>
          <w:noProof/>
          <w:sz w:val="28"/>
          <w:szCs w:val="28"/>
        </w:rPr>
        <w:t>.</w:t>
      </w:r>
      <w:r w:rsidR="00B63C25">
        <w:rPr>
          <w:rFonts w:ascii="Times New Roman" w:hAnsi="Times New Roman" w:cs="Times New Roman"/>
          <w:noProof/>
          <w:sz w:val="28"/>
          <w:szCs w:val="28"/>
        </w:rPr>
        <w:t>07.</w:t>
      </w:r>
      <w:r w:rsidR="008133B8">
        <w:rPr>
          <w:rFonts w:ascii="Times New Roman" w:hAnsi="Times New Roman" w:cs="Times New Roman"/>
          <w:noProof/>
          <w:sz w:val="28"/>
          <w:szCs w:val="28"/>
        </w:rPr>
        <w:t xml:space="preserve">2015   </w:t>
      </w:r>
      <w:r>
        <w:rPr>
          <w:rFonts w:ascii="Times New Roman" w:hAnsi="Times New Roman" w:cs="Times New Roman"/>
          <w:noProof/>
          <w:sz w:val="28"/>
          <w:szCs w:val="28"/>
        </w:rPr>
        <w:t xml:space="preserve">  № </w:t>
      </w:r>
      <w:r w:rsidR="00573D04">
        <w:rPr>
          <w:rFonts w:ascii="Times New Roman" w:hAnsi="Times New Roman" w:cs="Times New Roman"/>
          <w:noProof/>
          <w:sz w:val="28"/>
          <w:szCs w:val="28"/>
        </w:rPr>
        <w:t xml:space="preserve"> </w:t>
      </w:r>
      <w:r w:rsidR="00B63C25">
        <w:rPr>
          <w:rFonts w:ascii="Times New Roman" w:hAnsi="Times New Roman" w:cs="Times New Roman"/>
          <w:noProof/>
          <w:sz w:val="28"/>
          <w:szCs w:val="28"/>
        </w:rPr>
        <w:t>108</w:t>
      </w:r>
      <w:r w:rsidRPr="00EC2F7C">
        <w:rPr>
          <w:rFonts w:ascii="Times New Roman" w:hAnsi="Times New Roman" w:cs="Times New Roman"/>
          <w:noProof/>
          <w:sz w:val="28"/>
          <w:szCs w:val="28"/>
        </w:rPr>
        <w:t>.</w:t>
      </w:r>
      <w:proofErr w:type="gramEnd"/>
    </w:p>
    <w:p w:rsidR="00EE4E8F" w:rsidRPr="00EB148B" w:rsidRDefault="00B56058" w:rsidP="008133B8">
      <w:pPr>
        <w:autoSpaceDE w:val="0"/>
        <w:autoSpaceDN w:val="0"/>
        <w:adjustRightInd w:val="0"/>
        <w:spacing w:after="0" w:line="240" w:lineRule="auto"/>
        <w:contextualSpacing/>
        <w:jc w:val="both"/>
        <w:rPr>
          <w:rFonts w:ascii="Times New Roman" w:eastAsia="Lucida Sans Unicode" w:hAnsi="Times New Roman" w:cs="Times New Roman"/>
          <w:kern w:val="1"/>
          <w:sz w:val="28"/>
          <w:szCs w:val="28"/>
        </w:rPr>
      </w:pPr>
      <w:r w:rsidRPr="00B56058">
        <w:rPr>
          <w:rFonts w:ascii="Times New Roman" w:hAnsi="Times New Roman" w:cs="Times New Roman"/>
          <w:noProof/>
          <w:sz w:val="28"/>
          <w:szCs w:val="28"/>
        </w:rPr>
        <w:t xml:space="preserve">      Отчет о результатах контрольного мероприятия направлены Главе Ульчского района, в С</w:t>
      </w:r>
      <w:r w:rsidR="008133B8">
        <w:rPr>
          <w:rFonts w:ascii="Times New Roman" w:hAnsi="Times New Roman" w:cs="Times New Roman"/>
          <w:noProof/>
          <w:sz w:val="28"/>
          <w:szCs w:val="28"/>
        </w:rPr>
        <w:t xml:space="preserve">обрание </w:t>
      </w:r>
      <w:r w:rsidRPr="00B56058">
        <w:rPr>
          <w:rFonts w:ascii="Times New Roman" w:hAnsi="Times New Roman" w:cs="Times New Roman"/>
          <w:noProof/>
          <w:sz w:val="28"/>
          <w:szCs w:val="28"/>
        </w:rPr>
        <w:t xml:space="preserve"> депутатов </w:t>
      </w:r>
      <w:r w:rsidR="008133B8">
        <w:rPr>
          <w:rFonts w:ascii="Times New Roman" w:hAnsi="Times New Roman" w:cs="Times New Roman"/>
          <w:noProof/>
          <w:sz w:val="28"/>
          <w:szCs w:val="28"/>
        </w:rPr>
        <w:t>Ульчского муниципального района.</w:t>
      </w:r>
    </w:p>
    <w:sectPr w:rsidR="00EE4E8F" w:rsidRPr="00EB148B" w:rsidSect="001D7F71">
      <w:headerReference w:type="default" r:id="rId9"/>
      <w:footerReference w:type="default" r:id="rId10"/>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5A5" w:rsidRDefault="004D35A5" w:rsidP="00A81D66">
      <w:pPr>
        <w:spacing w:after="0" w:line="240" w:lineRule="auto"/>
      </w:pPr>
      <w:r>
        <w:separator/>
      </w:r>
    </w:p>
  </w:endnote>
  <w:endnote w:type="continuationSeparator" w:id="0">
    <w:p w:rsidR="004D35A5" w:rsidRDefault="004D35A5" w:rsidP="00A8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930898"/>
      <w:docPartObj>
        <w:docPartGallery w:val="Page Numbers (Bottom of Page)"/>
        <w:docPartUnique/>
      </w:docPartObj>
    </w:sdtPr>
    <w:sdtEndPr/>
    <w:sdtContent>
      <w:p w:rsidR="001D7F71" w:rsidRDefault="001D7F71">
        <w:pPr>
          <w:pStyle w:val="a6"/>
          <w:jc w:val="center"/>
        </w:pPr>
        <w:r>
          <w:fldChar w:fldCharType="begin"/>
        </w:r>
        <w:r>
          <w:instrText>PAGE   \* MERGEFORMAT</w:instrText>
        </w:r>
        <w:r>
          <w:fldChar w:fldCharType="separate"/>
        </w:r>
        <w:r w:rsidR="000A0FF6">
          <w:rPr>
            <w:noProof/>
          </w:rPr>
          <w:t>7</w:t>
        </w:r>
        <w:r>
          <w:fldChar w:fldCharType="end"/>
        </w:r>
      </w:p>
    </w:sdtContent>
  </w:sdt>
  <w:p w:rsidR="009553F0" w:rsidRDefault="009553F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5A5" w:rsidRDefault="004D35A5" w:rsidP="00A81D66">
      <w:pPr>
        <w:spacing w:after="0" w:line="240" w:lineRule="auto"/>
      </w:pPr>
      <w:r>
        <w:separator/>
      </w:r>
    </w:p>
  </w:footnote>
  <w:footnote w:type="continuationSeparator" w:id="0">
    <w:p w:rsidR="004D35A5" w:rsidRDefault="004D35A5" w:rsidP="00A81D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D66" w:rsidRDefault="00A81D66" w:rsidP="00A81D66">
    <w:pPr>
      <w:pStyle w:val="a4"/>
      <w:tabs>
        <w:tab w:val="clear" w:pos="4677"/>
        <w:tab w:val="clear" w:pos="9355"/>
        <w:tab w:val="left" w:pos="5670"/>
      </w:tabs>
    </w:pPr>
  </w:p>
  <w:p w:rsidR="00A81D66" w:rsidRDefault="00A81D66" w:rsidP="00A81D66">
    <w:pPr>
      <w:pStyle w:val="a4"/>
      <w:tabs>
        <w:tab w:val="clear" w:pos="4677"/>
        <w:tab w:val="clear" w:pos="9355"/>
        <w:tab w:val="left" w:pos="5670"/>
      </w:tabs>
    </w:pPr>
  </w:p>
  <w:p w:rsidR="00A81D66" w:rsidRDefault="00A81D66" w:rsidP="00A81D66">
    <w:pPr>
      <w:pStyle w:val="a4"/>
      <w:tabs>
        <w:tab w:val="clear" w:pos="4677"/>
        <w:tab w:val="clear" w:pos="9355"/>
        <w:tab w:val="left" w:pos="56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A319D"/>
    <w:multiLevelType w:val="hybridMultilevel"/>
    <w:tmpl w:val="424CAEAA"/>
    <w:lvl w:ilvl="0" w:tplc="F15C129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2F923F59"/>
    <w:multiLevelType w:val="hybridMultilevel"/>
    <w:tmpl w:val="FD287C36"/>
    <w:lvl w:ilvl="0" w:tplc="7D84BA20">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
    <w:nsid w:val="716446E7"/>
    <w:multiLevelType w:val="hybridMultilevel"/>
    <w:tmpl w:val="B7E2DD48"/>
    <w:lvl w:ilvl="0" w:tplc="1884DF86">
      <w:start w:val="1"/>
      <w:numFmt w:val="decimal"/>
      <w:lvlText w:val="%1."/>
      <w:lvlJc w:val="left"/>
      <w:pPr>
        <w:ind w:left="1125" w:hanging="46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D9"/>
    <w:rsid w:val="00001F10"/>
    <w:rsid w:val="000020B1"/>
    <w:rsid w:val="00003497"/>
    <w:rsid w:val="0001013F"/>
    <w:rsid w:val="00010FB7"/>
    <w:rsid w:val="00016D1A"/>
    <w:rsid w:val="0002423F"/>
    <w:rsid w:val="000318FD"/>
    <w:rsid w:val="00036974"/>
    <w:rsid w:val="0004147F"/>
    <w:rsid w:val="00043A5D"/>
    <w:rsid w:val="00046866"/>
    <w:rsid w:val="00047DE0"/>
    <w:rsid w:val="00071CE3"/>
    <w:rsid w:val="00072E84"/>
    <w:rsid w:val="000758C0"/>
    <w:rsid w:val="0008080D"/>
    <w:rsid w:val="00091665"/>
    <w:rsid w:val="00092B13"/>
    <w:rsid w:val="00093CBC"/>
    <w:rsid w:val="00094CB5"/>
    <w:rsid w:val="00094E76"/>
    <w:rsid w:val="000960A3"/>
    <w:rsid w:val="000A0FF6"/>
    <w:rsid w:val="000A4128"/>
    <w:rsid w:val="000A4DC2"/>
    <w:rsid w:val="000A5D23"/>
    <w:rsid w:val="000B415B"/>
    <w:rsid w:val="000C1691"/>
    <w:rsid w:val="000C3EAC"/>
    <w:rsid w:val="000C587F"/>
    <w:rsid w:val="000C5C90"/>
    <w:rsid w:val="000C79A5"/>
    <w:rsid w:val="000D29BC"/>
    <w:rsid w:val="000D6AEB"/>
    <w:rsid w:val="000E28E8"/>
    <w:rsid w:val="000E3A67"/>
    <w:rsid w:val="000E42D7"/>
    <w:rsid w:val="000E4936"/>
    <w:rsid w:val="000E4CC5"/>
    <w:rsid w:val="000E4FC7"/>
    <w:rsid w:val="000E7167"/>
    <w:rsid w:val="000E773D"/>
    <w:rsid w:val="000F2751"/>
    <w:rsid w:val="000F3F10"/>
    <w:rsid w:val="000F5BBC"/>
    <w:rsid w:val="00103160"/>
    <w:rsid w:val="001032C4"/>
    <w:rsid w:val="00104DFE"/>
    <w:rsid w:val="00112488"/>
    <w:rsid w:val="00121780"/>
    <w:rsid w:val="00124F61"/>
    <w:rsid w:val="00125832"/>
    <w:rsid w:val="0012747F"/>
    <w:rsid w:val="00132BB1"/>
    <w:rsid w:val="00132F5D"/>
    <w:rsid w:val="001353B1"/>
    <w:rsid w:val="00135C85"/>
    <w:rsid w:val="00144824"/>
    <w:rsid w:val="00145AF3"/>
    <w:rsid w:val="00162DE8"/>
    <w:rsid w:val="0017351E"/>
    <w:rsid w:val="00173954"/>
    <w:rsid w:val="001756B1"/>
    <w:rsid w:val="00176BC9"/>
    <w:rsid w:val="00177B55"/>
    <w:rsid w:val="00180DA9"/>
    <w:rsid w:val="0018175F"/>
    <w:rsid w:val="00181F83"/>
    <w:rsid w:val="0018349F"/>
    <w:rsid w:val="00184DAD"/>
    <w:rsid w:val="0018529B"/>
    <w:rsid w:val="00185330"/>
    <w:rsid w:val="00186682"/>
    <w:rsid w:val="001901F1"/>
    <w:rsid w:val="00190B23"/>
    <w:rsid w:val="0019668C"/>
    <w:rsid w:val="00196B7D"/>
    <w:rsid w:val="00196C9A"/>
    <w:rsid w:val="00197299"/>
    <w:rsid w:val="001A75EB"/>
    <w:rsid w:val="001B2003"/>
    <w:rsid w:val="001B20CA"/>
    <w:rsid w:val="001B3545"/>
    <w:rsid w:val="001B4666"/>
    <w:rsid w:val="001B6172"/>
    <w:rsid w:val="001C097D"/>
    <w:rsid w:val="001C1F4B"/>
    <w:rsid w:val="001C20C1"/>
    <w:rsid w:val="001C2176"/>
    <w:rsid w:val="001C6CCE"/>
    <w:rsid w:val="001D0BB2"/>
    <w:rsid w:val="001D4A03"/>
    <w:rsid w:val="001D6071"/>
    <w:rsid w:val="001D6FD5"/>
    <w:rsid w:val="001D7F71"/>
    <w:rsid w:val="001E121E"/>
    <w:rsid w:val="001E2B3A"/>
    <w:rsid w:val="001E3070"/>
    <w:rsid w:val="001E4683"/>
    <w:rsid w:val="001E58CE"/>
    <w:rsid w:val="001E62F9"/>
    <w:rsid w:val="001F4325"/>
    <w:rsid w:val="001F7027"/>
    <w:rsid w:val="001F72CC"/>
    <w:rsid w:val="00201076"/>
    <w:rsid w:val="00201228"/>
    <w:rsid w:val="00201D83"/>
    <w:rsid w:val="00202842"/>
    <w:rsid w:val="002043A6"/>
    <w:rsid w:val="00205DB1"/>
    <w:rsid w:val="00206AAF"/>
    <w:rsid w:val="00217F85"/>
    <w:rsid w:val="002208BC"/>
    <w:rsid w:val="00231903"/>
    <w:rsid w:val="0023247A"/>
    <w:rsid w:val="00233E8A"/>
    <w:rsid w:val="0023548E"/>
    <w:rsid w:val="00242AC2"/>
    <w:rsid w:val="00244F35"/>
    <w:rsid w:val="002461CD"/>
    <w:rsid w:val="00246D94"/>
    <w:rsid w:val="00247C42"/>
    <w:rsid w:val="00251323"/>
    <w:rsid w:val="0026129A"/>
    <w:rsid w:val="00261514"/>
    <w:rsid w:val="0026711C"/>
    <w:rsid w:val="00267345"/>
    <w:rsid w:val="00272CBF"/>
    <w:rsid w:val="00274920"/>
    <w:rsid w:val="00274C06"/>
    <w:rsid w:val="002765C5"/>
    <w:rsid w:val="002808A8"/>
    <w:rsid w:val="00286046"/>
    <w:rsid w:val="0028791B"/>
    <w:rsid w:val="00291CF5"/>
    <w:rsid w:val="00292F3C"/>
    <w:rsid w:val="00293463"/>
    <w:rsid w:val="002964FF"/>
    <w:rsid w:val="002A697E"/>
    <w:rsid w:val="002B247C"/>
    <w:rsid w:val="002B3404"/>
    <w:rsid w:val="002B65E1"/>
    <w:rsid w:val="002B7459"/>
    <w:rsid w:val="002C3A91"/>
    <w:rsid w:val="002C53FF"/>
    <w:rsid w:val="002D039D"/>
    <w:rsid w:val="002D3F88"/>
    <w:rsid w:val="002D4F3C"/>
    <w:rsid w:val="002D5D77"/>
    <w:rsid w:val="002E1022"/>
    <w:rsid w:val="002E2950"/>
    <w:rsid w:val="002E40FD"/>
    <w:rsid w:val="002F304D"/>
    <w:rsid w:val="003009A6"/>
    <w:rsid w:val="00305D79"/>
    <w:rsid w:val="0031411D"/>
    <w:rsid w:val="00315E7C"/>
    <w:rsid w:val="003165D7"/>
    <w:rsid w:val="0032011B"/>
    <w:rsid w:val="00324706"/>
    <w:rsid w:val="00332BB2"/>
    <w:rsid w:val="00334A22"/>
    <w:rsid w:val="003429AB"/>
    <w:rsid w:val="00343123"/>
    <w:rsid w:val="00344B43"/>
    <w:rsid w:val="00345ED9"/>
    <w:rsid w:val="00345F2B"/>
    <w:rsid w:val="0035400B"/>
    <w:rsid w:val="00354F0E"/>
    <w:rsid w:val="00355F40"/>
    <w:rsid w:val="00356209"/>
    <w:rsid w:val="00356C88"/>
    <w:rsid w:val="003614E1"/>
    <w:rsid w:val="003620B7"/>
    <w:rsid w:val="003642D4"/>
    <w:rsid w:val="00370706"/>
    <w:rsid w:val="00371291"/>
    <w:rsid w:val="0037143A"/>
    <w:rsid w:val="003742A2"/>
    <w:rsid w:val="00375309"/>
    <w:rsid w:val="00380071"/>
    <w:rsid w:val="00383497"/>
    <w:rsid w:val="003857A7"/>
    <w:rsid w:val="00385EBE"/>
    <w:rsid w:val="003872AE"/>
    <w:rsid w:val="00395710"/>
    <w:rsid w:val="00397886"/>
    <w:rsid w:val="003A00F7"/>
    <w:rsid w:val="003A79D3"/>
    <w:rsid w:val="003B0349"/>
    <w:rsid w:val="003B05EA"/>
    <w:rsid w:val="003B4027"/>
    <w:rsid w:val="003B4FC5"/>
    <w:rsid w:val="003C001B"/>
    <w:rsid w:val="003C01D9"/>
    <w:rsid w:val="003C18F3"/>
    <w:rsid w:val="003D0B77"/>
    <w:rsid w:val="003D2261"/>
    <w:rsid w:val="003D3F2E"/>
    <w:rsid w:val="003D472E"/>
    <w:rsid w:val="003D6F16"/>
    <w:rsid w:val="003E477C"/>
    <w:rsid w:val="003F1017"/>
    <w:rsid w:val="003F333E"/>
    <w:rsid w:val="00400C41"/>
    <w:rsid w:val="00403462"/>
    <w:rsid w:val="00412A20"/>
    <w:rsid w:val="00416271"/>
    <w:rsid w:val="00422FA7"/>
    <w:rsid w:val="00426851"/>
    <w:rsid w:val="0043254D"/>
    <w:rsid w:val="00435D86"/>
    <w:rsid w:val="00450EC5"/>
    <w:rsid w:val="00453E07"/>
    <w:rsid w:val="00461BCA"/>
    <w:rsid w:val="004632A2"/>
    <w:rsid w:val="00476A0B"/>
    <w:rsid w:val="00482195"/>
    <w:rsid w:val="004837AD"/>
    <w:rsid w:val="00486348"/>
    <w:rsid w:val="00490BAE"/>
    <w:rsid w:val="004940BA"/>
    <w:rsid w:val="00494123"/>
    <w:rsid w:val="00494205"/>
    <w:rsid w:val="004A1EFE"/>
    <w:rsid w:val="004A3D38"/>
    <w:rsid w:val="004A433D"/>
    <w:rsid w:val="004C1B9E"/>
    <w:rsid w:val="004C4F52"/>
    <w:rsid w:val="004D03DA"/>
    <w:rsid w:val="004D35A5"/>
    <w:rsid w:val="004D37BA"/>
    <w:rsid w:val="004D3A21"/>
    <w:rsid w:val="004D7C88"/>
    <w:rsid w:val="004E06D9"/>
    <w:rsid w:val="004E45FA"/>
    <w:rsid w:val="004E6ADC"/>
    <w:rsid w:val="004E7C36"/>
    <w:rsid w:val="004E7FD6"/>
    <w:rsid w:val="004F2A6D"/>
    <w:rsid w:val="004F3834"/>
    <w:rsid w:val="004F3B5A"/>
    <w:rsid w:val="004F5274"/>
    <w:rsid w:val="0050061C"/>
    <w:rsid w:val="00501854"/>
    <w:rsid w:val="00505B21"/>
    <w:rsid w:val="00505DD0"/>
    <w:rsid w:val="00523384"/>
    <w:rsid w:val="0052403B"/>
    <w:rsid w:val="00524F6C"/>
    <w:rsid w:val="00527A2E"/>
    <w:rsid w:val="00530D17"/>
    <w:rsid w:val="00532F0F"/>
    <w:rsid w:val="00533257"/>
    <w:rsid w:val="005362D0"/>
    <w:rsid w:val="00541700"/>
    <w:rsid w:val="005537A0"/>
    <w:rsid w:val="005550AD"/>
    <w:rsid w:val="00556CEC"/>
    <w:rsid w:val="00561DFD"/>
    <w:rsid w:val="0056206C"/>
    <w:rsid w:val="00562505"/>
    <w:rsid w:val="005634D7"/>
    <w:rsid w:val="00565276"/>
    <w:rsid w:val="00565E89"/>
    <w:rsid w:val="00570DF5"/>
    <w:rsid w:val="005726A4"/>
    <w:rsid w:val="00573D04"/>
    <w:rsid w:val="005750A0"/>
    <w:rsid w:val="0057532B"/>
    <w:rsid w:val="005820CC"/>
    <w:rsid w:val="00584B49"/>
    <w:rsid w:val="00591C4D"/>
    <w:rsid w:val="00593F94"/>
    <w:rsid w:val="005A027B"/>
    <w:rsid w:val="005A0E0E"/>
    <w:rsid w:val="005A3C9D"/>
    <w:rsid w:val="005A5E4A"/>
    <w:rsid w:val="005A6133"/>
    <w:rsid w:val="005B5D27"/>
    <w:rsid w:val="005B667D"/>
    <w:rsid w:val="005B7886"/>
    <w:rsid w:val="005C0194"/>
    <w:rsid w:val="005C3380"/>
    <w:rsid w:val="005C3751"/>
    <w:rsid w:val="005C61F4"/>
    <w:rsid w:val="005C694B"/>
    <w:rsid w:val="005C74AA"/>
    <w:rsid w:val="005D05D5"/>
    <w:rsid w:val="005D1493"/>
    <w:rsid w:val="005D4719"/>
    <w:rsid w:val="005D5A2E"/>
    <w:rsid w:val="005D6040"/>
    <w:rsid w:val="005D611D"/>
    <w:rsid w:val="005E127E"/>
    <w:rsid w:val="005E281D"/>
    <w:rsid w:val="005E3059"/>
    <w:rsid w:val="005E320C"/>
    <w:rsid w:val="005E3360"/>
    <w:rsid w:val="005E3D25"/>
    <w:rsid w:val="005E4FB9"/>
    <w:rsid w:val="005E5CD3"/>
    <w:rsid w:val="005F071E"/>
    <w:rsid w:val="005F25BB"/>
    <w:rsid w:val="005F2975"/>
    <w:rsid w:val="005F74F5"/>
    <w:rsid w:val="006207EE"/>
    <w:rsid w:val="00622F24"/>
    <w:rsid w:val="00625CF8"/>
    <w:rsid w:val="006263A6"/>
    <w:rsid w:val="0062734C"/>
    <w:rsid w:val="00632F6F"/>
    <w:rsid w:val="0063465C"/>
    <w:rsid w:val="00635AED"/>
    <w:rsid w:val="006366B9"/>
    <w:rsid w:val="00636F89"/>
    <w:rsid w:val="00636FD3"/>
    <w:rsid w:val="0064361C"/>
    <w:rsid w:val="006543A9"/>
    <w:rsid w:val="0065457C"/>
    <w:rsid w:val="006569CA"/>
    <w:rsid w:val="00660DB7"/>
    <w:rsid w:val="0066129B"/>
    <w:rsid w:val="00664B60"/>
    <w:rsid w:val="00665482"/>
    <w:rsid w:val="006669E7"/>
    <w:rsid w:val="00666B4A"/>
    <w:rsid w:val="0066705A"/>
    <w:rsid w:val="00670026"/>
    <w:rsid w:val="00673B16"/>
    <w:rsid w:val="00675863"/>
    <w:rsid w:val="006832DB"/>
    <w:rsid w:val="00684519"/>
    <w:rsid w:val="00692D37"/>
    <w:rsid w:val="00692E48"/>
    <w:rsid w:val="00694183"/>
    <w:rsid w:val="00697EF7"/>
    <w:rsid w:val="006A1AC2"/>
    <w:rsid w:val="006A1DC1"/>
    <w:rsid w:val="006A1F75"/>
    <w:rsid w:val="006A4120"/>
    <w:rsid w:val="006A6345"/>
    <w:rsid w:val="006A7154"/>
    <w:rsid w:val="006B3A9F"/>
    <w:rsid w:val="006C063A"/>
    <w:rsid w:val="006C1E42"/>
    <w:rsid w:val="006C7BE5"/>
    <w:rsid w:val="006D137C"/>
    <w:rsid w:val="006D31E4"/>
    <w:rsid w:val="006D3207"/>
    <w:rsid w:val="006D7B27"/>
    <w:rsid w:val="006D7E06"/>
    <w:rsid w:val="006E0B6E"/>
    <w:rsid w:val="006E22AA"/>
    <w:rsid w:val="006E307B"/>
    <w:rsid w:val="006F06DA"/>
    <w:rsid w:val="006F449E"/>
    <w:rsid w:val="006F66C2"/>
    <w:rsid w:val="006F68ED"/>
    <w:rsid w:val="006F76BF"/>
    <w:rsid w:val="007010B3"/>
    <w:rsid w:val="007022DB"/>
    <w:rsid w:val="007045D0"/>
    <w:rsid w:val="00705317"/>
    <w:rsid w:val="00716472"/>
    <w:rsid w:val="00717142"/>
    <w:rsid w:val="007228AF"/>
    <w:rsid w:val="00732430"/>
    <w:rsid w:val="00732489"/>
    <w:rsid w:val="00732E43"/>
    <w:rsid w:val="0073569F"/>
    <w:rsid w:val="007417B8"/>
    <w:rsid w:val="00741DF4"/>
    <w:rsid w:val="0074202E"/>
    <w:rsid w:val="007424C0"/>
    <w:rsid w:val="00753E97"/>
    <w:rsid w:val="00755ABE"/>
    <w:rsid w:val="00760E6F"/>
    <w:rsid w:val="007631A1"/>
    <w:rsid w:val="007771AC"/>
    <w:rsid w:val="00780894"/>
    <w:rsid w:val="00781CA4"/>
    <w:rsid w:val="00783C95"/>
    <w:rsid w:val="00787924"/>
    <w:rsid w:val="007909D5"/>
    <w:rsid w:val="00790FF6"/>
    <w:rsid w:val="0079494D"/>
    <w:rsid w:val="00795BD3"/>
    <w:rsid w:val="007A0BF1"/>
    <w:rsid w:val="007A44AA"/>
    <w:rsid w:val="007A7930"/>
    <w:rsid w:val="007B206F"/>
    <w:rsid w:val="007B2D02"/>
    <w:rsid w:val="007B3B95"/>
    <w:rsid w:val="007B50A4"/>
    <w:rsid w:val="007C0222"/>
    <w:rsid w:val="007C2F29"/>
    <w:rsid w:val="007C4725"/>
    <w:rsid w:val="007D38FA"/>
    <w:rsid w:val="007E0E1C"/>
    <w:rsid w:val="007E12B6"/>
    <w:rsid w:val="007E1668"/>
    <w:rsid w:val="007E7F81"/>
    <w:rsid w:val="007F17E9"/>
    <w:rsid w:val="0080219B"/>
    <w:rsid w:val="0080421F"/>
    <w:rsid w:val="00805145"/>
    <w:rsid w:val="00805205"/>
    <w:rsid w:val="00812355"/>
    <w:rsid w:val="008124FA"/>
    <w:rsid w:val="0081289A"/>
    <w:rsid w:val="008133B8"/>
    <w:rsid w:val="00815442"/>
    <w:rsid w:val="00815B65"/>
    <w:rsid w:val="008205E0"/>
    <w:rsid w:val="00820BCD"/>
    <w:rsid w:val="008302E9"/>
    <w:rsid w:val="0083063D"/>
    <w:rsid w:val="00830860"/>
    <w:rsid w:val="00844391"/>
    <w:rsid w:val="008448F1"/>
    <w:rsid w:val="00846922"/>
    <w:rsid w:val="00847442"/>
    <w:rsid w:val="008503D5"/>
    <w:rsid w:val="008535E7"/>
    <w:rsid w:val="008627F6"/>
    <w:rsid w:val="008641BF"/>
    <w:rsid w:val="00880442"/>
    <w:rsid w:val="00881514"/>
    <w:rsid w:val="008817BA"/>
    <w:rsid w:val="0088301D"/>
    <w:rsid w:val="00885F43"/>
    <w:rsid w:val="0088645A"/>
    <w:rsid w:val="00894069"/>
    <w:rsid w:val="008A6B3C"/>
    <w:rsid w:val="008B4F8D"/>
    <w:rsid w:val="008B5B5D"/>
    <w:rsid w:val="008C1052"/>
    <w:rsid w:val="008C1531"/>
    <w:rsid w:val="008C358C"/>
    <w:rsid w:val="008C360B"/>
    <w:rsid w:val="008D0956"/>
    <w:rsid w:val="008D1D2F"/>
    <w:rsid w:val="008D37DF"/>
    <w:rsid w:val="008E0395"/>
    <w:rsid w:val="008F0159"/>
    <w:rsid w:val="008F1DDB"/>
    <w:rsid w:val="008F6543"/>
    <w:rsid w:val="008F7E52"/>
    <w:rsid w:val="0090526A"/>
    <w:rsid w:val="00912A48"/>
    <w:rsid w:val="0091587C"/>
    <w:rsid w:val="0091767A"/>
    <w:rsid w:val="00923601"/>
    <w:rsid w:val="00925C4F"/>
    <w:rsid w:val="00926749"/>
    <w:rsid w:val="009324AE"/>
    <w:rsid w:val="00932907"/>
    <w:rsid w:val="00936851"/>
    <w:rsid w:val="00943F44"/>
    <w:rsid w:val="009553F0"/>
    <w:rsid w:val="009603BB"/>
    <w:rsid w:val="00960855"/>
    <w:rsid w:val="0096627C"/>
    <w:rsid w:val="00966DD3"/>
    <w:rsid w:val="00975708"/>
    <w:rsid w:val="00976000"/>
    <w:rsid w:val="009812C0"/>
    <w:rsid w:val="00984D2C"/>
    <w:rsid w:val="0098662E"/>
    <w:rsid w:val="00994A5B"/>
    <w:rsid w:val="00995D94"/>
    <w:rsid w:val="00996038"/>
    <w:rsid w:val="009A0BA1"/>
    <w:rsid w:val="009A0E22"/>
    <w:rsid w:val="009A40CC"/>
    <w:rsid w:val="009A4CB3"/>
    <w:rsid w:val="009A4F9C"/>
    <w:rsid w:val="009A560E"/>
    <w:rsid w:val="009B3257"/>
    <w:rsid w:val="009B3C32"/>
    <w:rsid w:val="009C0868"/>
    <w:rsid w:val="009C4443"/>
    <w:rsid w:val="009D1A04"/>
    <w:rsid w:val="009D4124"/>
    <w:rsid w:val="009D6644"/>
    <w:rsid w:val="009D6AAA"/>
    <w:rsid w:val="00A033AC"/>
    <w:rsid w:val="00A05297"/>
    <w:rsid w:val="00A102CD"/>
    <w:rsid w:val="00A10F8F"/>
    <w:rsid w:val="00A128FA"/>
    <w:rsid w:val="00A15194"/>
    <w:rsid w:val="00A15356"/>
    <w:rsid w:val="00A1767C"/>
    <w:rsid w:val="00A17C50"/>
    <w:rsid w:val="00A17F2B"/>
    <w:rsid w:val="00A2099E"/>
    <w:rsid w:val="00A36E3A"/>
    <w:rsid w:val="00A37D9B"/>
    <w:rsid w:val="00A4566A"/>
    <w:rsid w:val="00A45D9A"/>
    <w:rsid w:val="00A534DA"/>
    <w:rsid w:val="00A6054E"/>
    <w:rsid w:val="00A6356D"/>
    <w:rsid w:val="00A67324"/>
    <w:rsid w:val="00A703CD"/>
    <w:rsid w:val="00A77A10"/>
    <w:rsid w:val="00A81D66"/>
    <w:rsid w:val="00A84173"/>
    <w:rsid w:val="00A8475E"/>
    <w:rsid w:val="00A94FEC"/>
    <w:rsid w:val="00AA22BE"/>
    <w:rsid w:val="00AA239E"/>
    <w:rsid w:val="00AA66CF"/>
    <w:rsid w:val="00AB05EB"/>
    <w:rsid w:val="00AB0B4D"/>
    <w:rsid w:val="00AB144C"/>
    <w:rsid w:val="00AB1F1D"/>
    <w:rsid w:val="00AB61C0"/>
    <w:rsid w:val="00AC386E"/>
    <w:rsid w:val="00AC471A"/>
    <w:rsid w:val="00AC4FDD"/>
    <w:rsid w:val="00AC63CB"/>
    <w:rsid w:val="00AC6923"/>
    <w:rsid w:val="00AD3DDE"/>
    <w:rsid w:val="00AE54E3"/>
    <w:rsid w:val="00AE6A3F"/>
    <w:rsid w:val="00AE7C89"/>
    <w:rsid w:val="00B042C1"/>
    <w:rsid w:val="00B073F5"/>
    <w:rsid w:val="00B12892"/>
    <w:rsid w:val="00B12B0C"/>
    <w:rsid w:val="00B13774"/>
    <w:rsid w:val="00B16573"/>
    <w:rsid w:val="00B20E12"/>
    <w:rsid w:val="00B3574D"/>
    <w:rsid w:val="00B35958"/>
    <w:rsid w:val="00B36805"/>
    <w:rsid w:val="00B4296E"/>
    <w:rsid w:val="00B46A22"/>
    <w:rsid w:val="00B504EE"/>
    <w:rsid w:val="00B50C9A"/>
    <w:rsid w:val="00B56058"/>
    <w:rsid w:val="00B60A17"/>
    <w:rsid w:val="00B60ABC"/>
    <w:rsid w:val="00B63C25"/>
    <w:rsid w:val="00B81AD6"/>
    <w:rsid w:val="00B83097"/>
    <w:rsid w:val="00B83836"/>
    <w:rsid w:val="00B865CD"/>
    <w:rsid w:val="00B96C3D"/>
    <w:rsid w:val="00BA074B"/>
    <w:rsid w:val="00BA2319"/>
    <w:rsid w:val="00BA317C"/>
    <w:rsid w:val="00BA3771"/>
    <w:rsid w:val="00BC3A4A"/>
    <w:rsid w:val="00BC6B72"/>
    <w:rsid w:val="00BD734C"/>
    <w:rsid w:val="00BD79A3"/>
    <w:rsid w:val="00BE1AFD"/>
    <w:rsid w:val="00BE6C03"/>
    <w:rsid w:val="00BF117D"/>
    <w:rsid w:val="00BF2BD9"/>
    <w:rsid w:val="00BF3948"/>
    <w:rsid w:val="00BF4FEE"/>
    <w:rsid w:val="00C0033A"/>
    <w:rsid w:val="00C03BFD"/>
    <w:rsid w:val="00C04937"/>
    <w:rsid w:val="00C05A2D"/>
    <w:rsid w:val="00C104CF"/>
    <w:rsid w:val="00C1128D"/>
    <w:rsid w:val="00C12F94"/>
    <w:rsid w:val="00C15B26"/>
    <w:rsid w:val="00C16D3F"/>
    <w:rsid w:val="00C20769"/>
    <w:rsid w:val="00C20E0B"/>
    <w:rsid w:val="00C20F2C"/>
    <w:rsid w:val="00C23EF2"/>
    <w:rsid w:val="00C24B46"/>
    <w:rsid w:val="00C27286"/>
    <w:rsid w:val="00C27800"/>
    <w:rsid w:val="00C27C57"/>
    <w:rsid w:val="00C3171B"/>
    <w:rsid w:val="00C32E14"/>
    <w:rsid w:val="00C365C0"/>
    <w:rsid w:val="00C40654"/>
    <w:rsid w:val="00C42BAC"/>
    <w:rsid w:val="00C44F74"/>
    <w:rsid w:val="00C456B9"/>
    <w:rsid w:val="00C52146"/>
    <w:rsid w:val="00C544EE"/>
    <w:rsid w:val="00C56511"/>
    <w:rsid w:val="00C67E54"/>
    <w:rsid w:val="00C7444E"/>
    <w:rsid w:val="00C77010"/>
    <w:rsid w:val="00C83332"/>
    <w:rsid w:val="00C871F0"/>
    <w:rsid w:val="00C876FB"/>
    <w:rsid w:val="00C90205"/>
    <w:rsid w:val="00C904B5"/>
    <w:rsid w:val="00C905FB"/>
    <w:rsid w:val="00CA32E4"/>
    <w:rsid w:val="00CA54F0"/>
    <w:rsid w:val="00CA681F"/>
    <w:rsid w:val="00CA6FE9"/>
    <w:rsid w:val="00CB6100"/>
    <w:rsid w:val="00CB7D35"/>
    <w:rsid w:val="00CC2508"/>
    <w:rsid w:val="00CC45BF"/>
    <w:rsid w:val="00CD687C"/>
    <w:rsid w:val="00CE7046"/>
    <w:rsid w:val="00CF3AAD"/>
    <w:rsid w:val="00D0300F"/>
    <w:rsid w:val="00D0550C"/>
    <w:rsid w:val="00D11B29"/>
    <w:rsid w:val="00D11FC5"/>
    <w:rsid w:val="00D1311E"/>
    <w:rsid w:val="00D200CC"/>
    <w:rsid w:val="00D22601"/>
    <w:rsid w:val="00D22607"/>
    <w:rsid w:val="00D27D3D"/>
    <w:rsid w:val="00D32E85"/>
    <w:rsid w:val="00D37846"/>
    <w:rsid w:val="00D40B77"/>
    <w:rsid w:val="00D41197"/>
    <w:rsid w:val="00D4185E"/>
    <w:rsid w:val="00D46B2A"/>
    <w:rsid w:val="00D47659"/>
    <w:rsid w:val="00D5320A"/>
    <w:rsid w:val="00D5344D"/>
    <w:rsid w:val="00D55500"/>
    <w:rsid w:val="00D57C20"/>
    <w:rsid w:val="00D601F9"/>
    <w:rsid w:val="00D6322A"/>
    <w:rsid w:val="00D63EB9"/>
    <w:rsid w:val="00D6697A"/>
    <w:rsid w:val="00D70BB5"/>
    <w:rsid w:val="00D722A0"/>
    <w:rsid w:val="00D77383"/>
    <w:rsid w:val="00D77A91"/>
    <w:rsid w:val="00D8207F"/>
    <w:rsid w:val="00D82338"/>
    <w:rsid w:val="00D8471C"/>
    <w:rsid w:val="00D84F4E"/>
    <w:rsid w:val="00D92CD1"/>
    <w:rsid w:val="00D955CC"/>
    <w:rsid w:val="00D95A53"/>
    <w:rsid w:val="00D96F3D"/>
    <w:rsid w:val="00DA282E"/>
    <w:rsid w:val="00DA3818"/>
    <w:rsid w:val="00DB0BD5"/>
    <w:rsid w:val="00DB20FD"/>
    <w:rsid w:val="00DB299A"/>
    <w:rsid w:val="00DB5EFE"/>
    <w:rsid w:val="00DC1CBB"/>
    <w:rsid w:val="00DD1886"/>
    <w:rsid w:val="00DD2070"/>
    <w:rsid w:val="00DD3612"/>
    <w:rsid w:val="00DD53F6"/>
    <w:rsid w:val="00DD63A7"/>
    <w:rsid w:val="00DE0AE8"/>
    <w:rsid w:val="00DE18A5"/>
    <w:rsid w:val="00DE1B07"/>
    <w:rsid w:val="00DE285B"/>
    <w:rsid w:val="00DE6370"/>
    <w:rsid w:val="00DF17C8"/>
    <w:rsid w:val="00DF30E4"/>
    <w:rsid w:val="00DF425A"/>
    <w:rsid w:val="00DF4F43"/>
    <w:rsid w:val="00DF6380"/>
    <w:rsid w:val="00E00E04"/>
    <w:rsid w:val="00E0604D"/>
    <w:rsid w:val="00E103AA"/>
    <w:rsid w:val="00E12111"/>
    <w:rsid w:val="00E14768"/>
    <w:rsid w:val="00E1504E"/>
    <w:rsid w:val="00E20ABE"/>
    <w:rsid w:val="00E22621"/>
    <w:rsid w:val="00E22B0D"/>
    <w:rsid w:val="00E247CB"/>
    <w:rsid w:val="00E3269D"/>
    <w:rsid w:val="00E366A5"/>
    <w:rsid w:val="00E379FB"/>
    <w:rsid w:val="00E4303A"/>
    <w:rsid w:val="00E46DD6"/>
    <w:rsid w:val="00E50350"/>
    <w:rsid w:val="00E53BA4"/>
    <w:rsid w:val="00E54840"/>
    <w:rsid w:val="00E55B64"/>
    <w:rsid w:val="00E56B35"/>
    <w:rsid w:val="00E56F60"/>
    <w:rsid w:val="00E629F0"/>
    <w:rsid w:val="00E643BB"/>
    <w:rsid w:val="00E67E00"/>
    <w:rsid w:val="00E71AB4"/>
    <w:rsid w:val="00E73768"/>
    <w:rsid w:val="00E738D4"/>
    <w:rsid w:val="00E770BA"/>
    <w:rsid w:val="00E80CFF"/>
    <w:rsid w:val="00E832BD"/>
    <w:rsid w:val="00E83475"/>
    <w:rsid w:val="00E83E35"/>
    <w:rsid w:val="00E84C6E"/>
    <w:rsid w:val="00E84CC1"/>
    <w:rsid w:val="00E852D7"/>
    <w:rsid w:val="00E87656"/>
    <w:rsid w:val="00E901D6"/>
    <w:rsid w:val="00E963C8"/>
    <w:rsid w:val="00E97EB5"/>
    <w:rsid w:val="00EB0568"/>
    <w:rsid w:val="00EB148B"/>
    <w:rsid w:val="00EB5092"/>
    <w:rsid w:val="00EC2967"/>
    <w:rsid w:val="00EC2F7C"/>
    <w:rsid w:val="00EC77AB"/>
    <w:rsid w:val="00ED08FF"/>
    <w:rsid w:val="00ED2950"/>
    <w:rsid w:val="00ED2E10"/>
    <w:rsid w:val="00ED508E"/>
    <w:rsid w:val="00EE3BDE"/>
    <w:rsid w:val="00EE4E8F"/>
    <w:rsid w:val="00EE5104"/>
    <w:rsid w:val="00EE6AA1"/>
    <w:rsid w:val="00EF0D10"/>
    <w:rsid w:val="00EF405D"/>
    <w:rsid w:val="00EF4ED6"/>
    <w:rsid w:val="00EF5D3A"/>
    <w:rsid w:val="00EF72FA"/>
    <w:rsid w:val="00EF7378"/>
    <w:rsid w:val="00F0210D"/>
    <w:rsid w:val="00F03A74"/>
    <w:rsid w:val="00F03C93"/>
    <w:rsid w:val="00F0519C"/>
    <w:rsid w:val="00F05BBC"/>
    <w:rsid w:val="00F06251"/>
    <w:rsid w:val="00F1203E"/>
    <w:rsid w:val="00F160C3"/>
    <w:rsid w:val="00F20AF8"/>
    <w:rsid w:val="00F20B00"/>
    <w:rsid w:val="00F22722"/>
    <w:rsid w:val="00F227D8"/>
    <w:rsid w:val="00F279C4"/>
    <w:rsid w:val="00F30A06"/>
    <w:rsid w:val="00F30A70"/>
    <w:rsid w:val="00F319A7"/>
    <w:rsid w:val="00F3307A"/>
    <w:rsid w:val="00F332EF"/>
    <w:rsid w:val="00F3349C"/>
    <w:rsid w:val="00F33BEC"/>
    <w:rsid w:val="00F341DF"/>
    <w:rsid w:val="00F343C6"/>
    <w:rsid w:val="00F420C1"/>
    <w:rsid w:val="00F44C2E"/>
    <w:rsid w:val="00F44F74"/>
    <w:rsid w:val="00F45C5D"/>
    <w:rsid w:val="00F47327"/>
    <w:rsid w:val="00F56A25"/>
    <w:rsid w:val="00F56BC6"/>
    <w:rsid w:val="00F655F2"/>
    <w:rsid w:val="00F67C4F"/>
    <w:rsid w:val="00F70937"/>
    <w:rsid w:val="00F72245"/>
    <w:rsid w:val="00F8499B"/>
    <w:rsid w:val="00F85690"/>
    <w:rsid w:val="00F85C9F"/>
    <w:rsid w:val="00F87CDA"/>
    <w:rsid w:val="00F9098B"/>
    <w:rsid w:val="00F9423C"/>
    <w:rsid w:val="00F948A3"/>
    <w:rsid w:val="00F948FA"/>
    <w:rsid w:val="00F95CD5"/>
    <w:rsid w:val="00FB03D0"/>
    <w:rsid w:val="00FB185B"/>
    <w:rsid w:val="00FB3B7F"/>
    <w:rsid w:val="00FB769B"/>
    <w:rsid w:val="00FB7F16"/>
    <w:rsid w:val="00FC0641"/>
    <w:rsid w:val="00FC2CE6"/>
    <w:rsid w:val="00FC3595"/>
    <w:rsid w:val="00FC60A2"/>
    <w:rsid w:val="00FD5F65"/>
    <w:rsid w:val="00FD7EDF"/>
    <w:rsid w:val="00FF08E3"/>
    <w:rsid w:val="00FF16F0"/>
    <w:rsid w:val="00FF1EAB"/>
    <w:rsid w:val="00FF4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C01D9"/>
    <w:pPr>
      <w:keepNext/>
      <w:spacing w:after="0" w:line="240" w:lineRule="auto"/>
      <w:jc w:val="center"/>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01D9"/>
    <w:rPr>
      <w:rFonts w:ascii="Times New Roman" w:eastAsia="Times New Roman" w:hAnsi="Times New Roman" w:cs="Times New Roman"/>
      <w:sz w:val="28"/>
      <w:szCs w:val="24"/>
      <w:lang w:eastAsia="ru-RU"/>
    </w:rPr>
  </w:style>
  <w:style w:type="paragraph" w:styleId="a3">
    <w:name w:val="List Paragraph"/>
    <w:basedOn w:val="a"/>
    <w:uiPriority w:val="34"/>
    <w:qFormat/>
    <w:rsid w:val="00755ABE"/>
    <w:pPr>
      <w:ind w:left="720"/>
      <w:contextualSpacing/>
    </w:pPr>
  </w:style>
  <w:style w:type="paragraph" w:styleId="a4">
    <w:name w:val="header"/>
    <w:basedOn w:val="a"/>
    <w:link w:val="a5"/>
    <w:uiPriority w:val="99"/>
    <w:unhideWhenUsed/>
    <w:rsid w:val="00A81D6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1D66"/>
  </w:style>
  <w:style w:type="paragraph" w:styleId="a6">
    <w:name w:val="footer"/>
    <w:basedOn w:val="a"/>
    <w:link w:val="a7"/>
    <w:uiPriority w:val="99"/>
    <w:unhideWhenUsed/>
    <w:rsid w:val="00A81D6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1D66"/>
  </w:style>
  <w:style w:type="paragraph" w:styleId="a8">
    <w:name w:val="No Spacing"/>
    <w:uiPriority w:val="1"/>
    <w:qFormat/>
    <w:rsid w:val="00D32E85"/>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334A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4A22"/>
    <w:rPr>
      <w:rFonts w:ascii="Tahoma" w:hAnsi="Tahoma" w:cs="Tahoma"/>
      <w:sz w:val="16"/>
      <w:szCs w:val="16"/>
    </w:rPr>
  </w:style>
  <w:style w:type="paragraph" w:customStyle="1" w:styleId="ConsPlusNonformat">
    <w:name w:val="ConsPlusNonformat"/>
    <w:uiPriority w:val="99"/>
    <w:rsid w:val="00C52146"/>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C01D9"/>
    <w:pPr>
      <w:keepNext/>
      <w:spacing w:after="0" w:line="240" w:lineRule="auto"/>
      <w:jc w:val="center"/>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01D9"/>
    <w:rPr>
      <w:rFonts w:ascii="Times New Roman" w:eastAsia="Times New Roman" w:hAnsi="Times New Roman" w:cs="Times New Roman"/>
      <w:sz w:val="28"/>
      <w:szCs w:val="24"/>
      <w:lang w:eastAsia="ru-RU"/>
    </w:rPr>
  </w:style>
  <w:style w:type="paragraph" w:styleId="a3">
    <w:name w:val="List Paragraph"/>
    <w:basedOn w:val="a"/>
    <w:uiPriority w:val="34"/>
    <w:qFormat/>
    <w:rsid w:val="00755ABE"/>
    <w:pPr>
      <w:ind w:left="720"/>
      <w:contextualSpacing/>
    </w:pPr>
  </w:style>
  <w:style w:type="paragraph" w:styleId="a4">
    <w:name w:val="header"/>
    <w:basedOn w:val="a"/>
    <w:link w:val="a5"/>
    <w:uiPriority w:val="99"/>
    <w:unhideWhenUsed/>
    <w:rsid w:val="00A81D6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1D66"/>
  </w:style>
  <w:style w:type="paragraph" w:styleId="a6">
    <w:name w:val="footer"/>
    <w:basedOn w:val="a"/>
    <w:link w:val="a7"/>
    <w:uiPriority w:val="99"/>
    <w:unhideWhenUsed/>
    <w:rsid w:val="00A81D6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1D66"/>
  </w:style>
  <w:style w:type="paragraph" w:styleId="a8">
    <w:name w:val="No Spacing"/>
    <w:uiPriority w:val="1"/>
    <w:qFormat/>
    <w:rsid w:val="00D32E85"/>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334A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4A22"/>
    <w:rPr>
      <w:rFonts w:ascii="Tahoma" w:hAnsi="Tahoma" w:cs="Tahoma"/>
      <w:sz w:val="16"/>
      <w:szCs w:val="16"/>
    </w:rPr>
  </w:style>
  <w:style w:type="paragraph" w:customStyle="1" w:styleId="ConsPlusNonformat">
    <w:name w:val="ConsPlusNonformat"/>
    <w:uiPriority w:val="99"/>
    <w:rsid w:val="00C52146"/>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CF5E9-FD7F-4008-9AED-34A234813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2318</Words>
  <Characters>13218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ксп2</cp:lastModifiedBy>
  <cp:revision>13</cp:revision>
  <cp:lastPrinted>2014-02-09T04:17:00Z</cp:lastPrinted>
  <dcterms:created xsi:type="dcterms:W3CDTF">2014-06-03T00:38:00Z</dcterms:created>
  <dcterms:modified xsi:type="dcterms:W3CDTF">2015-07-28T03:03:00Z</dcterms:modified>
</cp:coreProperties>
</file>