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033" w:rsidRPr="008F1806" w:rsidRDefault="00E87033" w:rsidP="004332D7">
      <w:pPr>
        <w:widowControl w:val="0"/>
        <w:autoSpaceDE w:val="0"/>
        <w:autoSpaceDN w:val="0"/>
        <w:adjustRightInd w:val="0"/>
        <w:spacing w:after="0" w:line="240" w:lineRule="auto"/>
        <w:ind w:left="709" w:right="-567"/>
        <w:rPr>
          <w:rFonts w:ascii="Times New Roman" w:hAnsi="Times New Roman"/>
          <w:sz w:val="24"/>
          <w:szCs w:val="24"/>
        </w:rPr>
      </w:pPr>
    </w:p>
    <w:p w:rsidR="00E87033" w:rsidRDefault="00E87033" w:rsidP="004332D7">
      <w:pPr>
        <w:widowControl w:val="0"/>
        <w:autoSpaceDE w:val="0"/>
        <w:autoSpaceDN w:val="0"/>
        <w:adjustRightInd w:val="0"/>
        <w:spacing w:after="0" w:line="240" w:lineRule="auto"/>
        <w:ind w:left="709" w:right="-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ГОДОВОЙ ОТЧЕТ</w:t>
      </w:r>
    </w:p>
    <w:p w:rsidR="00E87033" w:rsidRPr="00A653DD" w:rsidRDefault="00E87033" w:rsidP="004332D7">
      <w:pPr>
        <w:widowControl w:val="0"/>
        <w:autoSpaceDE w:val="0"/>
        <w:autoSpaceDN w:val="0"/>
        <w:adjustRightInd w:val="0"/>
        <w:spacing w:after="0" w:line="240" w:lineRule="auto"/>
        <w:ind w:left="709" w:right="-567"/>
        <w:rPr>
          <w:rFonts w:ascii="Times New Roman" w:hAnsi="Times New Roman"/>
          <w:sz w:val="28"/>
          <w:szCs w:val="28"/>
        </w:rPr>
      </w:pPr>
    </w:p>
    <w:p w:rsidR="00E87033" w:rsidRPr="00A653DD" w:rsidRDefault="00E87033" w:rsidP="004332D7">
      <w:pPr>
        <w:widowControl w:val="0"/>
        <w:autoSpaceDE w:val="0"/>
        <w:autoSpaceDN w:val="0"/>
        <w:adjustRightInd w:val="0"/>
        <w:spacing w:after="0" w:line="240" w:lineRule="auto"/>
        <w:ind w:left="709" w:right="-567"/>
        <w:jc w:val="center"/>
        <w:rPr>
          <w:rFonts w:ascii="Times New Roman" w:hAnsi="Times New Roman"/>
          <w:sz w:val="28"/>
          <w:szCs w:val="28"/>
        </w:rPr>
      </w:pPr>
      <w:r w:rsidRPr="00A653DD">
        <w:rPr>
          <w:rFonts w:ascii="Times New Roman" w:hAnsi="Times New Roman"/>
          <w:sz w:val="28"/>
          <w:szCs w:val="28"/>
        </w:rPr>
        <w:t>о ходе выполнения муниципальной  программы «</w:t>
      </w:r>
      <w:r w:rsidRPr="00A653DD">
        <w:rPr>
          <w:rFonts w:ascii="Times New Roman" w:hAnsi="Times New Roman" w:cs="Times New Roman"/>
          <w:bCs/>
          <w:sz w:val="28"/>
          <w:szCs w:val="28"/>
        </w:rPr>
        <w:t>Управление  муниципальными  финансами  Ульчского  муниципального района Хабаровского края на период  до 2020 года</w:t>
      </w:r>
      <w:r w:rsidRPr="00A653DD">
        <w:rPr>
          <w:rFonts w:ascii="Times New Roman" w:hAnsi="Times New Roman"/>
          <w:sz w:val="28"/>
          <w:szCs w:val="28"/>
        </w:rPr>
        <w:t>»</w:t>
      </w:r>
    </w:p>
    <w:p w:rsidR="00E87033" w:rsidRPr="00A653DD" w:rsidRDefault="00E87033" w:rsidP="004332D7">
      <w:pPr>
        <w:widowControl w:val="0"/>
        <w:autoSpaceDE w:val="0"/>
        <w:autoSpaceDN w:val="0"/>
        <w:adjustRightInd w:val="0"/>
        <w:spacing w:after="0" w:line="240" w:lineRule="auto"/>
        <w:ind w:left="709" w:right="-567"/>
        <w:jc w:val="center"/>
        <w:rPr>
          <w:rFonts w:ascii="Times New Roman" w:hAnsi="Times New Roman"/>
          <w:sz w:val="28"/>
          <w:szCs w:val="28"/>
        </w:rPr>
      </w:pPr>
      <w:r w:rsidRPr="00A653DD">
        <w:rPr>
          <w:rFonts w:ascii="Times New Roman" w:hAnsi="Times New Roman"/>
          <w:sz w:val="28"/>
          <w:szCs w:val="28"/>
        </w:rPr>
        <w:t>в 2015 году</w:t>
      </w:r>
    </w:p>
    <w:p w:rsidR="00E87033" w:rsidRPr="00A653DD" w:rsidRDefault="00E87033" w:rsidP="004332D7">
      <w:pPr>
        <w:widowControl w:val="0"/>
        <w:autoSpaceDE w:val="0"/>
        <w:autoSpaceDN w:val="0"/>
        <w:adjustRightInd w:val="0"/>
        <w:spacing w:after="0" w:line="240" w:lineRule="auto"/>
        <w:ind w:left="709" w:right="-567"/>
        <w:rPr>
          <w:rFonts w:ascii="Times New Roman" w:hAnsi="Times New Roman"/>
          <w:sz w:val="28"/>
          <w:szCs w:val="28"/>
        </w:rPr>
      </w:pPr>
    </w:p>
    <w:p w:rsidR="00E87033" w:rsidRPr="00A653DD" w:rsidRDefault="004332D7" w:rsidP="004332D7">
      <w:pPr>
        <w:spacing w:after="0" w:line="240" w:lineRule="auto"/>
        <w:ind w:left="709" w:right="-567"/>
        <w:jc w:val="both"/>
        <w:rPr>
          <w:rFonts w:ascii="Times New Roman" w:hAnsi="Times New Roman"/>
          <w:color w:val="000000"/>
          <w:sz w:val="28"/>
          <w:szCs w:val="28"/>
        </w:rPr>
      </w:pPr>
      <w:r w:rsidRPr="00A653DD">
        <w:rPr>
          <w:rFonts w:ascii="Times New Roman" w:hAnsi="Times New Roman"/>
          <w:sz w:val="28"/>
          <w:szCs w:val="28"/>
        </w:rPr>
        <w:t xml:space="preserve">           </w:t>
      </w:r>
      <w:r w:rsidR="00E87033" w:rsidRPr="00A653DD">
        <w:rPr>
          <w:rFonts w:ascii="Times New Roman" w:hAnsi="Times New Roman"/>
          <w:sz w:val="28"/>
          <w:szCs w:val="28"/>
        </w:rPr>
        <w:t>В 2015 году в Ульчском муниципальном районе действовала муниципальная программа «</w:t>
      </w:r>
      <w:r w:rsidR="00E87033" w:rsidRPr="00A653DD">
        <w:rPr>
          <w:rFonts w:ascii="Times New Roman" w:hAnsi="Times New Roman" w:cs="Times New Roman"/>
          <w:bCs/>
          <w:sz w:val="28"/>
          <w:szCs w:val="28"/>
        </w:rPr>
        <w:t>Управление  муниципальными  финансами  Ульчского  муниципального района Хабаровского края на период  до 2020 года</w:t>
      </w:r>
      <w:r w:rsidR="00E87033" w:rsidRPr="00A653DD">
        <w:rPr>
          <w:rFonts w:ascii="Times New Roman" w:hAnsi="Times New Roman"/>
          <w:sz w:val="28"/>
          <w:szCs w:val="28"/>
        </w:rPr>
        <w:t>», утверждённая постановлением администрации района от 27.07.2015 № 473-па, целью которой обеспечение эффективного муниципального управления в сфере финансов</w:t>
      </w:r>
      <w:r w:rsidR="00E87033" w:rsidRPr="00A653DD">
        <w:rPr>
          <w:rFonts w:ascii="Times New Roman" w:hAnsi="Times New Roman"/>
          <w:color w:val="000000"/>
          <w:sz w:val="28"/>
          <w:szCs w:val="28"/>
        </w:rPr>
        <w:t>.</w:t>
      </w:r>
    </w:p>
    <w:p w:rsidR="00E87033" w:rsidRPr="00A653DD" w:rsidRDefault="00E87033" w:rsidP="004332D7">
      <w:pPr>
        <w:spacing w:after="0" w:line="240" w:lineRule="auto"/>
        <w:ind w:left="709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3DD">
        <w:rPr>
          <w:rFonts w:ascii="Times New Roman" w:hAnsi="Times New Roman" w:cs="Times New Roman"/>
          <w:sz w:val="28"/>
          <w:szCs w:val="28"/>
        </w:rPr>
        <w:t xml:space="preserve">На реализацию муниципальных программ в бюджете Ульчского муниципального района были предусмотрены </w:t>
      </w:r>
      <w:r w:rsidR="004332D7" w:rsidRPr="00A653DD">
        <w:rPr>
          <w:rFonts w:ascii="Times New Roman" w:hAnsi="Times New Roman" w:cs="Times New Roman"/>
          <w:sz w:val="28"/>
          <w:szCs w:val="28"/>
        </w:rPr>
        <w:t xml:space="preserve">и исполнены </w:t>
      </w:r>
      <w:r w:rsidRPr="00A653DD">
        <w:rPr>
          <w:rFonts w:ascii="Times New Roman" w:hAnsi="Times New Roman" w:cs="Times New Roman"/>
          <w:sz w:val="28"/>
          <w:szCs w:val="28"/>
        </w:rPr>
        <w:t xml:space="preserve">финансовые средства в объеме -  </w:t>
      </w:r>
      <w:r w:rsidR="004332D7" w:rsidRPr="00A653DD">
        <w:rPr>
          <w:rFonts w:ascii="Times New Roman" w:hAnsi="Times New Roman" w:cs="Times New Roman"/>
          <w:sz w:val="28"/>
          <w:szCs w:val="28"/>
        </w:rPr>
        <w:t>70327,87198</w:t>
      </w:r>
      <w:r w:rsidRPr="00A653DD">
        <w:rPr>
          <w:rFonts w:ascii="Times New Roman" w:hAnsi="Times New Roman" w:cs="Times New Roman"/>
          <w:sz w:val="28"/>
          <w:szCs w:val="28"/>
        </w:rPr>
        <w:t xml:space="preserve"> тыс.</w:t>
      </w:r>
      <w:r w:rsidR="004332D7" w:rsidRPr="00A653DD">
        <w:rPr>
          <w:rFonts w:ascii="Times New Roman" w:hAnsi="Times New Roman" w:cs="Times New Roman"/>
          <w:sz w:val="28"/>
          <w:szCs w:val="28"/>
        </w:rPr>
        <w:t xml:space="preserve"> </w:t>
      </w:r>
      <w:r w:rsidRPr="00A653DD">
        <w:rPr>
          <w:rFonts w:ascii="Times New Roman" w:hAnsi="Times New Roman" w:cs="Times New Roman"/>
          <w:sz w:val="28"/>
          <w:szCs w:val="28"/>
        </w:rPr>
        <w:t>рублей</w:t>
      </w:r>
      <w:r w:rsidR="004332D7" w:rsidRPr="00A653DD">
        <w:rPr>
          <w:rFonts w:ascii="Times New Roman" w:hAnsi="Times New Roman" w:cs="Times New Roman"/>
          <w:sz w:val="28"/>
          <w:szCs w:val="28"/>
        </w:rPr>
        <w:t>.</w:t>
      </w:r>
    </w:p>
    <w:p w:rsidR="00E87033" w:rsidRDefault="00E87033" w:rsidP="004332D7">
      <w:pPr>
        <w:spacing w:after="0" w:line="240" w:lineRule="auto"/>
        <w:ind w:left="709" w:right="-567" w:firstLine="709"/>
        <w:jc w:val="both"/>
        <w:rPr>
          <w:rFonts w:ascii="Times New Roman" w:hAnsi="Times New Roman"/>
          <w:sz w:val="28"/>
          <w:szCs w:val="28"/>
        </w:rPr>
      </w:pPr>
      <w:r w:rsidRPr="00A653DD">
        <w:rPr>
          <w:rFonts w:ascii="Times New Roman" w:hAnsi="Times New Roman"/>
          <w:sz w:val="28"/>
          <w:szCs w:val="28"/>
        </w:rPr>
        <w:t xml:space="preserve">Проведена оценка степени достижения целей и решения задач Программы, показатель степени достижения соответствует значения ПДЦ равном </w:t>
      </w:r>
      <w:r w:rsidR="004332D7" w:rsidRPr="00A653DD">
        <w:rPr>
          <w:rFonts w:ascii="Times New Roman" w:hAnsi="Times New Roman"/>
          <w:sz w:val="28"/>
          <w:szCs w:val="28"/>
        </w:rPr>
        <w:t>1</w:t>
      </w:r>
      <w:r w:rsidRPr="00A653DD">
        <w:rPr>
          <w:rFonts w:ascii="Times New Roman" w:hAnsi="Times New Roman"/>
          <w:sz w:val="28"/>
          <w:szCs w:val="28"/>
        </w:rPr>
        <w:t>. Значение эффективности использования средств бюджета (ЭИС) равно 1 (единице), что свидетельствует о высокой степени соответствия фактических затрат их запланированному уровню и эффективности использования средств бюджета района. Об</w:t>
      </w:r>
      <w:r>
        <w:rPr>
          <w:rFonts w:ascii="Times New Roman" w:hAnsi="Times New Roman"/>
          <w:sz w:val="28"/>
          <w:szCs w:val="28"/>
        </w:rPr>
        <w:t>щая эффективность и результативность муници</w:t>
      </w:r>
      <w:r w:rsidR="004332D7">
        <w:rPr>
          <w:rFonts w:ascii="Times New Roman" w:hAnsi="Times New Roman"/>
          <w:sz w:val="28"/>
          <w:szCs w:val="28"/>
        </w:rPr>
        <w:t>пальной программы (ПР) равно 1</w:t>
      </w:r>
      <w:r>
        <w:rPr>
          <w:rFonts w:ascii="Times New Roman" w:hAnsi="Times New Roman"/>
          <w:sz w:val="28"/>
          <w:szCs w:val="28"/>
        </w:rPr>
        <w:t>, что говорит об эффективности и результативности муниципальной программы.</w:t>
      </w:r>
    </w:p>
    <w:p w:rsidR="00E349D6" w:rsidRPr="00410376" w:rsidRDefault="00E349D6" w:rsidP="004332D7">
      <w:pPr>
        <w:spacing w:after="0" w:line="240" w:lineRule="auto"/>
        <w:ind w:left="709" w:right="-567" w:firstLine="709"/>
        <w:jc w:val="both"/>
        <w:rPr>
          <w:rFonts w:ascii="Times New Roman" w:hAnsi="Times New Roman"/>
          <w:sz w:val="28"/>
          <w:szCs w:val="28"/>
        </w:rPr>
      </w:pPr>
    </w:p>
    <w:p w:rsidR="00E87033" w:rsidRDefault="00E87033" w:rsidP="004332D7">
      <w:pPr>
        <w:spacing w:after="0" w:line="240" w:lineRule="auto"/>
        <w:ind w:left="709" w:righ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</w:t>
      </w:r>
      <w:r w:rsidR="00E349D6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:</w:t>
      </w:r>
    </w:p>
    <w:p w:rsidR="00E87033" w:rsidRPr="00FD50F0" w:rsidRDefault="00A71EF2" w:rsidP="004332D7">
      <w:pPr>
        <w:widowControl w:val="0"/>
        <w:autoSpaceDE w:val="0"/>
        <w:autoSpaceDN w:val="0"/>
        <w:adjustRightInd w:val="0"/>
        <w:spacing w:after="0" w:line="240" w:lineRule="auto"/>
        <w:ind w:left="709" w:righ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E87033" w:rsidRPr="00FD50F0">
        <w:rPr>
          <w:rFonts w:ascii="Times New Roman" w:hAnsi="Times New Roman"/>
          <w:sz w:val="28"/>
          <w:szCs w:val="28"/>
        </w:rPr>
        <w:t xml:space="preserve">1. </w:t>
      </w:r>
      <w:r w:rsidR="00E87033">
        <w:rPr>
          <w:rFonts w:ascii="Times New Roman" w:hAnsi="Times New Roman"/>
          <w:sz w:val="28"/>
          <w:szCs w:val="28"/>
        </w:rPr>
        <w:t>С</w:t>
      </w:r>
      <w:r w:rsidR="00E87033" w:rsidRPr="00FD50F0">
        <w:rPr>
          <w:rFonts w:ascii="Times New Roman" w:hAnsi="Times New Roman"/>
          <w:sz w:val="28"/>
          <w:szCs w:val="28"/>
        </w:rPr>
        <w:t xml:space="preserve">ведения </w:t>
      </w:r>
      <w:r w:rsidR="00E87033">
        <w:rPr>
          <w:rFonts w:ascii="Times New Roman" w:hAnsi="Times New Roman"/>
          <w:sz w:val="28"/>
          <w:szCs w:val="28"/>
        </w:rPr>
        <w:t xml:space="preserve">о </w:t>
      </w:r>
      <w:r w:rsidR="00E87033" w:rsidRPr="00FD50F0">
        <w:rPr>
          <w:rFonts w:ascii="Times New Roman" w:hAnsi="Times New Roman"/>
          <w:sz w:val="28"/>
          <w:szCs w:val="28"/>
        </w:rPr>
        <w:t>достижении значений показателей (целевых индикаторов) муниципальной программы.</w:t>
      </w:r>
    </w:p>
    <w:p w:rsidR="00E87033" w:rsidRPr="00A653DD" w:rsidRDefault="00A71EF2" w:rsidP="00A653DD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A653DD" w:rsidRPr="00A653DD">
        <w:rPr>
          <w:rFonts w:ascii="Times New Roman" w:hAnsi="Times New Roman"/>
          <w:sz w:val="28"/>
          <w:szCs w:val="28"/>
        </w:rPr>
        <w:t>2</w:t>
      </w:r>
      <w:r w:rsidR="00E87033" w:rsidRPr="00A653DD">
        <w:rPr>
          <w:rFonts w:ascii="Times New Roman" w:hAnsi="Times New Roman"/>
          <w:sz w:val="28"/>
          <w:szCs w:val="28"/>
        </w:rPr>
        <w:t xml:space="preserve">. </w:t>
      </w:r>
      <w:r w:rsidR="00A653DD" w:rsidRPr="00A653DD">
        <w:rPr>
          <w:rFonts w:ascii="Times New Roman" w:hAnsi="Times New Roman" w:cs="Times New Roman"/>
          <w:sz w:val="28"/>
          <w:szCs w:val="28"/>
        </w:rPr>
        <w:t>Отчет об использовании бюджетных ассигнований бюджета муниципального района на</w:t>
      </w:r>
      <w:r w:rsidR="00A653DD" w:rsidRPr="00A653DD">
        <w:rPr>
          <w:rFonts w:ascii="Times New Roman" w:hAnsi="Times New Roman" w:cs="Times New Roman"/>
          <w:b/>
        </w:rPr>
        <w:t xml:space="preserve"> </w:t>
      </w:r>
      <w:r w:rsidR="00A653DD" w:rsidRPr="00A653DD">
        <w:rPr>
          <w:rFonts w:ascii="Times New Roman" w:hAnsi="Times New Roman" w:cs="Times New Roman"/>
          <w:sz w:val="28"/>
          <w:szCs w:val="28"/>
        </w:rPr>
        <w:t>реализацию муниципальной программы</w:t>
      </w:r>
      <w:r w:rsidR="00A653DD">
        <w:rPr>
          <w:rFonts w:ascii="Times New Roman" w:hAnsi="Times New Roman" w:cs="Times New Roman"/>
          <w:sz w:val="28"/>
          <w:szCs w:val="28"/>
        </w:rPr>
        <w:t>.</w:t>
      </w:r>
    </w:p>
    <w:p w:rsidR="00E87033" w:rsidRDefault="00E87033" w:rsidP="004332D7">
      <w:pPr>
        <w:autoSpaceDE w:val="0"/>
        <w:autoSpaceDN w:val="0"/>
        <w:adjustRightInd w:val="0"/>
        <w:spacing w:after="0" w:line="240" w:lineRule="auto"/>
        <w:ind w:left="709" w:right="-567"/>
        <w:jc w:val="right"/>
        <w:rPr>
          <w:rFonts w:ascii="Times New Roman" w:hAnsi="Times New Roman"/>
          <w:sz w:val="28"/>
          <w:szCs w:val="28"/>
        </w:rPr>
      </w:pPr>
    </w:p>
    <w:p w:rsidR="00E87033" w:rsidRDefault="00E87033" w:rsidP="004332D7">
      <w:pPr>
        <w:autoSpaceDE w:val="0"/>
        <w:autoSpaceDN w:val="0"/>
        <w:adjustRightInd w:val="0"/>
        <w:spacing w:after="0" w:line="240" w:lineRule="auto"/>
        <w:ind w:left="709" w:right="-567"/>
        <w:jc w:val="right"/>
        <w:rPr>
          <w:rFonts w:ascii="Times New Roman" w:hAnsi="Times New Roman"/>
          <w:sz w:val="28"/>
          <w:szCs w:val="28"/>
        </w:rPr>
      </w:pPr>
    </w:p>
    <w:p w:rsidR="00E87033" w:rsidRDefault="00E87033" w:rsidP="004332D7">
      <w:pPr>
        <w:autoSpaceDE w:val="0"/>
        <w:autoSpaceDN w:val="0"/>
        <w:adjustRightInd w:val="0"/>
        <w:spacing w:after="0" w:line="240" w:lineRule="auto"/>
        <w:ind w:left="709" w:right="-567"/>
        <w:jc w:val="right"/>
        <w:rPr>
          <w:rFonts w:ascii="Times New Roman" w:hAnsi="Times New Roman"/>
          <w:sz w:val="28"/>
          <w:szCs w:val="28"/>
        </w:rPr>
      </w:pPr>
    </w:p>
    <w:p w:rsidR="00A653DD" w:rsidRDefault="00E87033" w:rsidP="00A653DD">
      <w:pPr>
        <w:spacing w:after="0" w:line="240" w:lineRule="exact"/>
        <w:ind w:left="709" w:righ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7134F6">
        <w:rPr>
          <w:rFonts w:ascii="Times New Roman" w:hAnsi="Times New Roman"/>
          <w:sz w:val="28"/>
          <w:szCs w:val="28"/>
        </w:rPr>
        <w:t xml:space="preserve">ачальник </w:t>
      </w:r>
    </w:p>
    <w:p w:rsidR="00E87033" w:rsidRPr="00C56F47" w:rsidRDefault="00A71EF2" w:rsidP="00A71EF2">
      <w:pPr>
        <w:spacing w:after="0" w:line="240" w:lineRule="exact"/>
        <w:ind w:left="709" w:righ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финансового управления</w:t>
      </w:r>
      <w:r w:rsidR="00E87033" w:rsidRPr="007134F6">
        <w:rPr>
          <w:rFonts w:ascii="Times New Roman" w:hAnsi="Times New Roman"/>
          <w:sz w:val="28"/>
          <w:szCs w:val="28"/>
        </w:rPr>
        <w:t xml:space="preserve"> </w:t>
      </w:r>
      <w:r w:rsidR="00E87033" w:rsidRPr="007134F6">
        <w:rPr>
          <w:rFonts w:ascii="Times New Roman" w:hAnsi="Times New Roman"/>
          <w:sz w:val="28"/>
          <w:szCs w:val="28"/>
        </w:rPr>
        <w:tab/>
        <w:t xml:space="preserve">       </w:t>
      </w:r>
      <w:r w:rsidR="00E87033" w:rsidRPr="007134F6">
        <w:rPr>
          <w:rFonts w:ascii="Times New Roman" w:hAnsi="Times New Roman"/>
          <w:sz w:val="28"/>
          <w:szCs w:val="28"/>
        </w:rPr>
        <w:tab/>
        <w:t xml:space="preserve">          </w:t>
      </w:r>
      <w:r w:rsidR="00E87033" w:rsidRPr="007134F6">
        <w:rPr>
          <w:rFonts w:ascii="Times New Roman" w:hAnsi="Times New Roman"/>
          <w:sz w:val="28"/>
          <w:szCs w:val="28"/>
        </w:rPr>
        <w:tab/>
      </w:r>
      <w:r w:rsidR="00E87033">
        <w:rPr>
          <w:rFonts w:ascii="Times New Roman" w:hAnsi="Times New Roman"/>
          <w:sz w:val="28"/>
          <w:szCs w:val="28"/>
        </w:rPr>
        <w:t xml:space="preserve">                       </w:t>
      </w:r>
      <w:r w:rsidR="00A653DD">
        <w:rPr>
          <w:rFonts w:ascii="Times New Roman" w:hAnsi="Times New Roman"/>
          <w:sz w:val="28"/>
          <w:szCs w:val="28"/>
        </w:rPr>
        <w:t xml:space="preserve">  </w:t>
      </w:r>
      <w:r w:rsidR="00E87033">
        <w:rPr>
          <w:rFonts w:ascii="Times New Roman" w:hAnsi="Times New Roman"/>
          <w:sz w:val="28"/>
          <w:szCs w:val="28"/>
        </w:rPr>
        <w:t xml:space="preserve">       </w:t>
      </w:r>
      <w:r w:rsidR="00E87033" w:rsidRPr="007134F6">
        <w:rPr>
          <w:rFonts w:ascii="Times New Roman" w:hAnsi="Times New Roman"/>
          <w:sz w:val="28"/>
          <w:szCs w:val="28"/>
        </w:rPr>
        <w:tab/>
      </w:r>
      <w:r w:rsidR="00A653DD">
        <w:rPr>
          <w:rFonts w:ascii="Times New Roman" w:hAnsi="Times New Roman"/>
          <w:sz w:val="28"/>
          <w:szCs w:val="28"/>
        </w:rPr>
        <w:t xml:space="preserve">И.Д. Баскова </w:t>
      </w:r>
    </w:p>
    <w:p w:rsidR="00E87033" w:rsidRDefault="00E87033" w:rsidP="00E870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E87033" w:rsidSect="004332D7">
          <w:pgSz w:w="11907" w:h="16840" w:code="9"/>
          <w:pgMar w:top="567" w:right="1134" w:bottom="1985" w:left="1134" w:header="720" w:footer="720" w:gutter="0"/>
          <w:cols w:space="720"/>
          <w:noEndnote/>
          <w:docGrid w:linePitch="299"/>
        </w:sectPr>
      </w:pPr>
    </w:p>
    <w:p w:rsidR="000C45B0" w:rsidRPr="0027411C" w:rsidRDefault="000C45B0" w:rsidP="00C3581D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  <w:sectPr w:rsidR="000C45B0" w:rsidRPr="0027411C" w:rsidSect="00902CF3">
          <w:footerReference w:type="default" r:id="rId8"/>
          <w:pgSz w:w="11905" w:h="16838"/>
          <w:pgMar w:top="1134" w:right="567" w:bottom="15420" w:left="1985" w:header="720" w:footer="720" w:gutter="0"/>
          <w:pgNumType w:start="1"/>
          <w:cols w:space="720"/>
          <w:noEndnote/>
          <w:titlePg/>
          <w:docGrid w:linePitch="299"/>
        </w:sectPr>
      </w:pPr>
    </w:p>
    <w:p w:rsidR="00A71EF2" w:rsidRPr="00052E46" w:rsidRDefault="00782AE3" w:rsidP="00A71E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</w:rPr>
        <w:lastRenderedPageBreak/>
        <w:t xml:space="preserve">   </w:t>
      </w:r>
      <w:r w:rsidR="00A71EF2" w:rsidRPr="00052E46">
        <w:rPr>
          <w:rFonts w:ascii="Times New Roman" w:hAnsi="Times New Roman"/>
          <w:sz w:val="28"/>
          <w:szCs w:val="28"/>
        </w:rPr>
        <w:t xml:space="preserve">Приложение </w:t>
      </w:r>
      <w:r w:rsidR="00A71EF2">
        <w:rPr>
          <w:rFonts w:ascii="Times New Roman" w:hAnsi="Times New Roman"/>
          <w:sz w:val="28"/>
          <w:szCs w:val="28"/>
        </w:rPr>
        <w:t>№</w:t>
      </w:r>
      <w:r w:rsidR="00A71EF2" w:rsidRPr="00052E46">
        <w:rPr>
          <w:rFonts w:ascii="Times New Roman" w:hAnsi="Times New Roman"/>
          <w:sz w:val="28"/>
          <w:szCs w:val="28"/>
        </w:rPr>
        <w:t xml:space="preserve"> 7</w:t>
      </w:r>
    </w:p>
    <w:p w:rsidR="00A71EF2" w:rsidRPr="008C42BF" w:rsidRDefault="00A71EF2" w:rsidP="00A71EF2">
      <w:pPr>
        <w:autoSpaceDE w:val="0"/>
        <w:autoSpaceDN w:val="0"/>
        <w:adjustRightInd w:val="0"/>
        <w:spacing w:after="0" w:line="240" w:lineRule="auto"/>
        <w:ind w:left="9900"/>
        <w:jc w:val="right"/>
        <w:rPr>
          <w:rFonts w:ascii="Times New Roman" w:hAnsi="Times New Roman"/>
          <w:sz w:val="24"/>
          <w:szCs w:val="24"/>
        </w:rPr>
      </w:pPr>
      <w:r w:rsidRPr="008C42BF">
        <w:rPr>
          <w:rFonts w:ascii="Times New Roman" w:hAnsi="Times New Roman"/>
          <w:sz w:val="24"/>
          <w:szCs w:val="24"/>
        </w:rPr>
        <w:t>к Методическим рекомендациям по разработке, реализации и оценке эффективности муниципальных программ Ульчского муниципального района</w:t>
      </w:r>
    </w:p>
    <w:p w:rsidR="002D369A" w:rsidRPr="00CC5FBD" w:rsidRDefault="002D369A" w:rsidP="00A71EF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71EF2" w:rsidRPr="00A71EF2" w:rsidRDefault="00A71EF2" w:rsidP="00A71E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71EF2">
        <w:rPr>
          <w:rFonts w:ascii="Times New Roman" w:hAnsi="Times New Roman"/>
          <w:sz w:val="24"/>
          <w:szCs w:val="24"/>
        </w:rPr>
        <w:t>Сведения</w:t>
      </w:r>
    </w:p>
    <w:p w:rsidR="00CC5FBD" w:rsidRPr="00CC5FBD" w:rsidRDefault="00A71EF2" w:rsidP="00A71EF2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71EF2">
        <w:rPr>
          <w:rFonts w:ascii="Times New Roman" w:hAnsi="Times New Roman"/>
          <w:sz w:val="24"/>
          <w:szCs w:val="24"/>
        </w:rPr>
        <w:t>о достижении значений показателей (целевых индикаторов) муниципальной  программы</w:t>
      </w:r>
      <w:r w:rsidR="00CC5FBD" w:rsidRPr="00A71EF2">
        <w:rPr>
          <w:rFonts w:ascii="Times New Roman" w:hAnsi="Times New Roman" w:cs="Times New Roman"/>
          <w:bCs/>
          <w:sz w:val="24"/>
          <w:szCs w:val="24"/>
        </w:rPr>
        <w:t xml:space="preserve">  " Управление</w:t>
      </w:r>
      <w:r w:rsidR="00CC5FBD">
        <w:rPr>
          <w:rFonts w:ascii="Times New Roman" w:hAnsi="Times New Roman" w:cs="Times New Roman"/>
          <w:bCs/>
          <w:sz w:val="24"/>
          <w:szCs w:val="24"/>
        </w:rPr>
        <w:t xml:space="preserve">  муниципальными  финансами  Ульчского  муниципального района Хабаровского края на период  до 2020 года»</w:t>
      </w:r>
    </w:p>
    <w:p w:rsidR="00CC5FBD" w:rsidRPr="00CC5FBD" w:rsidRDefault="00CC5FBD" w:rsidP="00CC5FBD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tblpY="1"/>
        <w:tblOverlap w:val="never"/>
        <w:tblW w:w="14885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736"/>
        <w:gridCol w:w="7061"/>
        <w:gridCol w:w="1531"/>
        <w:gridCol w:w="315"/>
        <w:gridCol w:w="710"/>
        <w:gridCol w:w="988"/>
        <w:gridCol w:w="315"/>
        <w:gridCol w:w="1386"/>
        <w:gridCol w:w="1843"/>
      </w:tblGrid>
      <w:tr w:rsidR="003044DD" w:rsidRPr="00CC5FBD" w:rsidTr="00891D6E">
        <w:trPr>
          <w:trHeight w:val="1166"/>
        </w:trPr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CC5FBD" w:rsidRDefault="003044DD" w:rsidP="003044D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7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CC5FBD" w:rsidRDefault="003044DD" w:rsidP="003044D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53231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   </w:t>
            </w:r>
            <w:r w:rsidRPr="007532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  (целевой индикатор)   </w:t>
            </w:r>
            <w:r w:rsidRPr="007532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(наименование)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CC5FBD" w:rsidRDefault="003044DD" w:rsidP="003044D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37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3044DD" w:rsidP="003044DD">
            <w:pPr>
              <w:jc w:val="center"/>
            </w:pPr>
            <w:r w:rsidRPr="00AF1BD4">
              <w:rPr>
                <w:rFonts w:ascii="Times New Roman" w:hAnsi="Times New Roman" w:cs="Times New Roman"/>
                <w:sz w:val="18"/>
                <w:szCs w:val="18"/>
              </w:rPr>
              <w:t xml:space="preserve">Значения показателей       </w:t>
            </w:r>
            <w:r w:rsidRPr="00AF1BD4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 (целевых индикаторов) муниципальной    </w:t>
            </w:r>
            <w:r w:rsidRPr="00AF1BD4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    программы, подпрограммы, ведомственной целевой программы, основных мероприятий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4DD" w:rsidRDefault="003044DD" w:rsidP="003044DD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3231">
              <w:rPr>
                <w:rFonts w:ascii="Times New Roman" w:hAnsi="Times New Roman" w:cs="Times New Roman"/>
                <w:sz w:val="18"/>
                <w:szCs w:val="18"/>
              </w:rPr>
              <w:t xml:space="preserve">Обоснование отклонений значений    </w:t>
            </w:r>
            <w:r w:rsidRPr="007532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 показателя (целевого индикатора)  </w:t>
            </w:r>
            <w:r w:rsidRPr="007532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  на конец отчетного года (при наличии)</w:t>
            </w:r>
          </w:p>
          <w:p w:rsidR="003044DD" w:rsidRPr="00CC5FBD" w:rsidRDefault="003044DD" w:rsidP="003044D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4DD" w:rsidRPr="00CC5FBD" w:rsidTr="00891D6E">
        <w:trPr>
          <w:trHeight w:val="582"/>
        </w:trPr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4DD" w:rsidRPr="00CC5FBD" w:rsidRDefault="003044DD" w:rsidP="003044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4DD" w:rsidRPr="00CC5FBD" w:rsidRDefault="003044DD" w:rsidP="003044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4DD" w:rsidRPr="00CC5FBD" w:rsidRDefault="003044DD" w:rsidP="003044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Pr="003044DD" w:rsidRDefault="003044DD" w:rsidP="003044D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4DD">
              <w:rPr>
                <w:rFonts w:ascii="Times New Roman" w:hAnsi="Times New Roman" w:cs="Times New Roman"/>
                <w:sz w:val="18"/>
                <w:szCs w:val="18"/>
              </w:rPr>
              <w:t>План на 2015 год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Pr="00CE11A9" w:rsidRDefault="003044DD" w:rsidP="00CE11A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4DD">
              <w:rPr>
                <w:rFonts w:ascii="Times New Roman" w:hAnsi="Times New Roman" w:cs="Times New Roman"/>
                <w:sz w:val="18"/>
                <w:szCs w:val="18"/>
              </w:rPr>
              <w:t>Исполнение</w:t>
            </w:r>
            <w:r w:rsidR="00CE11A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CE11A9">
              <w:rPr>
                <w:rFonts w:ascii="Times New Roman" w:hAnsi="Times New Roman" w:cs="Times New Roman"/>
                <w:sz w:val="18"/>
                <w:szCs w:val="18"/>
              </w:rPr>
              <w:t xml:space="preserve"> на 01.01.2016 года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Pr="00CC5FBD" w:rsidRDefault="003044DD" w:rsidP="003044D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4DD" w:rsidRPr="00CC5FBD" w:rsidTr="003044DD">
        <w:trPr>
          <w:trHeight w:val="21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800D89" w:rsidRDefault="003044DD" w:rsidP="003044D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00D8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800D89" w:rsidRDefault="003044DD" w:rsidP="003044D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00D8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800D89" w:rsidRDefault="003044DD" w:rsidP="003044D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Pr="00800D89" w:rsidRDefault="003044DD" w:rsidP="003044D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Pr="00800D89" w:rsidRDefault="003044DD" w:rsidP="003044D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Pr="00800D89" w:rsidRDefault="003044DD" w:rsidP="003044D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3044DD" w:rsidRPr="00CC5FBD" w:rsidTr="00891D6E">
        <w:trPr>
          <w:gridAfter w:val="5"/>
          <w:wAfter w:w="5242" w:type="dxa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</w:t>
            </w:r>
          </w:p>
        </w:tc>
        <w:tc>
          <w:tcPr>
            <w:tcW w:w="8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F1778">
              <w:rPr>
                <w:rFonts w:ascii="Times New Roman" w:hAnsi="Times New Roman" w:cs="Times New Roman"/>
              </w:rPr>
              <w:t>Обеспечение взаимосвязи стратегического и бюджетного планирования</w:t>
            </w:r>
          </w:p>
        </w:tc>
      </w:tr>
      <w:tr w:rsidR="003E73CB" w:rsidRPr="00CC5FBD" w:rsidTr="00891D6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E73CB" w:rsidRPr="00000377" w:rsidRDefault="003E73CB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E73CB" w:rsidRDefault="003E73CB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Подготовка  проекта порядка  разработки   и утверждения  бюджетного прогноза  района на долгосрочный  период и порядка  осуществления  мониторинга и  контроля  реализации бюджетного прогноза  района на долгосрочный период в соответствии с требованиями  Бюджетного кодекса  Российской Федерации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73CB" w:rsidRDefault="003E73CB" w:rsidP="003044D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3CB" w:rsidRDefault="003E73CB" w:rsidP="003044D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3CB" w:rsidRDefault="00CE11A9" w:rsidP="003044D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73CB" w:rsidRPr="00351620" w:rsidRDefault="003E73CB" w:rsidP="0035162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3E73CB" w:rsidRPr="00CC5FBD" w:rsidTr="00891D6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E73CB" w:rsidRDefault="003E73CB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1.2.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E73CB" w:rsidRDefault="003E73CB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Подготовка  проекта  бюджетного прогноза  на долгосрочный период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73CB" w:rsidRDefault="003E73CB" w:rsidP="003E73C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3CB" w:rsidRDefault="003E73CB" w:rsidP="003044D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3CB" w:rsidRDefault="003E73CB" w:rsidP="003E73C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73CB" w:rsidRDefault="003E73CB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044DD" w:rsidRPr="00CC5FBD" w:rsidTr="00351620">
        <w:trPr>
          <w:trHeight w:val="116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Разработка основных направлений  бюджетной политики района  на очередной  финансовый год  и плановый период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E73C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Pr="003E73CB" w:rsidRDefault="003E73CB" w:rsidP="003E73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3C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Pr="003E73CB" w:rsidRDefault="006C629B" w:rsidP="003E73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1.4.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Соблюдение ограничений  по уровню дефицита бюджета района и  обеспечение допустимого уровня для исполнения бюджета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Pr="00AF36B1" w:rsidRDefault="003044DD" w:rsidP="003E73C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Pr="003E73CB" w:rsidRDefault="003E73CB" w:rsidP="003E73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3CB">
              <w:rPr>
                <w:rFonts w:ascii="Times New Roman" w:hAnsi="Times New Roman" w:cs="Times New Roman"/>
                <w:sz w:val="20"/>
                <w:szCs w:val="20"/>
              </w:rPr>
              <w:t>не более 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Pr="003E73CB" w:rsidRDefault="003E73CB" w:rsidP="003E73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3CB">
              <w:rPr>
                <w:rFonts w:ascii="Times New Roman" w:hAnsi="Times New Roman" w:cs="Times New Roman"/>
                <w:sz w:val="20"/>
                <w:szCs w:val="20"/>
              </w:rPr>
              <w:t>не более 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CC5FB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CC5FB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Отношение  муниципального долга района  к доходам бюджета района  без учета объема безвозмездных поступлений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Pr="00AF36B1" w:rsidRDefault="003044DD" w:rsidP="00997F5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F36B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Pr="00B845CB" w:rsidRDefault="000108D0" w:rsidP="000108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более 50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Pr="00B845CB" w:rsidRDefault="000108D0" w:rsidP="000108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более 50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Pr="00B845CB" w:rsidRDefault="003044DD" w:rsidP="000108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08D0" w:rsidRPr="00CC5FBD" w:rsidTr="00891D6E">
        <w:trPr>
          <w:gridAfter w:val="4"/>
          <w:wAfter w:w="4532" w:type="dxa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108D0" w:rsidRPr="00CC5FBD" w:rsidRDefault="000108D0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9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108D0" w:rsidRPr="00CC5FBD" w:rsidRDefault="008C4349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Поддержка  устойчивого исполнения  бюджетов сельских поселений района и  содействие повышению  качества управления муниципальными финансами</w:t>
            </w:r>
          </w:p>
        </w:tc>
      </w:tr>
      <w:tr w:rsidR="003044DD" w:rsidRPr="002B44E4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CC5FB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Распределение дотации  на выравнивание бюджетной обеспеченности сельских поселений  района на основе проведенных  расчетов. Согласование исходных данных с   администрациями сельских поселений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Pr="002B44E4" w:rsidRDefault="003044DD" w:rsidP="000108D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2B44E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Pr="002B44E4" w:rsidRDefault="000108D0" w:rsidP="000108D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Pr="002B44E4" w:rsidRDefault="000108D0" w:rsidP="000108D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Pr="002B44E4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0108D0" w:rsidRPr="002B44E4" w:rsidTr="00891D6E">
        <w:trPr>
          <w:trHeight w:val="900"/>
        </w:trPr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108D0" w:rsidRDefault="000108D0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7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108D0" w:rsidRPr="000108D0" w:rsidRDefault="000108D0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08D0">
              <w:rPr>
                <w:rFonts w:ascii="Times New Roman" w:hAnsi="Times New Roman" w:cs="Times New Roman"/>
              </w:rPr>
              <w:t>Осуществление мониторинга эффективности управления муниципальными финансами и оценки качества управления муниципальными финансами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108D0" w:rsidRDefault="000108D0" w:rsidP="000108D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да/нет</w:t>
            </w:r>
          </w:p>
          <w:p w:rsidR="000108D0" w:rsidRDefault="000108D0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0108D0" w:rsidRPr="002B44E4" w:rsidRDefault="000108D0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8D0" w:rsidRDefault="000108D0" w:rsidP="000108D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8D0" w:rsidRDefault="00F504F8" w:rsidP="000108D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108D0" w:rsidRDefault="000108D0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Мониторинг по итогам за 2015 год будет осуществлен в 2016 году</w:t>
            </w:r>
          </w:p>
        </w:tc>
      </w:tr>
      <w:tr w:rsidR="000108D0" w:rsidRPr="002B44E4" w:rsidTr="00891D6E">
        <w:tc>
          <w:tcPr>
            <w:tcW w:w="7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108D0" w:rsidRDefault="000108D0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108D0" w:rsidRDefault="000108D0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108D0" w:rsidRDefault="000108D0" w:rsidP="000108D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8D0" w:rsidRDefault="000108D0" w:rsidP="000108D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8D0" w:rsidRDefault="000108D0" w:rsidP="000108D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108D0" w:rsidRDefault="000108D0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044DD" w:rsidRPr="002B44E4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CC5FB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 сельских поселений района, имеющих просроченную  кредиторскую задолженность по заработной плате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Pr="002B44E4" w:rsidRDefault="003044DD" w:rsidP="000108D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0108D0" w:rsidP="000108D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0108D0" w:rsidP="000108D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7720FE" w:rsidRPr="002B44E4" w:rsidTr="00891D6E">
        <w:trPr>
          <w:gridAfter w:val="5"/>
          <w:wAfter w:w="5242" w:type="dxa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720FE" w:rsidRPr="00CC5FBD" w:rsidRDefault="007720FE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0FE" w:rsidRDefault="008C4349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8B42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Повышение эффективности управления муниципальными финансами</w:t>
            </w:r>
          </w:p>
        </w:tc>
      </w:tr>
      <w:tr w:rsidR="007720FE" w:rsidRPr="00CC5FBD" w:rsidTr="00891D6E">
        <w:trPr>
          <w:gridAfter w:val="5"/>
          <w:wAfter w:w="5242" w:type="dxa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720FE" w:rsidRPr="00E238F0" w:rsidRDefault="007720FE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8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0FE" w:rsidRPr="008C4349" w:rsidRDefault="008C4349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E238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Оптимизация  и повышение эффективности  бюджетных расходов</w:t>
            </w: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216B2E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3.1.1.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4F19F2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F19F2">
              <w:rPr>
                <w:rFonts w:ascii="Times New Roman" w:hAnsi="Times New Roman" w:cs="Times New Roman"/>
              </w:rPr>
              <w:t xml:space="preserve">Совершенствование порядка и методики планирования бюджетных ассигнований  бюджета </w:t>
            </w:r>
            <w:r>
              <w:rPr>
                <w:rFonts w:ascii="Times New Roman" w:hAnsi="Times New Roman" w:cs="Times New Roman"/>
              </w:rPr>
              <w:t xml:space="preserve"> района </w:t>
            </w:r>
            <w:r w:rsidRPr="004F19F2">
              <w:rPr>
                <w:rFonts w:ascii="Times New Roman" w:hAnsi="Times New Roman" w:cs="Times New Roman"/>
              </w:rPr>
              <w:t>в части повышения качества и эффективности планирования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Pr="004F19F2" w:rsidRDefault="003044DD" w:rsidP="008C43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8C4349" w:rsidP="008C43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8C4349" w:rsidP="008C43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216B2E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3.1.2.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4F19F2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F19F2">
              <w:rPr>
                <w:rFonts w:ascii="Times New Roman" w:hAnsi="Times New Roman" w:cs="Times New Roman"/>
              </w:rPr>
              <w:t xml:space="preserve">Обеспечение распределения бюджетных ассигнований  бюджета </w:t>
            </w:r>
            <w:r>
              <w:rPr>
                <w:rFonts w:ascii="Times New Roman" w:hAnsi="Times New Roman" w:cs="Times New Roman"/>
              </w:rPr>
              <w:t xml:space="preserve"> района </w:t>
            </w:r>
            <w:r w:rsidRPr="004F19F2">
              <w:rPr>
                <w:rFonts w:ascii="Times New Roman" w:hAnsi="Times New Roman" w:cs="Times New Roman"/>
              </w:rPr>
              <w:t xml:space="preserve">на исполнение принимаемых расходных обязательств района для их конкурсного распределения в </w:t>
            </w:r>
            <w:hyperlink r:id="rId9" w:history="1">
              <w:r w:rsidRPr="005938BA">
                <w:rPr>
                  <w:rStyle w:val="a7"/>
                  <w:rFonts w:ascii="Times New Roman" w:hAnsi="Times New Roman" w:cs="Times New Roman"/>
                  <w:color w:val="auto"/>
                  <w:u w:val="none"/>
                </w:rPr>
                <w:t>порядке</w:t>
              </w:r>
            </w:hyperlink>
            <w:r w:rsidRPr="005938BA">
              <w:rPr>
                <w:rFonts w:ascii="Times New Roman" w:hAnsi="Times New Roman" w:cs="Times New Roman"/>
              </w:rPr>
              <w:t>,</w:t>
            </w:r>
            <w:r w:rsidRPr="004F19F2">
              <w:rPr>
                <w:rFonts w:ascii="Times New Roman" w:hAnsi="Times New Roman" w:cs="Times New Roman"/>
              </w:rPr>
              <w:t xml:space="preserve"> установленном постановлением администрации района от </w:t>
            </w:r>
            <w:r>
              <w:rPr>
                <w:rFonts w:ascii="Times New Roman" w:hAnsi="Times New Roman" w:cs="Times New Roman"/>
              </w:rPr>
              <w:t>01.07.2013 № 597-па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Pr="004F19F2" w:rsidRDefault="003044DD" w:rsidP="004304D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%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2407C9" w:rsidP="004304D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2407C9" w:rsidP="002407C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216B2E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3.1.3.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4F19F2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F19F2">
              <w:rPr>
                <w:rFonts w:ascii="Times New Roman" w:hAnsi="Times New Roman" w:cs="Times New Roman"/>
              </w:rPr>
              <w:t>Формирование проекта решения 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F19F2">
              <w:rPr>
                <w:rFonts w:ascii="Times New Roman" w:hAnsi="Times New Roman" w:cs="Times New Roman"/>
              </w:rPr>
              <w:t xml:space="preserve"> бюджете</w:t>
            </w:r>
            <w:r>
              <w:rPr>
                <w:rFonts w:ascii="Times New Roman" w:hAnsi="Times New Roman" w:cs="Times New Roman"/>
              </w:rPr>
              <w:t xml:space="preserve"> района </w:t>
            </w:r>
            <w:r w:rsidRPr="004F19F2">
              <w:rPr>
                <w:rFonts w:ascii="Times New Roman" w:hAnsi="Times New Roman" w:cs="Times New Roman"/>
              </w:rPr>
              <w:t xml:space="preserve"> на очередной финансовый год и плановый период на основе нормативных затрат на оказание муниципальных услуг (работ), утвержденных в соответствии с общими требованиями, установленными федеральными органами исполнительной власти, осуществляющими функции по выработке государственной политики и нормативно-правовому регулированию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2407C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2407C9" w:rsidP="002407C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F504F8" w:rsidP="00F504F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407C9" w:rsidRPr="00CC5FBD" w:rsidTr="00891D6E">
        <w:trPr>
          <w:gridAfter w:val="4"/>
          <w:wAfter w:w="4532" w:type="dxa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407C9" w:rsidRPr="005938BA" w:rsidRDefault="002407C9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9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07C9" w:rsidRPr="00361E52" w:rsidRDefault="002407C9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751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Внедрение программно-целевых методов  управления  в бюджетный процесс</w:t>
            </w:r>
          </w:p>
        </w:tc>
      </w:tr>
      <w:tr w:rsidR="002407C9" w:rsidRPr="00CC5FBD" w:rsidTr="00891D6E">
        <w:trPr>
          <w:gridAfter w:val="1"/>
          <w:wAfter w:w="1843" w:type="dxa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407C9" w:rsidRPr="00E35793" w:rsidRDefault="002407C9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3.2.1.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407C9" w:rsidRPr="001F715E" w:rsidRDefault="002407C9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15E">
              <w:rPr>
                <w:rFonts w:ascii="Times New Roman" w:hAnsi="Times New Roman" w:cs="Times New Roman"/>
                <w:sz w:val="24"/>
                <w:szCs w:val="24"/>
              </w:rPr>
              <w:t xml:space="preserve">Выработка единых подходов к формированию, реализации, оценке эффективности муниципальных программ  района, соответствующих Федеральному </w:t>
            </w:r>
            <w:hyperlink r:id="rId10" w:history="1">
              <w:r w:rsidRPr="001F715E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закону</w:t>
              </w:r>
            </w:hyperlink>
            <w:r w:rsidRPr="001F715E">
              <w:rPr>
                <w:rFonts w:ascii="Times New Roman" w:hAnsi="Times New Roman" w:cs="Times New Roman"/>
                <w:sz w:val="24"/>
                <w:szCs w:val="24"/>
              </w:rPr>
              <w:t xml:space="preserve"> от 28 июня 2014 г. N 172-ФЗ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F715E">
              <w:rPr>
                <w:rFonts w:ascii="Times New Roman" w:hAnsi="Times New Roman" w:cs="Times New Roman"/>
                <w:sz w:val="24"/>
                <w:szCs w:val="24"/>
              </w:rPr>
              <w:t>О стратегическом планировании в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C9" w:rsidRPr="001F715E" w:rsidRDefault="002407C9" w:rsidP="002407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C9" w:rsidRPr="001F715E" w:rsidRDefault="002407C9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E35793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3.2.2.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1F715E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15E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документов стратегического планирования и развития на уровне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Ульчского</w:t>
            </w:r>
            <w:r w:rsidRPr="001F715E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2407C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5244FE" w:rsidP="002407C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5244FE" w:rsidP="005244F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E35793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3.2.3.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1F715E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15E">
              <w:rPr>
                <w:rFonts w:ascii="Times New Roman" w:hAnsi="Times New Roman" w:cs="Times New Roman"/>
                <w:sz w:val="24"/>
                <w:szCs w:val="24"/>
              </w:rPr>
              <w:t>Формирование сценарных условий, базовых показателей прогноза социально-экономического развития района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5244F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5244FE" w:rsidP="005244F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0E4DB3" w:rsidP="005244F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E35793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3.2.4.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1F715E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15E">
              <w:rPr>
                <w:rFonts w:ascii="Times New Roman" w:hAnsi="Times New Roman" w:cs="Times New Roman"/>
                <w:sz w:val="24"/>
                <w:szCs w:val="24"/>
              </w:rPr>
              <w:t>Формирование проекта решения о бюджете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  <w:r w:rsidRPr="001F715E">
              <w:rPr>
                <w:rFonts w:ascii="Times New Roman" w:hAnsi="Times New Roman" w:cs="Times New Roman"/>
                <w:sz w:val="24"/>
                <w:szCs w:val="24"/>
              </w:rPr>
              <w:t xml:space="preserve"> на очередной финансовый год и плановый период в рамках муниципальных программ района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0E4DB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B07850" w:rsidP="000E4DB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 менее 80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3C2D4B" w:rsidP="00B078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 менее 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B0785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E35793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3.2.5.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1F715E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15E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предельных объемов ("потолков") расходов  бюджета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  <w:r w:rsidRPr="001F715E">
              <w:rPr>
                <w:rFonts w:ascii="Times New Roman" w:hAnsi="Times New Roman" w:cs="Times New Roman"/>
                <w:sz w:val="24"/>
                <w:szCs w:val="24"/>
              </w:rPr>
              <w:t>на реализацию муниципальных программ района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B078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D14F0C" w:rsidP="00D14F0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D14F0C" w:rsidP="00D14F0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21EAB" w:rsidRPr="00CC5FBD" w:rsidTr="00643AE2">
        <w:trPr>
          <w:gridAfter w:val="5"/>
          <w:wAfter w:w="5242" w:type="dxa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21EAB" w:rsidRPr="00512F5F" w:rsidRDefault="00321EAB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8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EAB" w:rsidRDefault="00321EAB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512F5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Проведение  эффективной  политики  по управлению доходами бюджета района</w:t>
            </w: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8A0D06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3.3.1.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8A0D06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0D06">
              <w:rPr>
                <w:rFonts w:ascii="Times New Roman" w:hAnsi="Times New Roman" w:cs="Times New Roman"/>
                <w:sz w:val="24"/>
                <w:szCs w:val="24"/>
              </w:rPr>
              <w:t>Разработка (корректировка) основных направлений налоговой политики района на очередной финансовый год и плановый период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891D6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Pr="00F504F8" w:rsidRDefault="00891D6E" w:rsidP="00891D6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504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Pr="00F504F8" w:rsidRDefault="003C2D4B" w:rsidP="00891D6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Pr="00F504F8" w:rsidRDefault="003044DD" w:rsidP="00F504F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4D176E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4D176E">
              <w:rPr>
                <w:rFonts w:ascii="Times New Roman" w:hAnsi="Times New Roman" w:cs="Times New Roman"/>
              </w:rPr>
              <w:t>3.3.2.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4D176E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176E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законодательной и нормативной правовой базы района по вопросам налогообложения и прогнозирования доходов  бюджета района  на основании внесенных изменений в </w:t>
            </w:r>
            <w:r w:rsidRPr="004D17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федеральное и краевое  законодательство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Pr="004D176E" w:rsidRDefault="003044DD" w:rsidP="00F504F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D176E">
              <w:rPr>
                <w:rFonts w:ascii="Times New Roman" w:hAnsi="Times New Roman" w:cs="Times New Roman"/>
                <w:lang w:eastAsia="en-US"/>
              </w:rPr>
              <w:lastRenderedPageBreak/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Pr="004D176E" w:rsidRDefault="00F504F8" w:rsidP="00F504F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D176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Pr="004D176E" w:rsidRDefault="004D176E" w:rsidP="0027411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D176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4D176E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4D176E">
              <w:rPr>
                <w:rFonts w:ascii="Times New Roman" w:hAnsi="Times New Roman" w:cs="Times New Roman"/>
              </w:rPr>
              <w:lastRenderedPageBreak/>
              <w:t>3.3.3.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4D176E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176E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налоговых льгот, предоставленных в соответствии с муниципальными нормативными актами о местных налогах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Pr="004D176E" w:rsidRDefault="003044DD" w:rsidP="00D14F0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D176E"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Pr="004D176E" w:rsidRDefault="00D14F0C" w:rsidP="00D14F0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D176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Pr="004D176E" w:rsidRDefault="0027411C" w:rsidP="0027411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D176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4D176E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4D176E">
              <w:rPr>
                <w:rFonts w:ascii="Times New Roman" w:hAnsi="Times New Roman" w:cs="Times New Roman"/>
              </w:rPr>
              <w:t>3.3.4.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9D7A6D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7A6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оценки эффективности налоговых льгот в </w:t>
            </w:r>
            <w:hyperlink r:id="rId11" w:history="1">
              <w:r w:rsidRPr="009D7A6D">
                <w:rPr>
                  <w:rFonts w:ascii="Times New Roman" w:hAnsi="Times New Roman" w:cs="Times New Roman"/>
                  <w:sz w:val="24"/>
                  <w:szCs w:val="24"/>
                </w:rPr>
                <w:t>порядке</w:t>
              </w:r>
            </w:hyperlink>
            <w:r w:rsidRPr="009D7A6D">
              <w:rPr>
                <w:rFonts w:ascii="Times New Roman" w:hAnsi="Times New Roman" w:cs="Times New Roman"/>
                <w:sz w:val="24"/>
                <w:szCs w:val="24"/>
              </w:rPr>
              <w:t>, утвержденном нормативными актами органов местного самоуправления района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Pr="009D7A6D" w:rsidRDefault="003044DD" w:rsidP="00E765E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D7A6D">
              <w:rPr>
                <w:rFonts w:ascii="Times New Roman" w:hAnsi="Times New Roman" w:cs="Times New Roman"/>
                <w:sz w:val="24"/>
                <w:szCs w:val="24"/>
              </w:rPr>
              <w:t>значение Эфф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Pr="009D7A6D" w:rsidRDefault="00975603" w:rsidP="00E765E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D7A6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 и более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Pr="009D7A6D" w:rsidRDefault="0027411C" w:rsidP="0027411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D7A6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4D176E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4D176E">
              <w:rPr>
                <w:rFonts w:ascii="Times New Roman" w:hAnsi="Times New Roman" w:cs="Times New Roman"/>
              </w:rPr>
              <w:t>3.3.5.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4D176E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176E">
              <w:rPr>
                <w:rFonts w:ascii="Times New Roman" w:hAnsi="Times New Roman" w:cs="Times New Roman"/>
                <w:sz w:val="24"/>
                <w:szCs w:val="24"/>
              </w:rPr>
              <w:t>Обеспечение взаимодействия с Межрайонной инспекцией Федеральной налоговой службы № 1 по Хабаровскому краю в целях повышения собираемости налоговых доходов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Pr="004D176E" w:rsidRDefault="003044DD" w:rsidP="009756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D176E"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Pr="00360030" w:rsidRDefault="00975603" w:rsidP="009756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60030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95-110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Pr="00360030" w:rsidRDefault="0027411C" w:rsidP="0036003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60030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</w:t>
            </w:r>
            <w:r w:rsidR="00360030" w:rsidRPr="00360030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4D176E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4D176E">
              <w:rPr>
                <w:rFonts w:ascii="Times New Roman" w:hAnsi="Times New Roman" w:cs="Times New Roman"/>
              </w:rPr>
              <w:t>3.3.6.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4D176E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176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взаимодействия с Межрайонной инспекцией Федеральной налоговой службы № 1 по Хабаровскому краю в целях реализации комплекса мер по сокращению недоимки в бюджет Хабаровского края в соответствии с </w:t>
            </w:r>
            <w:hyperlink r:id="rId12" w:history="1">
              <w:r w:rsidRPr="004D176E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постановлением</w:t>
              </w:r>
            </w:hyperlink>
            <w:r w:rsidRPr="004D176E">
              <w:rPr>
                <w:rFonts w:ascii="Times New Roman" w:hAnsi="Times New Roman" w:cs="Times New Roman"/>
                <w:sz w:val="24"/>
                <w:szCs w:val="24"/>
              </w:rPr>
              <w:t xml:space="preserve"> Губернатора Хабаровского края 21 июля 2009 г. N 96 </w:t>
            </w:r>
            <w:r w:rsidR="00975603" w:rsidRPr="004D176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D176E">
              <w:rPr>
                <w:rFonts w:ascii="Times New Roman" w:hAnsi="Times New Roman" w:cs="Times New Roman"/>
                <w:sz w:val="24"/>
                <w:szCs w:val="24"/>
              </w:rPr>
              <w:t>О мероприятиях по сокращению налоговой задолженности в бюджет Хабаровского края</w:t>
            </w:r>
            <w:r w:rsidR="00975603" w:rsidRPr="004D176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Pr="00BB6244" w:rsidRDefault="003044DD" w:rsidP="009756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BB6244"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Pr="00BB6244" w:rsidRDefault="00975603" w:rsidP="003600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244">
              <w:rPr>
                <w:rFonts w:ascii="Times New Roman" w:hAnsi="Times New Roman" w:cs="Times New Roman"/>
                <w:sz w:val="20"/>
                <w:szCs w:val="20"/>
              </w:rPr>
              <w:t xml:space="preserve">не более </w:t>
            </w:r>
            <w:r w:rsidR="0036003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Pr="003C2D4B" w:rsidRDefault="00360030" w:rsidP="0027411C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6003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Pr="007764E7" w:rsidRDefault="003044DD" w:rsidP="00304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34D2" w:rsidRPr="00CC5FBD" w:rsidTr="00643AE2">
        <w:trPr>
          <w:gridAfter w:val="2"/>
          <w:wAfter w:w="3229" w:type="dxa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34D2" w:rsidRPr="003219F8" w:rsidRDefault="00EE34D2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10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4D2" w:rsidRPr="00361E52" w:rsidRDefault="00EE34D2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219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Повышение функциональной  эффективности бюджетных расходов</w:t>
            </w:r>
          </w:p>
        </w:tc>
      </w:tr>
      <w:tr w:rsidR="00EE34D2" w:rsidRPr="00CC5FBD" w:rsidTr="00643AE2">
        <w:trPr>
          <w:gridAfter w:val="2"/>
          <w:wAfter w:w="3229" w:type="dxa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34D2" w:rsidRDefault="00EE34D2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3.4.1.</w:t>
            </w:r>
          </w:p>
        </w:tc>
        <w:tc>
          <w:tcPr>
            <w:tcW w:w="10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4D2" w:rsidRPr="00361E52" w:rsidRDefault="00EE34D2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Создание системы анализа эффективности бюджетных расходов</w:t>
            </w: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3.4.1.1.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C74D29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D29">
              <w:rPr>
                <w:rFonts w:ascii="Times New Roman" w:hAnsi="Times New Roman" w:cs="Times New Roman"/>
                <w:sz w:val="24"/>
                <w:szCs w:val="24"/>
              </w:rPr>
              <w:t>Проведение сводной оценки эффективности реализации муниципальных 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4D29">
              <w:rPr>
                <w:rFonts w:ascii="Times New Roman" w:hAnsi="Times New Roman" w:cs="Times New Roman"/>
                <w:sz w:val="24"/>
                <w:szCs w:val="24"/>
              </w:rPr>
              <w:t xml:space="preserve"> района и выработка рекомендаций по их совершенствованию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EE34D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Pr="00EE34D2" w:rsidRDefault="00EE34D2" w:rsidP="00EE34D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EE34D2" w:rsidP="00EE34D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3219F8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3.4.1.2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C74D29" w:rsidRDefault="003044DD" w:rsidP="003044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D29">
              <w:rPr>
                <w:rFonts w:ascii="Times New Roman" w:hAnsi="Times New Roman" w:cs="Times New Roman"/>
                <w:sz w:val="24"/>
                <w:szCs w:val="24"/>
              </w:rPr>
              <w:t>Разработка нормативной и методической базы для оценки эффективности бюджетных расходов с учетом особенностей, определенных видом расходов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EE34D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EE34D2" w:rsidP="00EE34D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EE34D2" w:rsidP="00EE34D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EE34D2" w:rsidRPr="00CC5FBD" w:rsidTr="00643AE2">
        <w:trPr>
          <w:gridAfter w:val="4"/>
          <w:wAfter w:w="4532" w:type="dxa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34D2" w:rsidRPr="003219F8" w:rsidRDefault="00EE34D2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3.4.2.</w:t>
            </w:r>
          </w:p>
        </w:tc>
        <w:tc>
          <w:tcPr>
            <w:tcW w:w="9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4D2" w:rsidRPr="00361E52" w:rsidRDefault="00EE34D2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226D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Развитие системы муниципальных  закупок и функциональная эффективность  в сфере муниципальных закупок</w:t>
            </w:r>
          </w:p>
        </w:tc>
      </w:tr>
      <w:tr w:rsidR="00643AE2" w:rsidRPr="00CC5FBD" w:rsidTr="00643AE2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43AE2" w:rsidRPr="003219F8" w:rsidRDefault="00643AE2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3.4.2.1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43AE2" w:rsidRPr="00C74D29" w:rsidRDefault="00643AE2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D29">
              <w:rPr>
                <w:rFonts w:ascii="Times New Roman" w:hAnsi="Times New Roman" w:cs="Times New Roman"/>
                <w:sz w:val="24"/>
                <w:szCs w:val="24"/>
              </w:rPr>
              <w:t>Обеспечение равного доступа участников закупок на поставки товаров, выполнение работ, оказание услу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 для муниципальных нужд района</w:t>
            </w:r>
            <w:r w:rsidRPr="00C74D29">
              <w:rPr>
                <w:rFonts w:ascii="Times New Roman" w:hAnsi="Times New Roman" w:cs="Times New Roman"/>
                <w:sz w:val="24"/>
                <w:szCs w:val="24"/>
              </w:rPr>
              <w:t>, осуществляемых администрацией района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AE2" w:rsidRDefault="00643AE2" w:rsidP="00EE34D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количество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AE2" w:rsidRPr="00932F53" w:rsidRDefault="00643AE2" w:rsidP="00EE34D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1,7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AE2" w:rsidRPr="00932F53" w:rsidRDefault="00643AE2" w:rsidP="00EE34D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AE2" w:rsidRPr="00932F53" w:rsidRDefault="00643AE2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643AE2" w:rsidRPr="007D52A5" w:rsidTr="00643AE2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43AE2" w:rsidRPr="003219F8" w:rsidRDefault="00643AE2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3.4.2.2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43AE2" w:rsidRPr="00C74D29" w:rsidRDefault="00643AE2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1A72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и п</w:t>
            </w:r>
            <w:r w:rsidRPr="00C74D29">
              <w:rPr>
                <w:rFonts w:ascii="Times New Roman" w:hAnsi="Times New Roman" w:cs="Times New Roman"/>
                <w:sz w:val="24"/>
                <w:szCs w:val="24"/>
              </w:rPr>
              <w:t>роведение семинаров для муниципальных заказчиков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AE2" w:rsidRDefault="00643AE2" w:rsidP="00EE34D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количество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AE2" w:rsidRDefault="00643AE2" w:rsidP="00EE34D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 менее 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AE2" w:rsidRDefault="00643AE2" w:rsidP="00EE34D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AE2" w:rsidRDefault="00643AE2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643AE2" w:rsidRPr="007D52A5" w:rsidTr="00643AE2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43AE2" w:rsidRPr="003219F8" w:rsidRDefault="00643AE2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3.4.2.3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43AE2" w:rsidRPr="00C74D29" w:rsidRDefault="00643AE2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D2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проекта постановления администрации района "О правилах нормирования в сфере закупок товаров, работ, услуг для обеспечения нужд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Ульчского </w:t>
            </w:r>
            <w:r w:rsidRPr="00C74D29"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AE2" w:rsidRDefault="00643AE2" w:rsidP="00EE34D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AE2" w:rsidRPr="00EE34D2" w:rsidRDefault="00643AE2" w:rsidP="00EE34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4D2">
              <w:rPr>
                <w:rFonts w:ascii="Times New Roman" w:hAnsi="Times New Roman" w:cs="Times New Roman"/>
                <w:sz w:val="20"/>
                <w:szCs w:val="20"/>
              </w:rPr>
              <w:t>не более 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AE2" w:rsidRPr="00643AE2" w:rsidRDefault="00643AE2" w:rsidP="00EE34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AE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AE2" w:rsidRPr="002177B1" w:rsidRDefault="00643AE2" w:rsidP="003044DD">
            <w:pPr>
              <w:rPr>
                <w:sz w:val="14"/>
                <w:szCs w:val="14"/>
              </w:rPr>
            </w:pPr>
          </w:p>
        </w:tc>
      </w:tr>
      <w:tr w:rsidR="00FE0EC9" w:rsidRPr="00CC5FBD" w:rsidTr="00643AE2">
        <w:trPr>
          <w:gridAfter w:val="2"/>
          <w:wAfter w:w="3229" w:type="dxa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E0EC9" w:rsidRDefault="00FE0EC9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3.4.3.</w:t>
            </w:r>
          </w:p>
        </w:tc>
        <w:tc>
          <w:tcPr>
            <w:tcW w:w="10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0EC9" w:rsidRDefault="00643AE2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131FC">
              <w:rPr>
                <w:rFonts w:ascii="Times New Roman" w:hAnsi="Times New Roman" w:cs="Times New Roman"/>
                <w:sz w:val="24"/>
                <w:szCs w:val="24"/>
              </w:rPr>
              <w:t>Оптимизация структуры муниципального сектора экономики</w:t>
            </w: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3219F8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3.4.3.1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C74D29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D29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выполнения целевых показателей по повышению эффективности, оптимизации сети муниципальных учреждений в соответствии с планами мероприятий ("дорожными картами") по повышению эффективности и качества услуг в крае в сферах образования и культуры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0204F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0204FC" w:rsidP="000204F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0204FC" w:rsidP="000204F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3219F8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3.4.3.2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C74D29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D29">
              <w:rPr>
                <w:rFonts w:ascii="Times New Roman" w:hAnsi="Times New Roman" w:cs="Times New Roman"/>
                <w:sz w:val="24"/>
                <w:szCs w:val="24"/>
              </w:rPr>
              <w:t>Внедрение оценки эффективности структурных подразделений администрации района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Pr="001F0454" w:rsidRDefault="003044DD" w:rsidP="000204F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0204FC" w:rsidP="000204F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0204FC" w:rsidP="000204F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0204FC" w:rsidRPr="00CC5FBD" w:rsidTr="00CE11A9">
        <w:trPr>
          <w:gridAfter w:val="5"/>
          <w:wAfter w:w="5242" w:type="dxa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204FC" w:rsidRPr="003219F8" w:rsidRDefault="000204FC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3.4.4.</w:t>
            </w:r>
          </w:p>
        </w:tc>
        <w:tc>
          <w:tcPr>
            <w:tcW w:w="8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4FC" w:rsidRDefault="000204FC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1F04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Повышение эффективности  использования муниципального имущества</w:t>
            </w: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3219F8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3.4.4.1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C74D29" w:rsidRDefault="003044DD" w:rsidP="003044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D29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нормативной правовой базы в части реализации земельной и имущественной политики в районе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0204F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0204FC" w:rsidP="000204F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0204FC" w:rsidP="000204F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3219F8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3.4.4.2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C74D29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D29">
              <w:rPr>
                <w:rFonts w:ascii="Times New Roman" w:hAnsi="Times New Roman" w:cs="Times New Roman"/>
                <w:sz w:val="24"/>
                <w:szCs w:val="24"/>
              </w:rPr>
              <w:t>Осуществление проверок сохранности и использования по назначению муниципального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0204F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0204FC" w:rsidP="000204F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0204FC" w:rsidP="000204F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0204FC" w:rsidP="009834C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Информация  по выполнению мероприяти</w:t>
            </w:r>
            <w:r w:rsidR="009834C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я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будет предоставлена ответственным исполнителем  по итогам 2015года</w:t>
            </w:r>
          </w:p>
        </w:tc>
      </w:tr>
      <w:tr w:rsidR="009834C8" w:rsidRPr="00CC5FBD" w:rsidTr="00CE11A9">
        <w:trPr>
          <w:gridAfter w:val="4"/>
          <w:wAfter w:w="4532" w:type="dxa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834C8" w:rsidRPr="003219F8" w:rsidRDefault="009834C8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3.4.5.</w:t>
            </w:r>
          </w:p>
        </w:tc>
        <w:tc>
          <w:tcPr>
            <w:tcW w:w="9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34C8" w:rsidRPr="00361E52" w:rsidRDefault="009834C8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C53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Повышение эффективности  оказания муниципальных услуг</w:t>
            </w: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3219F8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3.4.5.1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C74D29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D29">
              <w:rPr>
                <w:rFonts w:ascii="Times New Roman" w:hAnsi="Times New Roman" w:cs="Times New Roman"/>
                <w:sz w:val="24"/>
                <w:szCs w:val="24"/>
              </w:rPr>
              <w:t>Формирование и утверждение ведомственных перечней муниципальных услуг и работ на основании базовых (отраслевых) перечней государственных и муниципальных услуг (работ), утвержденных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9834C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9834C8" w:rsidP="009834C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9834C8" w:rsidP="009834C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3219F8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3.4.5.2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C74D29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D29">
              <w:rPr>
                <w:rFonts w:ascii="Times New Roman" w:hAnsi="Times New Roman" w:cs="Times New Roman"/>
                <w:sz w:val="24"/>
                <w:szCs w:val="24"/>
              </w:rPr>
              <w:t>Определение объема субсидий на финансовое обеспечение муниципальных заданий на оказание муниципальных услуг и работ на основе ведомственных нормативов затрат на оказание муниципальных услуг (работ), утвержденных в соответствии с общими требованиями, установленными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9834C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9834C8" w:rsidP="009834C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3C2D4B" w:rsidP="009834C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3219F8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3.4.5.3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C74D29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D29">
              <w:rPr>
                <w:rFonts w:ascii="Times New Roman" w:hAnsi="Times New Roman" w:cs="Times New Roman"/>
                <w:sz w:val="24"/>
                <w:szCs w:val="24"/>
              </w:rPr>
              <w:t>Формирование муниципальных заданий на оказание муниципальных услуг и выполнение работ на очередной финансовый год и плановый период на основе ведомственных перечней муниципальных услуг и работ, утвержденных в соответствии с базовыми (отраслевыми) перечнями государственных услуг и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910BAB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3C2D4B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3219F8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3.4.5.4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C74D29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D29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нормативной правовой и методической базы в сфере обеспечения оказания муниципальных услуг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910BAB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910BAB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3219F8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3.4.5.5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9D65B6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5B6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исполнения муниципальных заданий на оказание муниципальных услуг (выполнение работ)  муниципальными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910BAB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910BAB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3219F8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3.4.5.6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9D65B6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5B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выполнения целевых показателей эффективности деятельности  муниципальных учреждений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65B6">
              <w:rPr>
                <w:rFonts w:ascii="Times New Roman" w:hAnsi="Times New Roman" w:cs="Times New Roman"/>
                <w:sz w:val="24"/>
                <w:szCs w:val="24"/>
              </w:rPr>
              <w:t>социальной сферы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910BAB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910BAB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3219F8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3.4.5.7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9D65B6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5B6">
              <w:rPr>
                <w:rFonts w:ascii="Times New Roman" w:hAnsi="Times New Roman" w:cs="Times New Roman"/>
                <w:sz w:val="24"/>
                <w:szCs w:val="24"/>
              </w:rPr>
              <w:t>Обеспечение достижения целевых показателей по уровню заработной платы, предусмотренных в планах мероприятий (</w:t>
            </w:r>
            <w:r w:rsidR="00910B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D65B6">
              <w:rPr>
                <w:rFonts w:ascii="Times New Roman" w:hAnsi="Times New Roman" w:cs="Times New Roman"/>
                <w:sz w:val="24"/>
                <w:szCs w:val="24"/>
              </w:rPr>
              <w:t>дорожных картах</w:t>
            </w:r>
            <w:r w:rsidR="00910B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D65B6">
              <w:rPr>
                <w:rFonts w:ascii="Times New Roman" w:hAnsi="Times New Roman" w:cs="Times New Roman"/>
                <w:sz w:val="24"/>
                <w:szCs w:val="24"/>
              </w:rPr>
              <w:t>) по повышению эффективности и качества услуг в районе в сферах образования и культуры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910BAB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910BAB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3219F8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3.4.5.8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9D65B6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5B6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</w:t>
            </w:r>
            <w:r w:rsidR="00910B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D65B6">
              <w:rPr>
                <w:rFonts w:ascii="Times New Roman" w:hAnsi="Times New Roman" w:cs="Times New Roman"/>
                <w:sz w:val="24"/>
                <w:szCs w:val="24"/>
              </w:rPr>
              <w:t>эффективных контрактов</w:t>
            </w:r>
            <w:r w:rsidR="00910B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D65B6">
              <w:rPr>
                <w:rFonts w:ascii="Times New Roman" w:hAnsi="Times New Roman" w:cs="Times New Roman"/>
                <w:sz w:val="24"/>
                <w:szCs w:val="24"/>
              </w:rPr>
              <w:t>, устанавливающих взаимосвязь между повышением оплаты труда и достижением конкретных показателей качества и количества оказываемых муниципальных услуг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910BAB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910BAB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3219F8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3.4.5.9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9D65B6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5B6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дифференциации оплаты труда основного и прочего персонала, оптимизации расходов на административно-управленческий и вспомогательный персонал с учетом предельной доли расходов на оплату их труда в фонде оплаты труда муниципальных учреждений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  <w:r w:rsidRPr="009D65B6">
              <w:rPr>
                <w:rFonts w:ascii="Times New Roman" w:hAnsi="Times New Roman" w:cs="Times New Roman"/>
                <w:sz w:val="24"/>
                <w:szCs w:val="24"/>
              </w:rPr>
              <w:t>не более 40 процентов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910BAB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910BAB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8D53A6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53A6">
              <w:rPr>
                <w:rFonts w:ascii="Times New Roman" w:hAnsi="Times New Roman" w:cs="Times New Roman"/>
                <w:sz w:val="18"/>
                <w:szCs w:val="18"/>
              </w:rPr>
              <w:t>3.4.5.10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9D65B6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5B6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изучению мнения населения о качестве предоставления муниципальных услуг в социальной сфере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910BAB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910BAB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8D53A6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53A6">
              <w:rPr>
                <w:rFonts w:ascii="Times New Roman" w:hAnsi="Times New Roman" w:cs="Times New Roman"/>
                <w:sz w:val="18"/>
                <w:szCs w:val="18"/>
              </w:rPr>
              <w:t>3.4.5.1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9D65B6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населения, имеющего доступ к получению государственных и муниципальных услуг по принципу «одного окна» по месту пребывания, в т.ч.  в многофункциональных центрах (МФЦ) предоставления  государственных услуг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910BAB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910BAB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910BAB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Информация  по выполнению мероприятия будет предоставлена ответственным исполнителем  по итогам 2015года</w:t>
            </w: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8D53A6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53A6">
              <w:rPr>
                <w:rFonts w:ascii="Times New Roman" w:hAnsi="Times New Roman" w:cs="Times New Roman"/>
                <w:sz w:val="18"/>
                <w:szCs w:val="18"/>
              </w:rPr>
              <w:t>3.4.5.1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9D65B6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Сокращение </w:t>
            </w:r>
            <w:r w:rsidRPr="009D65B6">
              <w:rPr>
                <w:rFonts w:ascii="Times New Roman" w:hAnsi="Times New Roman" w:cs="Times New Roman"/>
                <w:sz w:val="24"/>
                <w:szCs w:val="24"/>
              </w:rPr>
              <w:t xml:space="preserve">времени ожидания в очереди при обращении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заявителя </w:t>
            </w:r>
            <w:r w:rsidRPr="009D65B6">
              <w:rPr>
                <w:rFonts w:ascii="Times New Roman" w:hAnsi="Times New Roman" w:cs="Times New Roman"/>
                <w:sz w:val="24"/>
                <w:szCs w:val="24"/>
              </w:rPr>
              <w:t>в 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65B6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Pr="009D65B6">
              <w:rPr>
                <w:rFonts w:ascii="Times New Roman" w:hAnsi="Times New Roman" w:cs="Times New Roman"/>
                <w:sz w:val="24"/>
                <w:szCs w:val="24"/>
              </w:rPr>
              <w:t>ля получения 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r w:rsidRPr="009D65B6"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минут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910BAB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910BAB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910BAB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Информация  по выполнению мероприятия будет предоставлена ответственным исполнителем  по итогам 2015года</w:t>
            </w: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8D53A6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53A6">
              <w:rPr>
                <w:rFonts w:ascii="Times New Roman" w:hAnsi="Times New Roman" w:cs="Times New Roman"/>
                <w:sz w:val="18"/>
                <w:szCs w:val="18"/>
              </w:rPr>
              <w:t>3.4.5.1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9D65B6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5B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ровень удовлетворенности населения качеством предоставления  муниципальных услуг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910BAB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910BAB" w:rsidP="00910B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910BAB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Информация  по выполнению мероприятия будет предоставлена ответственным исполнителем  по итогам 2015года</w:t>
            </w:r>
          </w:p>
        </w:tc>
      </w:tr>
      <w:tr w:rsidR="0066779B" w:rsidRPr="00CC5FBD" w:rsidTr="00CE11A9">
        <w:trPr>
          <w:gridAfter w:val="5"/>
          <w:wAfter w:w="5242" w:type="dxa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6779B" w:rsidRPr="007D2B33" w:rsidRDefault="0066779B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3.5.</w:t>
            </w:r>
          </w:p>
        </w:tc>
        <w:tc>
          <w:tcPr>
            <w:tcW w:w="8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79B" w:rsidRDefault="0066779B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BA1BF0">
              <w:rPr>
                <w:rFonts w:ascii="Times New Roman" w:hAnsi="Times New Roman" w:cs="Times New Roman"/>
                <w:sz w:val="24"/>
                <w:szCs w:val="24"/>
              </w:rPr>
              <w:t>Повышение операционной эффективности деятельности органов местного самоуправления района и муниципальных учреждений</w:t>
            </w:r>
          </w:p>
        </w:tc>
      </w:tr>
      <w:tr w:rsidR="0066779B" w:rsidRPr="00CC5FBD" w:rsidTr="00CE11A9">
        <w:trPr>
          <w:gridAfter w:val="5"/>
          <w:wAfter w:w="5242" w:type="dxa"/>
          <w:trHeight w:val="234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6779B" w:rsidRPr="007D2B33" w:rsidRDefault="0066779B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3.5.1.</w:t>
            </w:r>
          </w:p>
        </w:tc>
        <w:tc>
          <w:tcPr>
            <w:tcW w:w="8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79B" w:rsidRDefault="0066779B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BA1BF0">
              <w:rPr>
                <w:rFonts w:ascii="Times New Roman" w:hAnsi="Times New Roman" w:cs="Times New Roman"/>
                <w:sz w:val="24"/>
                <w:szCs w:val="24"/>
              </w:rPr>
              <w:t>Повышение качества финансового менеджмента в органах местного самоуправления района и муниципальных учреждениях</w:t>
            </w: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8D53A6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3.5.1.1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BA1BF0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1BF0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и оценки качества финансового менеджмента, осуществляемого главными распорядителями средств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66779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66779B" w:rsidP="0066779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66779B" w:rsidP="0066779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BA1BF0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3.5.1.2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BA1BF0" w:rsidRDefault="003044DD" w:rsidP="003044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1BF0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оценки качества финансового менеджмента, осуществляемого главными распорядителями средств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66779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Pr="00361E52" w:rsidRDefault="00381F45" w:rsidP="00063D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Pr="00361E52" w:rsidRDefault="00381F45" w:rsidP="00381F4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Pr="00361E52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BA1BF0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3.5.1.3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BA1BF0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1BF0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и оценки качества финансового менеджмента, осуществляемого  муниципальными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81F4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381F45" w:rsidP="00381F4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381F45" w:rsidP="00381F4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81F45" w:rsidRPr="00CC5FBD" w:rsidTr="00CE11A9">
        <w:trPr>
          <w:gridAfter w:val="2"/>
          <w:wAfter w:w="3229" w:type="dxa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81F45" w:rsidRPr="00E934FF" w:rsidRDefault="00381F45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3.5.2</w:t>
            </w:r>
          </w:p>
        </w:tc>
        <w:tc>
          <w:tcPr>
            <w:tcW w:w="10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1F45" w:rsidRPr="00361E52" w:rsidRDefault="00381F45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D53A6">
              <w:rPr>
                <w:rFonts w:ascii="Times New Roman" w:hAnsi="Times New Roman" w:cs="Times New Roman"/>
                <w:sz w:val="24"/>
                <w:szCs w:val="24"/>
              </w:rPr>
              <w:t>Развитие районного сегмента государственной интегрированной информационной системы управления общественными финансами "Электронный бюджет"</w:t>
            </w: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E934FF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3.5.2.1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BA1BF0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1BF0">
              <w:rPr>
                <w:rFonts w:ascii="Times New Roman" w:hAnsi="Times New Roman" w:cs="Times New Roman"/>
                <w:sz w:val="24"/>
                <w:szCs w:val="24"/>
              </w:rPr>
              <w:t>Взаимодействие информационных систем района с государственной интегрированной информационной системой управления общественными финансами "Электронный бюджет" (далее - система "Электронный бюджет")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Pr="00CC5FBD" w:rsidRDefault="003044DD" w:rsidP="00381F4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381F45" w:rsidP="00381F4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после установления министерством финансов Российской Федерации соответствующего порядка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42121C" w:rsidP="00381F4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42121C" w:rsidP="0042121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</w:tr>
      <w:tr w:rsidR="0042121C" w:rsidRPr="00CC5FBD" w:rsidTr="00CE11A9">
        <w:trPr>
          <w:gridAfter w:val="1"/>
          <w:wAfter w:w="1843" w:type="dxa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2121C" w:rsidRPr="00BA1BF0" w:rsidRDefault="0042121C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3.5.2.2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2121C" w:rsidRPr="00BA1BF0" w:rsidRDefault="0042121C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1BF0">
              <w:rPr>
                <w:rFonts w:ascii="Times New Roman" w:hAnsi="Times New Roman" w:cs="Times New Roman"/>
                <w:sz w:val="24"/>
                <w:szCs w:val="24"/>
              </w:rPr>
              <w:t>Обеспечение размещения информации об муниципальных финансах района и бюджетном процессе района на Едином портале бюджетной системы Российской Федерации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21C" w:rsidRPr="00BA1BF0" w:rsidRDefault="0042121C" w:rsidP="0042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после установления министерством финансов Российской Федерации соответствующего порядка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21C" w:rsidRPr="00BA1BF0" w:rsidRDefault="0042121C" w:rsidP="0042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829DC" w:rsidRPr="00CC5FBD" w:rsidTr="00CE11A9">
        <w:trPr>
          <w:gridAfter w:val="2"/>
          <w:wAfter w:w="3229" w:type="dxa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9DC" w:rsidRDefault="00D829DC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3.6.</w:t>
            </w:r>
          </w:p>
        </w:tc>
        <w:tc>
          <w:tcPr>
            <w:tcW w:w="10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29DC" w:rsidRPr="00CC5FBD" w:rsidRDefault="00D829DC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7465AE">
              <w:rPr>
                <w:rFonts w:ascii="Times New Roman" w:hAnsi="Times New Roman" w:cs="Times New Roman"/>
                <w:sz w:val="24"/>
                <w:szCs w:val="24"/>
              </w:rPr>
              <w:t>Повышение качества муниципального финансового контроля</w:t>
            </w:r>
          </w:p>
        </w:tc>
      </w:tr>
      <w:tr w:rsidR="003044DD" w:rsidRPr="00CC5FBD" w:rsidTr="0034635D">
        <w:trPr>
          <w:trHeight w:val="2441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34635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34635D">
              <w:rPr>
                <w:rFonts w:ascii="Times New Roman" w:hAnsi="Times New Roman" w:cs="Times New Roman"/>
              </w:rPr>
              <w:t>3.6.1.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34635D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35D">
              <w:rPr>
                <w:rFonts w:ascii="Times New Roman" w:hAnsi="Times New Roman" w:cs="Times New Roman"/>
                <w:sz w:val="24"/>
                <w:szCs w:val="24"/>
              </w:rPr>
              <w:t>Организация эффективного внутреннего муниципального финансового контроля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Pr="0034635D" w:rsidRDefault="003044DD" w:rsidP="00D829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4635D">
              <w:rPr>
                <w:rFonts w:ascii="Times New Roman" w:hAnsi="Times New Roman" w:cs="Times New Roman"/>
                <w:lang w:eastAsia="en-US"/>
              </w:rPr>
              <w:t>%</w:t>
            </w:r>
          </w:p>
          <w:p w:rsidR="003044DD" w:rsidRPr="0034635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3044DD" w:rsidRPr="0034635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3044DD" w:rsidRPr="0034635D" w:rsidRDefault="003044DD" w:rsidP="00D829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4635D">
              <w:rPr>
                <w:rFonts w:ascii="Times New Roman" w:hAnsi="Times New Roman" w:cs="Times New Roman"/>
                <w:lang w:eastAsia="en-US"/>
              </w:rPr>
              <w:t>%</w:t>
            </w:r>
          </w:p>
          <w:p w:rsidR="003044DD" w:rsidRPr="0034635D" w:rsidRDefault="003044DD" w:rsidP="00D829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3044DD" w:rsidRPr="0034635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3044DD" w:rsidRPr="0034635D" w:rsidRDefault="003044DD" w:rsidP="00D829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4635D"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4DD" w:rsidRPr="0034635D" w:rsidRDefault="00D829DC" w:rsidP="00D829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4635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100</w:t>
            </w:r>
          </w:p>
          <w:p w:rsidR="00D829DC" w:rsidRPr="0034635D" w:rsidRDefault="00D829DC" w:rsidP="00D829DC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D829DC" w:rsidRPr="0034635D" w:rsidRDefault="00D829DC" w:rsidP="00D829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D829DC" w:rsidRPr="0034635D" w:rsidRDefault="00D829DC" w:rsidP="00D829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D829DC" w:rsidRPr="0034635D" w:rsidRDefault="00D829DC" w:rsidP="00D829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4635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100</w:t>
            </w:r>
          </w:p>
          <w:p w:rsidR="00D829DC" w:rsidRPr="0034635D" w:rsidRDefault="00D829DC" w:rsidP="00D829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D829DC" w:rsidRPr="0034635D" w:rsidRDefault="00D829DC" w:rsidP="00D829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D829DC" w:rsidRPr="0034635D" w:rsidRDefault="00D829DC" w:rsidP="00D829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4635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 менее 8</w:t>
            </w:r>
          </w:p>
          <w:p w:rsidR="00D829DC" w:rsidRPr="0034635D" w:rsidRDefault="00D829DC" w:rsidP="00D829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4DD" w:rsidRPr="0034635D" w:rsidRDefault="00D829DC" w:rsidP="00D829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4635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  <w:p w:rsidR="00D829DC" w:rsidRPr="0034635D" w:rsidRDefault="00D829DC" w:rsidP="00D829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D829DC" w:rsidRPr="0034635D" w:rsidRDefault="00D829DC" w:rsidP="00D829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D829DC" w:rsidRPr="0034635D" w:rsidRDefault="00D829DC" w:rsidP="00D829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D829DC" w:rsidRPr="0034635D" w:rsidRDefault="00D829DC" w:rsidP="00D829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4635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  <w:p w:rsidR="00D829DC" w:rsidRPr="0034635D" w:rsidRDefault="00D829DC" w:rsidP="00D829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D829DC" w:rsidRPr="0034635D" w:rsidRDefault="00D829DC" w:rsidP="00D829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D829DC" w:rsidRPr="0034635D" w:rsidRDefault="00D829DC" w:rsidP="00D829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4635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Pr="0034635D" w:rsidRDefault="003044DD" w:rsidP="00D829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044DD" w:rsidRPr="00CC5FBD" w:rsidTr="0034635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34635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34635D">
              <w:rPr>
                <w:rFonts w:ascii="Times New Roman" w:hAnsi="Times New Roman" w:cs="Times New Roman"/>
              </w:rPr>
              <w:t>3.6.2.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34635D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35D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нормативной правовой базы и методического обеспечения организации внутреннего муниципального финансового контроля и внутреннего финансового аудита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Pr="0034635D" w:rsidRDefault="003044DD" w:rsidP="00D829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4635D"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4DD" w:rsidRPr="0034635D" w:rsidRDefault="00AC44C7" w:rsidP="00D829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4635D">
              <w:rPr>
                <w:rFonts w:ascii="Times New Roman" w:hAnsi="Times New Roman" w:cs="Times New Roman"/>
                <w:lang w:eastAsia="en-US"/>
              </w:rPr>
              <w:t>по мере необходимости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4DD" w:rsidRPr="0034635D" w:rsidRDefault="00AC44C7" w:rsidP="00AC44C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4635D">
              <w:rPr>
                <w:rFonts w:ascii="Times New Roman" w:hAnsi="Times New Roman" w:cs="Times New Roman"/>
                <w:lang w:eastAsia="en-US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4DD" w:rsidRPr="0034635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044DD" w:rsidRPr="00CC5FBD" w:rsidTr="0034635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34635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34635D">
              <w:rPr>
                <w:rFonts w:ascii="Times New Roman" w:hAnsi="Times New Roman" w:cs="Times New Roman"/>
              </w:rPr>
              <w:t>3.6.3.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34635D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35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внутреннего финансового контроля и внутреннего финансового аудита, осуществляемого главными распорядителями средств  бюджета  района в соответствии с </w:t>
            </w:r>
            <w:hyperlink r:id="rId13" w:history="1">
              <w:r w:rsidRPr="0034635D">
                <w:rPr>
                  <w:rFonts w:ascii="Times New Roman" w:hAnsi="Times New Roman" w:cs="Times New Roman"/>
                  <w:sz w:val="24"/>
                  <w:szCs w:val="24"/>
                </w:rPr>
                <w:t>Порядком</w:t>
              </w:r>
            </w:hyperlink>
            <w:r w:rsidRPr="0034635D">
              <w:rPr>
                <w:rFonts w:ascii="Times New Roman" w:hAnsi="Times New Roman" w:cs="Times New Roman"/>
                <w:sz w:val="24"/>
                <w:szCs w:val="24"/>
              </w:rPr>
              <w:t>, утвержденным администрацией Ульчского муниципального района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Pr="0034635D" w:rsidRDefault="003044DD" w:rsidP="00AC44C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4635D"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4DD" w:rsidRPr="0034635D" w:rsidRDefault="00AC44C7" w:rsidP="00AC44C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4635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4DD" w:rsidRPr="0034635D" w:rsidRDefault="00AC44C7" w:rsidP="00AC44C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4635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Pr="0034635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AC44C7" w:rsidRPr="00CC5FBD" w:rsidTr="0034635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C44C7" w:rsidRPr="0034635D" w:rsidRDefault="00AC44C7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34635D">
              <w:rPr>
                <w:rFonts w:ascii="Times New Roman" w:hAnsi="Times New Roman" w:cs="Times New Roman"/>
              </w:rPr>
              <w:t>3.6.4.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C44C7" w:rsidRPr="0034635D" w:rsidRDefault="00AC44C7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35D">
              <w:rPr>
                <w:rFonts w:ascii="Times New Roman" w:hAnsi="Times New Roman" w:cs="Times New Roman"/>
                <w:sz w:val="24"/>
                <w:szCs w:val="24"/>
              </w:rPr>
              <w:t>Повышение качества осуществления внутреннего финансового контроля и внутреннего финансового аудита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44C7" w:rsidRPr="0034635D" w:rsidRDefault="00AC44C7" w:rsidP="00AC44C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4635D"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4C7" w:rsidRPr="0034635D" w:rsidRDefault="00AC44C7" w:rsidP="00AC44C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4635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4C7" w:rsidRPr="0034635D" w:rsidRDefault="00AC44C7" w:rsidP="00AC44C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4635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44C7" w:rsidRPr="0034635D" w:rsidRDefault="00AC44C7"/>
        </w:tc>
      </w:tr>
      <w:tr w:rsidR="00AC44C7" w:rsidRPr="00CC5FBD" w:rsidTr="0034635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C44C7" w:rsidRPr="0034635D" w:rsidRDefault="00AC44C7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34635D">
              <w:rPr>
                <w:rFonts w:ascii="Times New Roman" w:hAnsi="Times New Roman" w:cs="Times New Roman"/>
              </w:rPr>
              <w:t>3.6.5.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C44C7" w:rsidRPr="0034635D" w:rsidRDefault="00AC44C7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35D">
              <w:rPr>
                <w:rFonts w:ascii="Times New Roman" w:hAnsi="Times New Roman" w:cs="Times New Roman"/>
                <w:sz w:val="24"/>
                <w:szCs w:val="24"/>
              </w:rPr>
              <w:t>Внедрение риск-ориентированного планирования внутреннего финансового аудита в деятельность главных распорядителей средств бюджета района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44C7" w:rsidRPr="0034635D" w:rsidRDefault="00AC44C7" w:rsidP="00AC44C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4635D"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4C7" w:rsidRPr="0034635D" w:rsidRDefault="00AC44C7" w:rsidP="00AC44C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4635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4C7" w:rsidRPr="0034635D" w:rsidRDefault="00AC44C7" w:rsidP="00AC44C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4635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44C7" w:rsidRPr="0034635D" w:rsidRDefault="00AC44C7"/>
        </w:tc>
      </w:tr>
      <w:tr w:rsidR="003044DD" w:rsidRPr="00CC5FBD" w:rsidTr="0034635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34635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34635D">
              <w:rPr>
                <w:rFonts w:ascii="Times New Roman" w:hAnsi="Times New Roman" w:cs="Times New Roman"/>
              </w:rPr>
              <w:t>3.6.6.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34635D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35D">
              <w:rPr>
                <w:rFonts w:ascii="Times New Roman" w:hAnsi="Times New Roman" w:cs="Times New Roman"/>
                <w:sz w:val="24"/>
                <w:szCs w:val="24"/>
              </w:rPr>
              <w:t>Повышение открытости и доступности информации об осуществлении внутреннего финансового контроля и внутреннего финансового аудита в районе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Pr="0034635D" w:rsidRDefault="003044DD" w:rsidP="00AC44C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4635D"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4DD" w:rsidRPr="0034635D" w:rsidRDefault="00AC44C7" w:rsidP="00AC44C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4635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4DD" w:rsidRPr="0034635D" w:rsidRDefault="00AC44C7" w:rsidP="00AC44C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4635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Pr="0034635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435C35" w:rsidRPr="00CC5FBD" w:rsidTr="00CE11A9">
        <w:trPr>
          <w:gridAfter w:val="5"/>
          <w:wAfter w:w="5242" w:type="dxa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35C35" w:rsidRDefault="00435C35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3.7.</w:t>
            </w:r>
          </w:p>
        </w:tc>
        <w:tc>
          <w:tcPr>
            <w:tcW w:w="8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5C35" w:rsidRDefault="00435C35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CB740D">
              <w:rPr>
                <w:rFonts w:ascii="Times New Roman" w:hAnsi="Times New Roman" w:cs="Times New Roman"/>
                <w:sz w:val="24"/>
                <w:szCs w:val="24"/>
              </w:rPr>
              <w:t>Повышение открытости и прозрачности управления муниципальными финансами</w:t>
            </w:r>
          </w:p>
        </w:tc>
      </w:tr>
      <w:tr w:rsidR="003044DD" w:rsidRPr="00CC5FBD" w:rsidTr="00435C35">
        <w:trPr>
          <w:trHeight w:val="1608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3.7.1.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7F7244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7244">
              <w:rPr>
                <w:rFonts w:ascii="Times New Roman" w:hAnsi="Times New Roman" w:cs="Times New Roman"/>
                <w:sz w:val="24"/>
                <w:szCs w:val="24"/>
              </w:rPr>
              <w:t>Обеспечение открытости в сфере управления муниципальными финансами для всех категорий потребителей информации и осуществление муниципального контроля за распределением бюджетных средств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Pr="00435C35" w:rsidRDefault="003044DD" w:rsidP="00435C3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35C35">
              <w:rPr>
                <w:rFonts w:ascii="Times New Roman" w:hAnsi="Times New Roman" w:cs="Times New Roman"/>
                <w:lang w:eastAsia="en-US"/>
              </w:rPr>
              <w:t>да/нет</w:t>
            </w:r>
          </w:p>
          <w:p w:rsidR="003044DD" w:rsidRPr="00435C35" w:rsidRDefault="003044DD" w:rsidP="00435C3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3044DD" w:rsidRPr="00435C35" w:rsidRDefault="003044DD" w:rsidP="00435C3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3044DD" w:rsidRPr="007F7244" w:rsidRDefault="003044DD" w:rsidP="00435C3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35C35"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435C35" w:rsidP="00435C3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  <w:p w:rsidR="00435C35" w:rsidRDefault="00435C35" w:rsidP="00435C3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435C35" w:rsidRDefault="00435C35" w:rsidP="00435C3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435C35" w:rsidRDefault="00435C35" w:rsidP="00435C3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  <w:p w:rsidR="00435C35" w:rsidRDefault="00435C35" w:rsidP="00435C3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435C35" w:rsidRDefault="00435C35" w:rsidP="00435C3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435C35" w:rsidRDefault="00435C35" w:rsidP="00435C3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435C35" w:rsidRDefault="00435C35" w:rsidP="00435C3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435C35" w:rsidP="00435C3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  <w:p w:rsidR="00435C35" w:rsidRDefault="00435C35" w:rsidP="00435C3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435C35" w:rsidRDefault="00435C35" w:rsidP="00435C3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435C35" w:rsidRDefault="00435C35" w:rsidP="00435C3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  <w:p w:rsidR="00435C35" w:rsidRDefault="00435C35" w:rsidP="00435C3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435C35" w:rsidRDefault="00435C35" w:rsidP="00435C3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3.7.2.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283287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287">
              <w:rPr>
                <w:rFonts w:ascii="Times New Roman" w:hAnsi="Times New Roman" w:cs="Times New Roman"/>
                <w:sz w:val="24"/>
                <w:szCs w:val="24"/>
              </w:rPr>
              <w:t>Обеспечение функционирования и развития официального сайта администрации района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486F60">
              <w:rPr>
                <w:rFonts w:ascii="Times New Roman" w:hAnsi="Times New Roman" w:cs="Times New Roman"/>
                <w:sz w:val="24"/>
                <w:szCs w:val="24"/>
              </w:rPr>
              <w:t>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486F6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550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C550CD">
              <w:rPr>
                <w:rFonts w:ascii="Times New Roman" w:hAnsi="Times New Roman" w:cs="Times New Roman"/>
                <w:sz w:val="24"/>
                <w:szCs w:val="24"/>
              </w:rPr>
              <w:t>dm</w:t>
            </w:r>
            <w:r w:rsidRPr="00C550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inlchi</w:t>
            </w:r>
            <w:r w:rsidRPr="00C550CD">
              <w:rPr>
                <w:rFonts w:ascii="Times New Roman" w:hAnsi="Times New Roman" w:cs="Times New Roman"/>
                <w:sz w:val="24"/>
                <w:szCs w:val="24"/>
              </w:rPr>
              <w:t>.ru</w:t>
            </w:r>
            <w:r w:rsidRPr="00283287">
              <w:rPr>
                <w:rFonts w:ascii="Times New Roman" w:hAnsi="Times New Roman" w:cs="Times New Roman"/>
                <w:sz w:val="24"/>
                <w:szCs w:val="24"/>
              </w:rPr>
              <w:t>) в целях обеспечения открытости и доступности для граждан информации о бюджетном процессе в районе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BC306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BC3064" w:rsidP="00BC306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BC3064" w:rsidP="00BC306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3.7.3.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283287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287">
              <w:rPr>
                <w:rFonts w:ascii="Times New Roman" w:hAnsi="Times New Roman" w:cs="Times New Roman"/>
                <w:sz w:val="24"/>
                <w:szCs w:val="24"/>
              </w:rPr>
              <w:t>Повышение открытости и доступности информации о деятельности органов местного самоуправления района в сфере управления муниципальными финансами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BC306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BC3064" w:rsidP="00BC306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BC3064" w:rsidP="00BC306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044DD" w:rsidRPr="00CC5FBD" w:rsidTr="003044DD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3.7.4.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283287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287">
              <w:rPr>
                <w:rFonts w:ascii="Times New Roman" w:hAnsi="Times New Roman" w:cs="Times New Roman"/>
                <w:sz w:val="24"/>
                <w:szCs w:val="24"/>
              </w:rPr>
              <w:t>Повышение открытости и доступности информации о деятельности  муниципальных учреждений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BC306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BC3064" w:rsidP="00BC306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BC3064" w:rsidP="00BC306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044DD" w:rsidRPr="00CC5FBD" w:rsidTr="00BC3064">
        <w:trPr>
          <w:trHeight w:val="83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3.7.5.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4DD" w:rsidRPr="002F7B14" w:rsidRDefault="003044DD" w:rsidP="00304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B14">
              <w:rPr>
                <w:rFonts w:ascii="Times New Roman" w:hAnsi="Times New Roman" w:cs="Times New Roman"/>
                <w:sz w:val="24"/>
                <w:szCs w:val="24"/>
              </w:rPr>
              <w:t>Расширение участия граждан в процессе принятия решений о распределении муниципальных финансов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BC306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да/нет</w:t>
            </w:r>
          </w:p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3044DD" w:rsidRDefault="003044DD" w:rsidP="00BC306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да/нет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BC3064" w:rsidP="00BC306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  <w:p w:rsidR="00BC3064" w:rsidRDefault="00BC3064" w:rsidP="00BC306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BC3064" w:rsidRDefault="00BC3064" w:rsidP="00BC306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  <w:p w:rsidR="00BC3064" w:rsidRDefault="00BC3064" w:rsidP="00BC306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BC3064" w:rsidRDefault="00BC3064" w:rsidP="00BC306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4DD" w:rsidRDefault="00BC3064" w:rsidP="00BC306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</w:t>
            </w:r>
          </w:p>
          <w:p w:rsidR="00BC3064" w:rsidRDefault="00BC3064" w:rsidP="00BC306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BC3064" w:rsidRDefault="00BC3064" w:rsidP="00BC306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4DD" w:rsidRDefault="003044DD" w:rsidP="003044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CC5FBD" w:rsidRPr="00CC5FBD" w:rsidRDefault="003044DD" w:rsidP="007A5446">
      <w:pPr>
        <w:pStyle w:val="ConsPlusNormal"/>
        <w:tabs>
          <w:tab w:val="left" w:pos="4704"/>
        </w:tabs>
        <w:jc w:val="both"/>
        <w:rPr>
          <w:rFonts w:ascii="Times New Roman" w:hAnsi="Times New Roman" w:cs="Times New Roman"/>
          <w:sz w:val="20"/>
          <w:szCs w:val="20"/>
          <w:lang w:eastAsia="en-US"/>
        </w:rPr>
      </w:pPr>
      <w:r>
        <w:rPr>
          <w:rFonts w:ascii="Times New Roman" w:hAnsi="Times New Roman" w:cs="Times New Roman"/>
          <w:sz w:val="20"/>
          <w:szCs w:val="20"/>
          <w:lang w:eastAsia="en-US"/>
        </w:rPr>
        <w:br w:type="textWrapping" w:clear="all"/>
      </w:r>
    </w:p>
    <w:p w:rsidR="00CC5FBD" w:rsidRPr="00CC5FBD" w:rsidRDefault="00CC5FBD" w:rsidP="007A5446">
      <w:pPr>
        <w:pStyle w:val="ConsPlusNormal"/>
        <w:tabs>
          <w:tab w:val="left" w:pos="4704"/>
        </w:tabs>
        <w:jc w:val="both"/>
        <w:rPr>
          <w:rFonts w:ascii="Times New Roman" w:hAnsi="Times New Roman" w:cs="Times New Roman"/>
        </w:rPr>
      </w:pPr>
    </w:p>
    <w:p w:rsidR="001C530E" w:rsidRDefault="001C530E" w:rsidP="001C530E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:rsidR="0034635D" w:rsidRDefault="0034635D" w:rsidP="001C530E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:rsidR="0034635D" w:rsidRDefault="0034635D" w:rsidP="001C530E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:rsidR="0034635D" w:rsidRDefault="0034635D" w:rsidP="001C530E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:rsidR="0034635D" w:rsidRPr="0034635D" w:rsidRDefault="0034635D" w:rsidP="001C530E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:rsidR="0098292F" w:rsidRDefault="001C530E" w:rsidP="001C530E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</w:p>
    <w:p w:rsidR="0098292F" w:rsidRPr="00DC66E2" w:rsidRDefault="0098292F" w:rsidP="009829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C66E2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№</w:t>
      </w:r>
      <w:r w:rsidRPr="00DC66E2">
        <w:rPr>
          <w:rFonts w:ascii="Times New Roman" w:hAnsi="Times New Roman"/>
          <w:sz w:val="28"/>
          <w:szCs w:val="28"/>
        </w:rPr>
        <w:t xml:space="preserve"> 9</w:t>
      </w:r>
    </w:p>
    <w:p w:rsidR="0098292F" w:rsidRPr="008C42BF" w:rsidRDefault="0098292F" w:rsidP="0098292F">
      <w:pPr>
        <w:autoSpaceDE w:val="0"/>
        <w:autoSpaceDN w:val="0"/>
        <w:adjustRightInd w:val="0"/>
        <w:spacing w:after="0" w:line="240" w:lineRule="auto"/>
        <w:ind w:left="9900"/>
        <w:jc w:val="right"/>
        <w:rPr>
          <w:rFonts w:ascii="Times New Roman" w:hAnsi="Times New Roman"/>
          <w:sz w:val="24"/>
          <w:szCs w:val="24"/>
        </w:rPr>
      </w:pPr>
      <w:r w:rsidRPr="008C42BF">
        <w:rPr>
          <w:rFonts w:ascii="Times New Roman" w:hAnsi="Times New Roman"/>
          <w:sz w:val="24"/>
          <w:szCs w:val="24"/>
        </w:rPr>
        <w:t>к Методическим рекомендациям по разработке, реализации и оценке эффективности муниципальных программ Ульчского муниципального района</w:t>
      </w:r>
    </w:p>
    <w:p w:rsidR="0098292F" w:rsidRDefault="0098292F" w:rsidP="0098292F">
      <w:pPr>
        <w:spacing w:after="0"/>
        <w:rPr>
          <w:rFonts w:ascii="Times New Roman" w:hAnsi="Times New Roman" w:cs="Times New Roman"/>
        </w:rPr>
      </w:pPr>
    </w:p>
    <w:p w:rsidR="0098292F" w:rsidRDefault="0098292F" w:rsidP="001C530E">
      <w:pPr>
        <w:spacing w:after="0"/>
        <w:jc w:val="center"/>
        <w:rPr>
          <w:rFonts w:ascii="Times New Roman" w:hAnsi="Times New Roman" w:cs="Times New Roman"/>
        </w:rPr>
      </w:pPr>
    </w:p>
    <w:p w:rsidR="0098292F" w:rsidRDefault="0098292F" w:rsidP="001C530E">
      <w:pPr>
        <w:spacing w:after="0"/>
        <w:jc w:val="center"/>
        <w:rPr>
          <w:rFonts w:ascii="Times New Roman" w:hAnsi="Times New Roman" w:cs="Times New Roman"/>
        </w:rPr>
      </w:pPr>
    </w:p>
    <w:p w:rsidR="001C530E" w:rsidRPr="001A086E" w:rsidRDefault="001C530E" w:rsidP="001C530E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Отчет об использовании бюджетных ассигнований бюджета муниципального района на </w:t>
      </w:r>
    </w:p>
    <w:p w:rsidR="001C530E" w:rsidRPr="001A086E" w:rsidRDefault="001C530E" w:rsidP="001C530E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</w:rPr>
      </w:pPr>
      <w:r w:rsidRPr="001A086E">
        <w:rPr>
          <w:rFonts w:ascii="Times New Roman" w:hAnsi="Times New Roman" w:cs="Times New Roman"/>
          <w:b w:val="0"/>
        </w:rPr>
        <w:t>реализаци</w:t>
      </w:r>
      <w:r>
        <w:rPr>
          <w:rFonts w:ascii="Times New Roman" w:hAnsi="Times New Roman" w:cs="Times New Roman"/>
          <w:b w:val="0"/>
        </w:rPr>
        <w:t>ю</w:t>
      </w:r>
      <w:r w:rsidRPr="001A086E">
        <w:rPr>
          <w:rFonts w:ascii="Times New Roman" w:hAnsi="Times New Roman" w:cs="Times New Roman"/>
          <w:b w:val="0"/>
        </w:rPr>
        <w:t xml:space="preserve"> муниципальной программы «Управление муниципальными финансами  Ульчского муниципального района  Хабаровского края</w:t>
      </w:r>
      <w:r w:rsidRPr="002E711B"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</w:rPr>
        <w:t>на период до 2020 года</w:t>
      </w:r>
      <w:r w:rsidRPr="001A086E">
        <w:rPr>
          <w:rFonts w:ascii="Times New Roman" w:hAnsi="Times New Roman" w:cs="Times New Roman"/>
          <w:b w:val="0"/>
        </w:rPr>
        <w:t>»</w:t>
      </w:r>
    </w:p>
    <w:p w:rsidR="001C530E" w:rsidRPr="00C1115B" w:rsidRDefault="001C530E" w:rsidP="001C530E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</w:p>
    <w:tbl>
      <w:tblPr>
        <w:tblStyle w:val="a6"/>
        <w:tblW w:w="15028" w:type="dxa"/>
        <w:tblInd w:w="250" w:type="dxa"/>
        <w:tblLayout w:type="fixed"/>
        <w:tblLook w:val="04A0"/>
      </w:tblPr>
      <w:tblGrid>
        <w:gridCol w:w="1701"/>
        <w:gridCol w:w="3666"/>
        <w:gridCol w:w="2288"/>
        <w:gridCol w:w="850"/>
        <w:gridCol w:w="772"/>
        <w:gridCol w:w="929"/>
        <w:gridCol w:w="929"/>
        <w:gridCol w:w="1451"/>
        <w:gridCol w:w="1276"/>
        <w:gridCol w:w="1166"/>
      </w:tblGrid>
      <w:tr w:rsidR="001C530E" w:rsidRPr="00C1115B" w:rsidTr="00CE11A9">
        <w:trPr>
          <w:tblHeader/>
        </w:trPr>
        <w:tc>
          <w:tcPr>
            <w:tcW w:w="1701" w:type="dxa"/>
            <w:vMerge w:val="restart"/>
          </w:tcPr>
          <w:p w:rsidR="001C530E" w:rsidRPr="00C1115B" w:rsidRDefault="001C530E" w:rsidP="00CE11A9">
            <w:pPr>
              <w:spacing w:line="240" w:lineRule="exact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Статус</w:t>
            </w:r>
          </w:p>
        </w:tc>
        <w:tc>
          <w:tcPr>
            <w:tcW w:w="3666" w:type="dxa"/>
            <w:vMerge w:val="restart"/>
          </w:tcPr>
          <w:p w:rsidR="001C530E" w:rsidRPr="00C1115B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1C530E" w:rsidRPr="00C1115B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муниципаль</w:t>
            </w:r>
            <w:r w:rsidRPr="00C1115B">
              <w:rPr>
                <w:rFonts w:ascii="Times New Roman" w:hAnsi="Times New Roman" w:cs="Times New Roman"/>
                <w:sz w:val="18"/>
                <w:szCs w:val="18"/>
              </w:rPr>
              <w:softHyphen/>
              <w:t>ной про</w:t>
            </w:r>
            <w:r w:rsidRPr="00C1115B">
              <w:rPr>
                <w:rFonts w:ascii="Times New Roman" w:hAnsi="Times New Roman" w:cs="Times New Roman"/>
                <w:sz w:val="18"/>
                <w:szCs w:val="18"/>
              </w:rPr>
              <w:softHyphen/>
              <w:t>граммы, подпрограммы,  ведомственной целевой программы, основного   мероприятия</w:t>
            </w:r>
          </w:p>
        </w:tc>
        <w:tc>
          <w:tcPr>
            <w:tcW w:w="2288" w:type="dxa"/>
            <w:vMerge w:val="restart"/>
          </w:tcPr>
          <w:p w:rsidR="001C530E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исполнитель, соисполнители,</w:t>
            </w:r>
          </w:p>
          <w:p w:rsidR="001C530E" w:rsidRPr="00C1115B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участники</w:t>
            </w:r>
          </w:p>
        </w:tc>
        <w:tc>
          <w:tcPr>
            <w:tcW w:w="3480" w:type="dxa"/>
            <w:gridSpan w:val="4"/>
          </w:tcPr>
          <w:p w:rsidR="001C530E" w:rsidRPr="00C1115B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Код бюджетной</w:t>
            </w:r>
          </w:p>
          <w:p w:rsidR="001C530E" w:rsidRPr="00C1115B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классификации </w:t>
            </w:r>
          </w:p>
        </w:tc>
        <w:tc>
          <w:tcPr>
            <w:tcW w:w="3893" w:type="dxa"/>
            <w:gridSpan w:val="3"/>
          </w:tcPr>
          <w:p w:rsidR="001C530E" w:rsidRPr="00C1115B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Расходы (тыс. руб.), годы</w:t>
            </w:r>
          </w:p>
        </w:tc>
      </w:tr>
      <w:tr w:rsidR="001C530E" w:rsidRPr="00C1115B" w:rsidTr="00CE11A9">
        <w:trPr>
          <w:trHeight w:val="720"/>
          <w:tblHeader/>
        </w:trPr>
        <w:tc>
          <w:tcPr>
            <w:tcW w:w="1701" w:type="dxa"/>
            <w:vMerge/>
          </w:tcPr>
          <w:p w:rsidR="001C530E" w:rsidRPr="00C1115B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66" w:type="dxa"/>
            <w:vMerge/>
          </w:tcPr>
          <w:p w:rsidR="001C530E" w:rsidRPr="00C1115B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88" w:type="dxa"/>
            <w:vMerge/>
          </w:tcPr>
          <w:p w:rsidR="001C530E" w:rsidRPr="00C1115B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1C530E" w:rsidRPr="00C1115B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C530E" w:rsidRPr="00C1115B" w:rsidRDefault="001C530E" w:rsidP="00CE11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ГРБС</w:t>
            </w:r>
          </w:p>
        </w:tc>
        <w:tc>
          <w:tcPr>
            <w:tcW w:w="772" w:type="dxa"/>
          </w:tcPr>
          <w:p w:rsidR="001C530E" w:rsidRPr="00C1115B" w:rsidRDefault="001C530E" w:rsidP="00CE11A9">
            <w:pPr>
              <w:spacing w:line="240" w:lineRule="exact"/>
              <w:ind w:left="-113" w:right="-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C530E" w:rsidRPr="00C1115B" w:rsidRDefault="001C530E" w:rsidP="00CE11A9">
            <w:pPr>
              <w:spacing w:line="240" w:lineRule="exact"/>
              <w:ind w:left="-113" w:right="-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Рз Пр</w:t>
            </w:r>
          </w:p>
        </w:tc>
        <w:tc>
          <w:tcPr>
            <w:tcW w:w="929" w:type="dxa"/>
          </w:tcPr>
          <w:p w:rsidR="001C530E" w:rsidRPr="00C1115B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C530E" w:rsidRPr="00C1115B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ЦСР</w:t>
            </w:r>
          </w:p>
        </w:tc>
        <w:tc>
          <w:tcPr>
            <w:tcW w:w="929" w:type="dxa"/>
          </w:tcPr>
          <w:p w:rsidR="001C530E" w:rsidRPr="00C1115B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C530E" w:rsidRPr="00C1115B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ВР</w:t>
            </w:r>
          </w:p>
        </w:tc>
        <w:tc>
          <w:tcPr>
            <w:tcW w:w="1451" w:type="dxa"/>
            <w:vAlign w:val="center"/>
          </w:tcPr>
          <w:p w:rsidR="001C530E" w:rsidRPr="00C1115B" w:rsidRDefault="001C530E" w:rsidP="00CE11A9">
            <w:pPr>
              <w:spacing w:line="240" w:lineRule="exact"/>
              <w:ind w:left="-7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План на 01.01.2015</w:t>
            </w:r>
          </w:p>
        </w:tc>
        <w:tc>
          <w:tcPr>
            <w:tcW w:w="1276" w:type="dxa"/>
            <w:vAlign w:val="center"/>
          </w:tcPr>
          <w:p w:rsidR="001C530E" w:rsidRPr="00C1115B" w:rsidRDefault="001C530E" w:rsidP="00E87033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План на </w:t>
            </w:r>
            <w:r w:rsidR="00E87033">
              <w:rPr>
                <w:rFonts w:ascii="Times New Roman" w:hAnsi="Times New Roman" w:cs="Times New Roman"/>
                <w:sz w:val="18"/>
                <w:szCs w:val="18"/>
              </w:rPr>
              <w:t>31.12.2015</w:t>
            </w:r>
          </w:p>
        </w:tc>
        <w:tc>
          <w:tcPr>
            <w:tcW w:w="1166" w:type="dxa"/>
            <w:vAlign w:val="center"/>
          </w:tcPr>
          <w:p w:rsidR="001C530E" w:rsidRPr="00C1115B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Кассовое исполнение</w:t>
            </w:r>
          </w:p>
        </w:tc>
      </w:tr>
      <w:tr w:rsidR="001C530E" w:rsidRPr="00C1115B" w:rsidTr="00CE11A9">
        <w:trPr>
          <w:tblHeader/>
        </w:trPr>
        <w:tc>
          <w:tcPr>
            <w:tcW w:w="1701" w:type="dxa"/>
            <w:vAlign w:val="center"/>
          </w:tcPr>
          <w:p w:rsidR="001C530E" w:rsidRPr="00D20112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66" w:type="dxa"/>
            <w:vAlign w:val="center"/>
          </w:tcPr>
          <w:p w:rsidR="001C530E" w:rsidRPr="00C1115B" w:rsidRDefault="001C530E" w:rsidP="00CE11A9">
            <w:pPr>
              <w:pStyle w:val="a5"/>
              <w:spacing w:line="240" w:lineRule="exact"/>
              <w:ind w:left="-13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88" w:type="dxa"/>
            <w:vAlign w:val="center"/>
          </w:tcPr>
          <w:p w:rsidR="001C530E" w:rsidRPr="00C1115B" w:rsidRDefault="001C530E" w:rsidP="00CE11A9">
            <w:pPr>
              <w:pStyle w:val="a5"/>
              <w:spacing w:line="240" w:lineRule="exact"/>
              <w:ind w:left="-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:rsidR="001C530E" w:rsidRPr="00F57FF2" w:rsidRDefault="001C530E" w:rsidP="00CE11A9">
            <w:pPr>
              <w:spacing w:line="240" w:lineRule="exact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72" w:type="dxa"/>
            <w:vAlign w:val="center"/>
          </w:tcPr>
          <w:p w:rsidR="001C530E" w:rsidRPr="00D20112" w:rsidRDefault="001C530E" w:rsidP="00CE11A9">
            <w:pPr>
              <w:spacing w:line="240" w:lineRule="exact"/>
              <w:ind w:left="-108" w:right="-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5</w:t>
            </w:r>
          </w:p>
        </w:tc>
        <w:tc>
          <w:tcPr>
            <w:tcW w:w="929" w:type="dxa"/>
            <w:vAlign w:val="center"/>
          </w:tcPr>
          <w:p w:rsidR="001C530E" w:rsidRPr="00C1115B" w:rsidRDefault="001C530E" w:rsidP="00CE11A9">
            <w:pPr>
              <w:pStyle w:val="a5"/>
              <w:spacing w:line="240" w:lineRule="exact"/>
              <w:ind w:left="-17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6</w:t>
            </w:r>
          </w:p>
        </w:tc>
        <w:tc>
          <w:tcPr>
            <w:tcW w:w="929" w:type="dxa"/>
            <w:vAlign w:val="center"/>
          </w:tcPr>
          <w:p w:rsidR="001C530E" w:rsidRPr="00F57FF2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51" w:type="dxa"/>
            <w:vAlign w:val="center"/>
          </w:tcPr>
          <w:p w:rsidR="001C530E" w:rsidRPr="00C1115B" w:rsidRDefault="001C530E" w:rsidP="00CE11A9">
            <w:pPr>
              <w:pStyle w:val="a5"/>
              <w:spacing w:line="240" w:lineRule="exact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6" w:type="dxa"/>
            <w:vAlign w:val="center"/>
          </w:tcPr>
          <w:p w:rsidR="001C530E" w:rsidRPr="00C1115B" w:rsidRDefault="001C530E" w:rsidP="00CE11A9">
            <w:pPr>
              <w:pStyle w:val="a5"/>
              <w:spacing w:line="240" w:lineRule="exact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66" w:type="dxa"/>
            <w:vAlign w:val="center"/>
          </w:tcPr>
          <w:p w:rsidR="001C530E" w:rsidRPr="00D20112" w:rsidRDefault="001C530E" w:rsidP="00CE11A9">
            <w:pPr>
              <w:spacing w:line="240" w:lineRule="exact"/>
              <w:ind w:left="42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1C530E" w:rsidRPr="00C1115B" w:rsidTr="00CE11A9">
        <w:tc>
          <w:tcPr>
            <w:tcW w:w="1701" w:type="dxa"/>
          </w:tcPr>
          <w:p w:rsidR="001C530E" w:rsidRPr="00F57FF2" w:rsidRDefault="001C530E" w:rsidP="00CE11A9">
            <w:pPr>
              <w:spacing w:line="240" w:lineRule="exac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7FF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Муниципальная  </w:t>
            </w:r>
            <w:r w:rsidRPr="00F57FF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 xml:space="preserve">программа       </w:t>
            </w:r>
          </w:p>
        </w:tc>
        <w:tc>
          <w:tcPr>
            <w:tcW w:w="3666" w:type="dxa"/>
          </w:tcPr>
          <w:p w:rsidR="001C530E" w:rsidRPr="00F57FF2" w:rsidRDefault="001C530E" w:rsidP="00CE11A9">
            <w:pPr>
              <w:widowControl w:val="0"/>
              <w:tabs>
                <w:tab w:val="left" w:pos="993"/>
              </w:tabs>
              <w:spacing w:line="240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F57FF2">
              <w:rPr>
                <w:rFonts w:ascii="Times New Roman" w:hAnsi="Times New Roman" w:cs="Times New Roman"/>
                <w:b/>
              </w:rPr>
              <w:t>«Управление муниципальными финансами  Ульчского муниципального района  Хабаровского края»</w:t>
            </w:r>
          </w:p>
        </w:tc>
        <w:tc>
          <w:tcPr>
            <w:tcW w:w="2288" w:type="dxa"/>
          </w:tcPr>
          <w:p w:rsidR="001C530E" w:rsidRPr="00C1115B" w:rsidRDefault="001C530E" w:rsidP="00CE11A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Финансовое управление</w:t>
            </w:r>
            <w:r w:rsidRPr="00C1115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администрации Ульчского муниципального района;</w:t>
            </w:r>
          </w:p>
        </w:tc>
        <w:tc>
          <w:tcPr>
            <w:tcW w:w="850" w:type="dxa"/>
          </w:tcPr>
          <w:p w:rsidR="001C530E" w:rsidRPr="00F57FF2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7FF2">
              <w:rPr>
                <w:rFonts w:ascii="Times New Roman" w:hAnsi="Times New Roman" w:cs="Times New Roman"/>
                <w:b/>
                <w:sz w:val="18"/>
                <w:szCs w:val="18"/>
              </w:rPr>
              <w:t>932</w:t>
            </w:r>
          </w:p>
        </w:tc>
        <w:tc>
          <w:tcPr>
            <w:tcW w:w="772" w:type="dxa"/>
          </w:tcPr>
          <w:p w:rsidR="001C530E" w:rsidRPr="00F57FF2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29" w:type="dxa"/>
          </w:tcPr>
          <w:p w:rsidR="001C530E" w:rsidRPr="00F57FF2" w:rsidRDefault="001C530E" w:rsidP="00CE11A9">
            <w:pPr>
              <w:spacing w:line="24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1C530E" w:rsidRPr="00F57FF2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29" w:type="dxa"/>
          </w:tcPr>
          <w:p w:rsidR="001C530E" w:rsidRPr="00F57FF2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51" w:type="dxa"/>
          </w:tcPr>
          <w:p w:rsidR="001C530E" w:rsidRPr="00F57FF2" w:rsidRDefault="00E87033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61234,33</w:t>
            </w:r>
          </w:p>
        </w:tc>
        <w:tc>
          <w:tcPr>
            <w:tcW w:w="1276" w:type="dxa"/>
          </w:tcPr>
          <w:p w:rsidR="001C530E" w:rsidRPr="00F57FF2" w:rsidRDefault="00E87033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70327,87198</w:t>
            </w:r>
          </w:p>
        </w:tc>
        <w:tc>
          <w:tcPr>
            <w:tcW w:w="1166" w:type="dxa"/>
          </w:tcPr>
          <w:p w:rsidR="001C530E" w:rsidRPr="00F57FF2" w:rsidRDefault="00E87033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70327,87198</w:t>
            </w:r>
          </w:p>
        </w:tc>
      </w:tr>
      <w:tr w:rsidR="001C530E" w:rsidRPr="00C1115B" w:rsidTr="00CE11A9">
        <w:tc>
          <w:tcPr>
            <w:tcW w:w="1701" w:type="dxa"/>
          </w:tcPr>
          <w:p w:rsidR="001C530E" w:rsidRPr="00C1115B" w:rsidRDefault="001C530E" w:rsidP="00CE11A9">
            <w:pPr>
              <w:spacing w:line="240" w:lineRule="exac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66" w:type="dxa"/>
          </w:tcPr>
          <w:p w:rsidR="001C530E" w:rsidRPr="00C1115B" w:rsidRDefault="001C530E" w:rsidP="00CE11A9">
            <w:pPr>
              <w:widowControl w:val="0"/>
              <w:tabs>
                <w:tab w:val="left" w:pos="993"/>
              </w:tabs>
              <w:spacing w:line="240" w:lineRule="exac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88" w:type="dxa"/>
          </w:tcPr>
          <w:p w:rsidR="001C530E" w:rsidRPr="00C1115B" w:rsidRDefault="001C530E" w:rsidP="00CE11A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всего, в том числе:           </w:t>
            </w:r>
          </w:p>
        </w:tc>
        <w:tc>
          <w:tcPr>
            <w:tcW w:w="850" w:type="dxa"/>
          </w:tcPr>
          <w:p w:rsidR="001C530E" w:rsidRPr="00C1115B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1C530E" w:rsidRPr="00C1115B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9" w:type="dxa"/>
          </w:tcPr>
          <w:p w:rsidR="001C530E" w:rsidRPr="00C1115B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9" w:type="dxa"/>
          </w:tcPr>
          <w:p w:rsidR="001C530E" w:rsidRPr="00C1115B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1" w:type="dxa"/>
          </w:tcPr>
          <w:p w:rsidR="001C530E" w:rsidRPr="00C1115B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="001C530E" w:rsidRPr="00C1115B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6" w:type="dxa"/>
          </w:tcPr>
          <w:p w:rsidR="001C530E" w:rsidRPr="00C1115B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C530E" w:rsidRPr="00C1115B" w:rsidTr="00CE11A9">
        <w:tc>
          <w:tcPr>
            <w:tcW w:w="1701" w:type="dxa"/>
            <w:vAlign w:val="center"/>
          </w:tcPr>
          <w:p w:rsidR="001C530E" w:rsidRPr="00C1115B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3666" w:type="dxa"/>
          </w:tcPr>
          <w:p w:rsidR="001C530E" w:rsidRDefault="001C530E" w:rsidP="00CE11A9">
            <w:pPr>
              <w:spacing w:line="240" w:lineRule="exact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Предоставление дотации из районного фонда финансовой поддержки</w:t>
            </w:r>
          </w:p>
        </w:tc>
        <w:tc>
          <w:tcPr>
            <w:tcW w:w="2288" w:type="dxa"/>
          </w:tcPr>
          <w:p w:rsidR="001C530E" w:rsidRPr="00C1115B" w:rsidRDefault="001C530E" w:rsidP="00CE11A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1C530E" w:rsidRPr="00F57FF2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932</w:t>
            </w:r>
          </w:p>
        </w:tc>
        <w:tc>
          <w:tcPr>
            <w:tcW w:w="772" w:type="dxa"/>
          </w:tcPr>
          <w:p w:rsidR="001C530E" w:rsidRPr="00F57FF2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1401</w:t>
            </w:r>
          </w:p>
        </w:tc>
        <w:tc>
          <w:tcPr>
            <w:tcW w:w="929" w:type="dxa"/>
          </w:tcPr>
          <w:p w:rsidR="001C530E" w:rsidRPr="00F57FF2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0920000</w:t>
            </w:r>
          </w:p>
        </w:tc>
        <w:tc>
          <w:tcPr>
            <w:tcW w:w="929" w:type="dxa"/>
          </w:tcPr>
          <w:p w:rsidR="001C530E" w:rsidRPr="00F57FF2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51" w:type="dxa"/>
          </w:tcPr>
          <w:p w:rsidR="001C530E" w:rsidRPr="00F57FF2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1C530E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8903,677</w:t>
            </w:r>
          </w:p>
        </w:tc>
        <w:tc>
          <w:tcPr>
            <w:tcW w:w="1166" w:type="dxa"/>
          </w:tcPr>
          <w:p w:rsidR="001C530E" w:rsidRDefault="0089665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8903,677</w:t>
            </w:r>
          </w:p>
        </w:tc>
      </w:tr>
      <w:tr w:rsidR="001C530E" w:rsidRPr="00C1115B" w:rsidTr="00CE11A9">
        <w:tc>
          <w:tcPr>
            <w:tcW w:w="1701" w:type="dxa"/>
            <w:vAlign w:val="center"/>
          </w:tcPr>
          <w:p w:rsidR="001C530E" w:rsidRPr="00C1115B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666" w:type="dxa"/>
          </w:tcPr>
          <w:p w:rsidR="001C530E" w:rsidRPr="00C1115B" w:rsidRDefault="001C530E" w:rsidP="00CE11A9">
            <w:pPr>
              <w:spacing w:line="240" w:lineRule="exac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</w:rPr>
              <w:t xml:space="preserve">Предоставление иных межбюджетных трансфертов на софинансирование  вопросов местного значения сельских поселений района в соответствии с утвержденным порядком  </w:t>
            </w:r>
          </w:p>
        </w:tc>
        <w:tc>
          <w:tcPr>
            <w:tcW w:w="2288" w:type="dxa"/>
          </w:tcPr>
          <w:p w:rsidR="001C530E" w:rsidRPr="00C1115B" w:rsidRDefault="001C530E" w:rsidP="00CE11A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1C530E" w:rsidRPr="00F57FF2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7FF2">
              <w:rPr>
                <w:rFonts w:ascii="Times New Roman" w:hAnsi="Times New Roman" w:cs="Times New Roman"/>
                <w:sz w:val="18"/>
                <w:szCs w:val="18"/>
              </w:rPr>
              <w:t>932</w:t>
            </w:r>
          </w:p>
        </w:tc>
        <w:tc>
          <w:tcPr>
            <w:tcW w:w="772" w:type="dxa"/>
          </w:tcPr>
          <w:p w:rsidR="001C530E" w:rsidRPr="00F57FF2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1402</w:t>
            </w:r>
          </w:p>
        </w:tc>
        <w:tc>
          <w:tcPr>
            <w:tcW w:w="929" w:type="dxa"/>
          </w:tcPr>
          <w:p w:rsidR="001C530E" w:rsidRPr="00F57FF2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7FF2">
              <w:rPr>
                <w:rFonts w:ascii="Times New Roman" w:hAnsi="Times New Roman" w:cs="Times New Roman"/>
                <w:sz w:val="18"/>
                <w:szCs w:val="18"/>
              </w:rPr>
              <w:t>09100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929" w:type="dxa"/>
          </w:tcPr>
          <w:p w:rsidR="001C530E" w:rsidRPr="00F57FF2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51" w:type="dxa"/>
          </w:tcPr>
          <w:p w:rsidR="001C530E" w:rsidRPr="00F57FF2" w:rsidRDefault="001C530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61234,55</w:t>
            </w:r>
          </w:p>
        </w:tc>
        <w:tc>
          <w:tcPr>
            <w:tcW w:w="1276" w:type="dxa"/>
          </w:tcPr>
          <w:p w:rsidR="001C530E" w:rsidRPr="00F57FF2" w:rsidRDefault="0089665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61424,19498</w:t>
            </w:r>
          </w:p>
        </w:tc>
        <w:tc>
          <w:tcPr>
            <w:tcW w:w="1166" w:type="dxa"/>
          </w:tcPr>
          <w:p w:rsidR="001C530E" w:rsidRPr="00F57FF2" w:rsidRDefault="0089665E" w:rsidP="00CE11A9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61424,19498</w:t>
            </w:r>
          </w:p>
        </w:tc>
      </w:tr>
    </w:tbl>
    <w:p w:rsidR="001C530E" w:rsidRPr="00C1115B" w:rsidRDefault="001C530E" w:rsidP="001C53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18"/>
          <w:szCs w:val="18"/>
        </w:rPr>
      </w:pPr>
    </w:p>
    <w:p w:rsidR="001C530E" w:rsidRPr="00C1115B" w:rsidRDefault="001C530E" w:rsidP="001C53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18"/>
          <w:szCs w:val="18"/>
        </w:rPr>
      </w:pPr>
    </w:p>
    <w:p w:rsidR="001C530E" w:rsidRDefault="001C530E" w:rsidP="001C530E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1C530E" w:rsidRDefault="001C530E" w:rsidP="001C530E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1C530E" w:rsidRPr="0060682C" w:rsidRDefault="001C530E" w:rsidP="001C530E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финансового управления                                                                                                                                                             И.Д.Баскова</w:t>
      </w:r>
    </w:p>
    <w:p w:rsidR="001C530E" w:rsidRPr="0060682C" w:rsidRDefault="001C530E" w:rsidP="001C530E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1C530E" w:rsidRDefault="001C530E" w:rsidP="001C53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2585" w:rsidRDefault="00522585" w:rsidP="001C530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p w:rsidR="001C530E" w:rsidRDefault="001C530E" w:rsidP="001C530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p w:rsidR="001C530E" w:rsidRDefault="001C530E" w:rsidP="001C530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p w:rsidR="001C530E" w:rsidRDefault="001C530E" w:rsidP="001C530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sectPr w:rsidR="001C530E" w:rsidSect="001C530E">
      <w:pgSz w:w="16838" w:h="11906" w:orient="landscape"/>
      <w:pgMar w:top="850" w:right="536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547B" w:rsidRDefault="00DC547B" w:rsidP="004F574E">
      <w:pPr>
        <w:spacing w:after="0" w:line="240" w:lineRule="auto"/>
      </w:pPr>
      <w:r>
        <w:separator/>
      </w:r>
    </w:p>
  </w:endnote>
  <w:endnote w:type="continuationSeparator" w:id="1">
    <w:p w:rsidR="00DC547B" w:rsidRDefault="00DC547B" w:rsidP="004F5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476094"/>
      <w:docPartObj>
        <w:docPartGallery w:val="Page Numbers (Bottom of Page)"/>
        <w:docPartUnique/>
      </w:docPartObj>
    </w:sdtPr>
    <w:sdtContent>
      <w:p w:rsidR="004332D7" w:rsidRDefault="00A04C02">
        <w:pPr>
          <w:pStyle w:val="aa"/>
          <w:jc w:val="center"/>
        </w:pPr>
        <w:fldSimple w:instr=" PAGE   \* MERGEFORMAT ">
          <w:r w:rsidR="00B973A5">
            <w:rPr>
              <w:noProof/>
            </w:rPr>
            <w:t>4</w:t>
          </w:r>
        </w:fldSimple>
      </w:p>
    </w:sdtContent>
  </w:sdt>
  <w:p w:rsidR="004332D7" w:rsidRDefault="004332D7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547B" w:rsidRDefault="00DC547B" w:rsidP="004F574E">
      <w:pPr>
        <w:spacing w:after="0" w:line="240" w:lineRule="auto"/>
      </w:pPr>
      <w:r>
        <w:separator/>
      </w:r>
    </w:p>
  </w:footnote>
  <w:footnote w:type="continuationSeparator" w:id="1">
    <w:p w:rsidR="00DC547B" w:rsidRDefault="00DC547B" w:rsidP="004F57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10743"/>
    <w:multiLevelType w:val="hybridMultilevel"/>
    <w:tmpl w:val="D7CC3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3A5363"/>
    <w:multiLevelType w:val="hybridMultilevel"/>
    <w:tmpl w:val="8A1CD1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FD284B"/>
    <w:multiLevelType w:val="hybridMultilevel"/>
    <w:tmpl w:val="E1FAAED0"/>
    <w:lvl w:ilvl="0" w:tplc="013E2710">
      <w:start w:val="4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5B421B"/>
    <w:multiLevelType w:val="hybridMultilevel"/>
    <w:tmpl w:val="0E2C2DCA"/>
    <w:lvl w:ilvl="0" w:tplc="F7F06A6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D4450C2"/>
    <w:multiLevelType w:val="hybridMultilevel"/>
    <w:tmpl w:val="8A1CD1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8F516BB"/>
    <w:multiLevelType w:val="multilevel"/>
    <w:tmpl w:val="4274AD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525FC"/>
    <w:rsid w:val="00000377"/>
    <w:rsid w:val="000108D0"/>
    <w:rsid w:val="00013E62"/>
    <w:rsid w:val="000204FC"/>
    <w:rsid w:val="000366F7"/>
    <w:rsid w:val="000573C0"/>
    <w:rsid w:val="000578F6"/>
    <w:rsid w:val="00063D50"/>
    <w:rsid w:val="0006473F"/>
    <w:rsid w:val="00064875"/>
    <w:rsid w:val="00066E2D"/>
    <w:rsid w:val="00073215"/>
    <w:rsid w:val="00074F26"/>
    <w:rsid w:val="00076D3F"/>
    <w:rsid w:val="00077FE9"/>
    <w:rsid w:val="000800D9"/>
    <w:rsid w:val="000915C2"/>
    <w:rsid w:val="000A2E47"/>
    <w:rsid w:val="000B68D2"/>
    <w:rsid w:val="000B73AF"/>
    <w:rsid w:val="000B77B5"/>
    <w:rsid w:val="000C037D"/>
    <w:rsid w:val="000C0C32"/>
    <w:rsid w:val="000C1E7E"/>
    <w:rsid w:val="000C45B0"/>
    <w:rsid w:val="000C56DF"/>
    <w:rsid w:val="000C7BAB"/>
    <w:rsid w:val="000D6EC6"/>
    <w:rsid w:val="000E4DB3"/>
    <w:rsid w:val="000E5209"/>
    <w:rsid w:val="000E5996"/>
    <w:rsid w:val="000E643E"/>
    <w:rsid w:val="000E6602"/>
    <w:rsid w:val="000F522C"/>
    <w:rsid w:val="000F5A84"/>
    <w:rsid w:val="000F5B49"/>
    <w:rsid w:val="00101094"/>
    <w:rsid w:val="00103C2E"/>
    <w:rsid w:val="00124CBF"/>
    <w:rsid w:val="00127F2E"/>
    <w:rsid w:val="00130D09"/>
    <w:rsid w:val="00133F8F"/>
    <w:rsid w:val="001378CD"/>
    <w:rsid w:val="00145C18"/>
    <w:rsid w:val="00153B8A"/>
    <w:rsid w:val="00155A4C"/>
    <w:rsid w:val="00156529"/>
    <w:rsid w:val="001626CD"/>
    <w:rsid w:val="00163108"/>
    <w:rsid w:val="001673A6"/>
    <w:rsid w:val="00180361"/>
    <w:rsid w:val="00185F60"/>
    <w:rsid w:val="00190F1C"/>
    <w:rsid w:val="00197179"/>
    <w:rsid w:val="001B365B"/>
    <w:rsid w:val="001B458E"/>
    <w:rsid w:val="001C04E1"/>
    <w:rsid w:val="001C530E"/>
    <w:rsid w:val="001D0011"/>
    <w:rsid w:val="001D25E2"/>
    <w:rsid w:val="001E210E"/>
    <w:rsid w:val="001F0454"/>
    <w:rsid w:val="001F3D8D"/>
    <w:rsid w:val="001F4E40"/>
    <w:rsid w:val="001F4FAC"/>
    <w:rsid w:val="001F715E"/>
    <w:rsid w:val="00206105"/>
    <w:rsid w:val="00207C48"/>
    <w:rsid w:val="002111AE"/>
    <w:rsid w:val="00216B2E"/>
    <w:rsid w:val="002177B1"/>
    <w:rsid w:val="00217A76"/>
    <w:rsid w:val="00222231"/>
    <w:rsid w:val="00233AC8"/>
    <w:rsid w:val="0023420A"/>
    <w:rsid w:val="00235568"/>
    <w:rsid w:val="00236EF2"/>
    <w:rsid w:val="002407C9"/>
    <w:rsid w:val="00246739"/>
    <w:rsid w:val="00250529"/>
    <w:rsid w:val="002520D6"/>
    <w:rsid w:val="00253D03"/>
    <w:rsid w:val="00264DD6"/>
    <w:rsid w:val="0027411C"/>
    <w:rsid w:val="00275F47"/>
    <w:rsid w:val="00283287"/>
    <w:rsid w:val="002841E8"/>
    <w:rsid w:val="00290159"/>
    <w:rsid w:val="00296A9B"/>
    <w:rsid w:val="002A7BE1"/>
    <w:rsid w:val="002B44E4"/>
    <w:rsid w:val="002B6826"/>
    <w:rsid w:val="002B6F7B"/>
    <w:rsid w:val="002C2152"/>
    <w:rsid w:val="002C4BBA"/>
    <w:rsid w:val="002D369A"/>
    <w:rsid w:val="002D4F61"/>
    <w:rsid w:val="002D7963"/>
    <w:rsid w:val="002F46A0"/>
    <w:rsid w:val="002F7B14"/>
    <w:rsid w:val="003044DD"/>
    <w:rsid w:val="00320BB3"/>
    <w:rsid w:val="003219F8"/>
    <w:rsid w:val="00321EAB"/>
    <w:rsid w:val="0034635D"/>
    <w:rsid w:val="00346DE9"/>
    <w:rsid w:val="00351620"/>
    <w:rsid w:val="00360030"/>
    <w:rsid w:val="00361E52"/>
    <w:rsid w:val="00365EF7"/>
    <w:rsid w:val="00381F45"/>
    <w:rsid w:val="00382DDB"/>
    <w:rsid w:val="00383872"/>
    <w:rsid w:val="003A4C83"/>
    <w:rsid w:val="003B0DE2"/>
    <w:rsid w:val="003B328D"/>
    <w:rsid w:val="003C2C72"/>
    <w:rsid w:val="003C2D4B"/>
    <w:rsid w:val="003D3F9B"/>
    <w:rsid w:val="003D461C"/>
    <w:rsid w:val="003E179A"/>
    <w:rsid w:val="003E73CB"/>
    <w:rsid w:val="003F476C"/>
    <w:rsid w:val="0040460F"/>
    <w:rsid w:val="00405F48"/>
    <w:rsid w:val="0042121C"/>
    <w:rsid w:val="004226DC"/>
    <w:rsid w:val="0042280D"/>
    <w:rsid w:val="004304D1"/>
    <w:rsid w:val="00432E9F"/>
    <w:rsid w:val="004332D7"/>
    <w:rsid w:val="00435C35"/>
    <w:rsid w:val="00441A72"/>
    <w:rsid w:val="00447FF1"/>
    <w:rsid w:val="004664CA"/>
    <w:rsid w:val="004738C6"/>
    <w:rsid w:val="0047439F"/>
    <w:rsid w:val="00482E0E"/>
    <w:rsid w:val="004834FE"/>
    <w:rsid w:val="00486F60"/>
    <w:rsid w:val="004A557B"/>
    <w:rsid w:val="004B17EE"/>
    <w:rsid w:val="004B25CD"/>
    <w:rsid w:val="004C09EE"/>
    <w:rsid w:val="004C2286"/>
    <w:rsid w:val="004C626E"/>
    <w:rsid w:val="004D16BC"/>
    <w:rsid w:val="004D176E"/>
    <w:rsid w:val="004F19F2"/>
    <w:rsid w:val="004F574E"/>
    <w:rsid w:val="004F79FD"/>
    <w:rsid w:val="00500B67"/>
    <w:rsid w:val="00505E5B"/>
    <w:rsid w:val="00512F5F"/>
    <w:rsid w:val="00522585"/>
    <w:rsid w:val="005244FE"/>
    <w:rsid w:val="005260AF"/>
    <w:rsid w:val="00561275"/>
    <w:rsid w:val="0056542A"/>
    <w:rsid w:val="00566B0F"/>
    <w:rsid w:val="00572235"/>
    <w:rsid w:val="00573F77"/>
    <w:rsid w:val="005752FC"/>
    <w:rsid w:val="00580B02"/>
    <w:rsid w:val="0058425C"/>
    <w:rsid w:val="00592AB1"/>
    <w:rsid w:val="00593382"/>
    <w:rsid w:val="005938BA"/>
    <w:rsid w:val="00596979"/>
    <w:rsid w:val="005A5A07"/>
    <w:rsid w:val="005B39AB"/>
    <w:rsid w:val="005C3F25"/>
    <w:rsid w:val="005C5371"/>
    <w:rsid w:val="005C7875"/>
    <w:rsid w:val="005D59F0"/>
    <w:rsid w:val="005E370C"/>
    <w:rsid w:val="005E6FA9"/>
    <w:rsid w:val="00611A04"/>
    <w:rsid w:val="0063048F"/>
    <w:rsid w:val="00643AE2"/>
    <w:rsid w:val="006525FC"/>
    <w:rsid w:val="006572CF"/>
    <w:rsid w:val="0066779B"/>
    <w:rsid w:val="0067191D"/>
    <w:rsid w:val="00672FB6"/>
    <w:rsid w:val="00676135"/>
    <w:rsid w:val="00677DB9"/>
    <w:rsid w:val="006817B6"/>
    <w:rsid w:val="006838C3"/>
    <w:rsid w:val="00690228"/>
    <w:rsid w:val="00692EFF"/>
    <w:rsid w:val="006A217F"/>
    <w:rsid w:val="006B012E"/>
    <w:rsid w:val="006B4C7B"/>
    <w:rsid w:val="006B67FE"/>
    <w:rsid w:val="006C46E4"/>
    <w:rsid w:val="006C629B"/>
    <w:rsid w:val="006D3F33"/>
    <w:rsid w:val="006E0303"/>
    <w:rsid w:val="006E46DC"/>
    <w:rsid w:val="006F457B"/>
    <w:rsid w:val="00701179"/>
    <w:rsid w:val="00703C1C"/>
    <w:rsid w:val="00703CD1"/>
    <w:rsid w:val="00707640"/>
    <w:rsid w:val="00725AD7"/>
    <w:rsid w:val="007311BA"/>
    <w:rsid w:val="00735B6A"/>
    <w:rsid w:val="007465AE"/>
    <w:rsid w:val="0075361B"/>
    <w:rsid w:val="00754500"/>
    <w:rsid w:val="007579BE"/>
    <w:rsid w:val="007656DF"/>
    <w:rsid w:val="007720FE"/>
    <w:rsid w:val="00777313"/>
    <w:rsid w:val="007779A6"/>
    <w:rsid w:val="00782AE3"/>
    <w:rsid w:val="00785601"/>
    <w:rsid w:val="00796283"/>
    <w:rsid w:val="007A0A54"/>
    <w:rsid w:val="007A125E"/>
    <w:rsid w:val="007A5446"/>
    <w:rsid w:val="007B4F38"/>
    <w:rsid w:val="007B6A63"/>
    <w:rsid w:val="007B7DC1"/>
    <w:rsid w:val="007D0877"/>
    <w:rsid w:val="007D2B33"/>
    <w:rsid w:val="007D43B4"/>
    <w:rsid w:val="007D52A5"/>
    <w:rsid w:val="007E21A7"/>
    <w:rsid w:val="007E40AB"/>
    <w:rsid w:val="007E6805"/>
    <w:rsid w:val="007E7C1A"/>
    <w:rsid w:val="007F0440"/>
    <w:rsid w:val="007F3EC2"/>
    <w:rsid w:val="007F7244"/>
    <w:rsid w:val="00800D89"/>
    <w:rsid w:val="00802246"/>
    <w:rsid w:val="00826DFE"/>
    <w:rsid w:val="00830C84"/>
    <w:rsid w:val="00831602"/>
    <w:rsid w:val="00831C65"/>
    <w:rsid w:val="00834A79"/>
    <w:rsid w:val="00846B28"/>
    <w:rsid w:val="00852185"/>
    <w:rsid w:val="00853C7C"/>
    <w:rsid w:val="008543C3"/>
    <w:rsid w:val="00857120"/>
    <w:rsid w:val="00860683"/>
    <w:rsid w:val="00862C44"/>
    <w:rsid w:val="00864F1F"/>
    <w:rsid w:val="00877F6E"/>
    <w:rsid w:val="008806BE"/>
    <w:rsid w:val="00883067"/>
    <w:rsid w:val="00891D6E"/>
    <w:rsid w:val="00893063"/>
    <w:rsid w:val="00893765"/>
    <w:rsid w:val="0089665E"/>
    <w:rsid w:val="00896B6B"/>
    <w:rsid w:val="008A0D06"/>
    <w:rsid w:val="008A50FC"/>
    <w:rsid w:val="008B192F"/>
    <w:rsid w:val="008B2992"/>
    <w:rsid w:val="008B42BC"/>
    <w:rsid w:val="008B5B89"/>
    <w:rsid w:val="008C4349"/>
    <w:rsid w:val="008C6834"/>
    <w:rsid w:val="008D00F6"/>
    <w:rsid w:val="008D090D"/>
    <w:rsid w:val="008D3E9A"/>
    <w:rsid w:val="008D53A6"/>
    <w:rsid w:val="008E7932"/>
    <w:rsid w:val="00902CF3"/>
    <w:rsid w:val="00910BAB"/>
    <w:rsid w:val="00911205"/>
    <w:rsid w:val="00911E09"/>
    <w:rsid w:val="00920B8D"/>
    <w:rsid w:val="00932F53"/>
    <w:rsid w:val="009416A1"/>
    <w:rsid w:val="00941B1E"/>
    <w:rsid w:val="00942010"/>
    <w:rsid w:val="0094254F"/>
    <w:rsid w:val="009567A1"/>
    <w:rsid w:val="00964D84"/>
    <w:rsid w:val="00965B2F"/>
    <w:rsid w:val="0097037F"/>
    <w:rsid w:val="00971B5F"/>
    <w:rsid w:val="00972853"/>
    <w:rsid w:val="00975603"/>
    <w:rsid w:val="00981DAF"/>
    <w:rsid w:val="0098292F"/>
    <w:rsid w:val="009834C8"/>
    <w:rsid w:val="00985D94"/>
    <w:rsid w:val="009937C2"/>
    <w:rsid w:val="00994E8F"/>
    <w:rsid w:val="00997F56"/>
    <w:rsid w:val="009A4572"/>
    <w:rsid w:val="009C072A"/>
    <w:rsid w:val="009C0C64"/>
    <w:rsid w:val="009C292E"/>
    <w:rsid w:val="009C38D2"/>
    <w:rsid w:val="009D31F3"/>
    <w:rsid w:val="009D65B6"/>
    <w:rsid w:val="009D7A6D"/>
    <w:rsid w:val="009F215D"/>
    <w:rsid w:val="009F3E1F"/>
    <w:rsid w:val="009F517A"/>
    <w:rsid w:val="009F634C"/>
    <w:rsid w:val="009F63A6"/>
    <w:rsid w:val="00A04C02"/>
    <w:rsid w:val="00A06997"/>
    <w:rsid w:val="00A11477"/>
    <w:rsid w:val="00A12905"/>
    <w:rsid w:val="00A12A86"/>
    <w:rsid w:val="00A131FC"/>
    <w:rsid w:val="00A27288"/>
    <w:rsid w:val="00A300C0"/>
    <w:rsid w:val="00A343AB"/>
    <w:rsid w:val="00A351E2"/>
    <w:rsid w:val="00A353A8"/>
    <w:rsid w:val="00A44DD3"/>
    <w:rsid w:val="00A521AF"/>
    <w:rsid w:val="00A53ECE"/>
    <w:rsid w:val="00A630F5"/>
    <w:rsid w:val="00A653DD"/>
    <w:rsid w:val="00A71EF2"/>
    <w:rsid w:val="00A75C0D"/>
    <w:rsid w:val="00AA3123"/>
    <w:rsid w:val="00AA44D4"/>
    <w:rsid w:val="00AC1130"/>
    <w:rsid w:val="00AC44C7"/>
    <w:rsid w:val="00AD5AB7"/>
    <w:rsid w:val="00AE14CB"/>
    <w:rsid w:val="00AE2018"/>
    <w:rsid w:val="00AF1E8E"/>
    <w:rsid w:val="00AF36B1"/>
    <w:rsid w:val="00AF61B0"/>
    <w:rsid w:val="00B07117"/>
    <w:rsid w:val="00B07850"/>
    <w:rsid w:val="00B35E02"/>
    <w:rsid w:val="00B61351"/>
    <w:rsid w:val="00B80120"/>
    <w:rsid w:val="00B809CC"/>
    <w:rsid w:val="00B879B9"/>
    <w:rsid w:val="00B96AFA"/>
    <w:rsid w:val="00B973A5"/>
    <w:rsid w:val="00B97943"/>
    <w:rsid w:val="00BA1BF0"/>
    <w:rsid w:val="00BA312D"/>
    <w:rsid w:val="00BA3594"/>
    <w:rsid w:val="00BA7887"/>
    <w:rsid w:val="00BB171D"/>
    <w:rsid w:val="00BB19CA"/>
    <w:rsid w:val="00BB5F40"/>
    <w:rsid w:val="00BB6244"/>
    <w:rsid w:val="00BC3064"/>
    <w:rsid w:val="00BC6F6A"/>
    <w:rsid w:val="00BE3A7D"/>
    <w:rsid w:val="00BE3C8E"/>
    <w:rsid w:val="00BF0A40"/>
    <w:rsid w:val="00BF222D"/>
    <w:rsid w:val="00C25707"/>
    <w:rsid w:val="00C26F6B"/>
    <w:rsid w:val="00C32979"/>
    <w:rsid w:val="00C33B72"/>
    <w:rsid w:val="00C3581D"/>
    <w:rsid w:val="00C4074F"/>
    <w:rsid w:val="00C46618"/>
    <w:rsid w:val="00C50782"/>
    <w:rsid w:val="00C550CD"/>
    <w:rsid w:val="00C64C02"/>
    <w:rsid w:val="00C64E46"/>
    <w:rsid w:val="00C66121"/>
    <w:rsid w:val="00C67AB4"/>
    <w:rsid w:val="00C726E1"/>
    <w:rsid w:val="00C74D29"/>
    <w:rsid w:val="00C75150"/>
    <w:rsid w:val="00C82656"/>
    <w:rsid w:val="00C86C5B"/>
    <w:rsid w:val="00C927B5"/>
    <w:rsid w:val="00C947BF"/>
    <w:rsid w:val="00C94854"/>
    <w:rsid w:val="00C94EA6"/>
    <w:rsid w:val="00CA0548"/>
    <w:rsid w:val="00CA1B0D"/>
    <w:rsid w:val="00CA7D16"/>
    <w:rsid w:val="00CB2062"/>
    <w:rsid w:val="00CB740D"/>
    <w:rsid w:val="00CC5FBD"/>
    <w:rsid w:val="00CE11A9"/>
    <w:rsid w:val="00CE63E3"/>
    <w:rsid w:val="00CF2376"/>
    <w:rsid w:val="00CF4AF3"/>
    <w:rsid w:val="00CF5323"/>
    <w:rsid w:val="00CF7896"/>
    <w:rsid w:val="00D1006E"/>
    <w:rsid w:val="00D14F0C"/>
    <w:rsid w:val="00D229BE"/>
    <w:rsid w:val="00D33D61"/>
    <w:rsid w:val="00D344AB"/>
    <w:rsid w:val="00D35624"/>
    <w:rsid w:val="00D4521E"/>
    <w:rsid w:val="00D5092E"/>
    <w:rsid w:val="00D6494B"/>
    <w:rsid w:val="00D64CC7"/>
    <w:rsid w:val="00D66B96"/>
    <w:rsid w:val="00D7732A"/>
    <w:rsid w:val="00D8149E"/>
    <w:rsid w:val="00D829DC"/>
    <w:rsid w:val="00D8486D"/>
    <w:rsid w:val="00D84D55"/>
    <w:rsid w:val="00D87C32"/>
    <w:rsid w:val="00DA0C5A"/>
    <w:rsid w:val="00DA2DB1"/>
    <w:rsid w:val="00DA3876"/>
    <w:rsid w:val="00DA5FC7"/>
    <w:rsid w:val="00DA7153"/>
    <w:rsid w:val="00DB058F"/>
    <w:rsid w:val="00DB7F3C"/>
    <w:rsid w:val="00DC0D31"/>
    <w:rsid w:val="00DC547B"/>
    <w:rsid w:val="00DE5AFD"/>
    <w:rsid w:val="00DF108C"/>
    <w:rsid w:val="00E172DF"/>
    <w:rsid w:val="00E20815"/>
    <w:rsid w:val="00E22C1A"/>
    <w:rsid w:val="00E238F0"/>
    <w:rsid w:val="00E26350"/>
    <w:rsid w:val="00E32030"/>
    <w:rsid w:val="00E349D6"/>
    <w:rsid w:val="00E35793"/>
    <w:rsid w:val="00E41ADF"/>
    <w:rsid w:val="00E41FEA"/>
    <w:rsid w:val="00E42AFE"/>
    <w:rsid w:val="00E52526"/>
    <w:rsid w:val="00E6179F"/>
    <w:rsid w:val="00E619FF"/>
    <w:rsid w:val="00E6360B"/>
    <w:rsid w:val="00E67CBA"/>
    <w:rsid w:val="00E7510D"/>
    <w:rsid w:val="00E765ED"/>
    <w:rsid w:val="00E8417F"/>
    <w:rsid w:val="00E87033"/>
    <w:rsid w:val="00E9241B"/>
    <w:rsid w:val="00E92E21"/>
    <w:rsid w:val="00E934FF"/>
    <w:rsid w:val="00EA112D"/>
    <w:rsid w:val="00EA4FF5"/>
    <w:rsid w:val="00EC0966"/>
    <w:rsid w:val="00EC4F11"/>
    <w:rsid w:val="00EE11C4"/>
    <w:rsid w:val="00EE34D2"/>
    <w:rsid w:val="00EE3FE1"/>
    <w:rsid w:val="00EF2220"/>
    <w:rsid w:val="00EF6539"/>
    <w:rsid w:val="00F05B70"/>
    <w:rsid w:val="00F12BF5"/>
    <w:rsid w:val="00F15C0E"/>
    <w:rsid w:val="00F22E29"/>
    <w:rsid w:val="00F27E47"/>
    <w:rsid w:val="00F30825"/>
    <w:rsid w:val="00F33775"/>
    <w:rsid w:val="00F45FC9"/>
    <w:rsid w:val="00F46A4A"/>
    <w:rsid w:val="00F504F8"/>
    <w:rsid w:val="00F52722"/>
    <w:rsid w:val="00F52E2E"/>
    <w:rsid w:val="00F62FC0"/>
    <w:rsid w:val="00F63531"/>
    <w:rsid w:val="00F66019"/>
    <w:rsid w:val="00F6638C"/>
    <w:rsid w:val="00F717E2"/>
    <w:rsid w:val="00F74427"/>
    <w:rsid w:val="00F763D3"/>
    <w:rsid w:val="00F81798"/>
    <w:rsid w:val="00F95C09"/>
    <w:rsid w:val="00F971E5"/>
    <w:rsid w:val="00FA00B1"/>
    <w:rsid w:val="00FA4F37"/>
    <w:rsid w:val="00FA6E0C"/>
    <w:rsid w:val="00FB0700"/>
    <w:rsid w:val="00FB14F5"/>
    <w:rsid w:val="00FB2954"/>
    <w:rsid w:val="00FB32ED"/>
    <w:rsid w:val="00FB7739"/>
    <w:rsid w:val="00FD7B6B"/>
    <w:rsid w:val="00FE0EC9"/>
    <w:rsid w:val="00FE6F11"/>
    <w:rsid w:val="00FF32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0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525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92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27B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E3C8E"/>
    <w:pPr>
      <w:ind w:left="720"/>
      <w:contextualSpacing/>
    </w:pPr>
  </w:style>
  <w:style w:type="paragraph" w:customStyle="1" w:styleId="ConsPlusNormal">
    <w:name w:val="ConsPlusNormal"/>
    <w:rsid w:val="002D369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2D36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D369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1"/>
    <w:uiPriority w:val="59"/>
    <w:rsid w:val="002D369A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rsid w:val="002D369A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4F57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F574E"/>
  </w:style>
  <w:style w:type="paragraph" w:styleId="aa">
    <w:name w:val="footer"/>
    <w:basedOn w:val="a"/>
    <w:link w:val="ab"/>
    <w:uiPriority w:val="99"/>
    <w:unhideWhenUsed/>
    <w:rsid w:val="004F57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F574E"/>
  </w:style>
  <w:style w:type="paragraph" w:styleId="ac">
    <w:name w:val="Body Text"/>
    <w:basedOn w:val="a"/>
    <w:link w:val="ad"/>
    <w:rsid w:val="00A71EF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A71EF2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consultantplus://offline/ref=5E8E7CA68032734145E2725A768BE51F4C00BB034DE1CFA120F3A2DB28CCCB30062041CCE5D2D9A93FEAFEXAvF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56107F06967E841D5BD3E5A6F8E48AB90D037B4564FE80F288150BABAB06A02WEvA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56107F06967E841D5BD3E5A6F8E48AB90D037B45549EA0E248150BABAB06A02EA2D76EAAF8720E36FB736W8vA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56107F06967E841D5BD205779E216A790DD6DB1574EE35A71DE0BE7EDWBv9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56107F06967E841D5BD3E5A6F8E48AB90D037B45B47EC0D2B8150BABAB06A02EA2D76EAAF8720E36FB631W8v6G" TargetMode="External"/><Relationship Id="rId14" Type="http://schemas.openxmlformats.org/officeDocument/2006/relationships/fontTable" Target="fontTable.xml"/><Relationship Id="rId6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CEAC00-0F70-4F76-99D9-CFAA1BFC3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2692</Words>
  <Characters>15349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OrgMash2</cp:lastModifiedBy>
  <cp:revision>2</cp:revision>
  <cp:lastPrinted>2016-02-29T23:24:00Z</cp:lastPrinted>
  <dcterms:created xsi:type="dcterms:W3CDTF">2016-04-11T05:31:00Z</dcterms:created>
  <dcterms:modified xsi:type="dcterms:W3CDTF">2016-04-11T05:31:00Z</dcterms:modified>
</cp:coreProperties>
</file>