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E2" w:rsidRPr="00254BD3" w:rsidRDefault="00254BD3" w:rsidP="00254BD3">
      <w:pPr>
        <w:spacing w:after="0" w:line="276" w:lineRule="auto"/>
        <w:jc w:val="center"/>
        <w:rPr>
          <w:rFonts w:cs="Times New Roman"/>
          <w:b/>
          <w:sz w:val="40"/>
          <w:szCs w:val="28"/>
        </w:rPr>
      </w:pPr>
      <w:r w:rsidRPr="005A1CE2">
        <w:rPr>
          <w:rFonts w:cs="Times New Roman"/>
          <w:b/>
          <w:sz w:val="40"/>
          <w:szCs w:val="28"/>
        </w:rPr>
        <w:t>«Хрупкий мир стихотворенья»</w:t>
      </w:r>
    </w:p>
    <w:p w:rsidR="00254BD3" w:rsidRPr="005A1CE2" w:rsidRDefault="005F3D5D" w:rsidP="00254BD3">
      <w:pPr>
        <w:spacing w:after="0" w:line="276" w:lineRule="auto"/>
        <w:jc w:val="center"/>
        <w:rPr>
          <w:rFonts w:cs="Times New Roman"/>
          <w:b/>
          <w:szCs w:val="28"/>
        </w:rPr>
      </w:pPr>
      <w:r w:rsidRPr="00254BD3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-66040</wp:posOffset>
            </wp:positionH>
            <wp:positionV relativeFrom="paragraph">
              <wp:posOffset>145415</wp:posOffset>
            </wp:positionV>
            <wp:extent cx="6629400" cy="4105910"/>
            <wp:effectExtent l="0" t="0" r="0" b="8890"/>
            <wp:wrapNone/>
            <wp:docPr id="1" name="Рисунок 1" descr="F:\газета\DSCN0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азета\DSCN07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941" b="8870"/>
                    <a:stretch/>
                  </pic:blipFill>
                  <pic:spPr bwMode="auto">
                    <a:xfrm>
                      <a:off x="0" y="0"/>
                      <a:ext cx="6629400" cy="4105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54BD3" w:rsidRDefault="005A1CE2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5A1CE2">
        <w:rPr>
          <w:rFonts w:cs="Times New Roman"/>
          <w:szCs w:val="28"/>
        </w:rPr>
        <w:t xml:space="preserve">16 июня актовый зал </w:t>
      </w:r>
      <w:r w:rsidR="00254BD3">
        <w:rPr>
          <w:rFonts w:cs="Times New Roman"/>
          <w:szCs w:val="28"/>
        </w:rPr>
        <w:t xml:space="preserve">Межпоселенческой </w:t>
      </w:r>
      <w:r w:rsidRPr="005A1CE2">
        <w:rPr>
          <w:rFonts w:cs="Times New Roman"/>
          <w:szCs w:val="28"/>
        </w:rPr>
        <w:t xml:space="preserve">библиотеки с.Богородское гостеприимно распахнул двери перед любителями поэзии. В этот день музыкально-поэтическая композиция «Хрупкий мир стихотворенья» была посвящена творчеству нашей замечательной землячки </w:t>
      </w:r>
      <w:proofErr w:type="spellStart"/>
      <w:r w:rsidRPr="005A1CE2">
        <w:rPr>
          <w:rFonts w:cs="Times New Roman"/>
          <w:szCs w:val="28"/>
        </w:rPr>
        <w:t>М.П.Дечули</w:t>
      </w:r>
      <w:proofErr w:type="spellEnd"/>
      <w:r w:rsidRPr="005A1CE2">
        <w:rPr>
          <w:rFonts w:cs="Times New Roman"/>
          <w:szCs w:val="28"/>
        </w:rPr>
        <w:t xml:space="preserve">. </w:t>
      </w:r>
    </w:p>
    <w:p w:rsidR="00254BD3" w:rsidRDefault="00254BD3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5F3D5D" w:rsidP="00254BD3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254BD3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142875</wp:posOffset>
            </wp:positionV>
            <wp:extent cx="3724275" cy="2795270"/>
            <wp:effectExtent l="0" t="0" r="9525" b="5080"/>
            <wp:wrapThrough wrapText="bothSides">
              <wp:wrapPolygon edited="0">
                <wp:start x="442" y="0"/>
                <wp:lineTo x="0" y="294"/>
                <wp:lineTo x="0" y="21198"/>
                <wp:lineTo x="331" y="21492"/>
                <wp:lineTo x="442" y="21492"/>
                <wp:lineTo x="21103" y="21492"/>
                <wp:lineTo x="21213" y="21492"/>
                <wp:lineTo x="21545" y="21198"/>
                <wp:lineTo x="21545" y="294"/>
                <wp:lineTo x="21103" y="0"/>
                <wp:lineTo x="442" y="0"/>
              </wp:wrapPolygon>
            </wp:wrapThrough>
            <wp:docPr id="2" name="Рисунок 2" descr="F:\газета\DSCN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газета\DSCN0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95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77059" w:rsidRDefault="00677059" w:rsidP="00677059">
      <w:pPr>
        <w:spacing w:after="0" w:line="276" w:lineRule="auto"/>
        <w:ind w:firstLine="708"/>
        <w:jc w:val="both"/>
        <w:rPr>
          <w:rFonts w:cs="Times New Roman"/>
          <w:szCs w:val="28"/>
        </w:rPr>
      </w:pPr>
    </w:p>
    <w:p w:rsidR="00677059" w:rsidRDefault="00677059" w:rsidP="00677059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677059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2581910</wp:posOffset>
            </wp:positionV>
            <wp:extent cx="3038475" cy="2280285"/>
            <wp:effectExtent l="0" t="0" r="9525" b="5715"/>
            <wp:wrapThrough wrapText="bothSides">
              <wp:wrapPolygon edited="0">
                <wp:start x="542" y="0"/>
                <wp:lineTo x="0" y="361"/>
                <wp:lineTo x="0" y="21293"/>
                <wp:lineTo x="542" y="21474"/>
                <wp:lineTo x="20991" y="21474"/>
                <wp:lineTo x="21532" y="21293"/>
                <wp:lineTo x="21532" y="361"/>
                <wp:lineTo x="20991" y="0"/>
                <wp:lineTo x="542" y="0"/>
              </wp:wrapPolygon>
            </wp:wrapThrough>
            <wp:docPr id="3" name="Рисунок 3" descr="F:\газета\DSCN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газета\DSCN07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80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A1CE2" w:rsidRPr="005A1CE2">
        <w:rPr>
          <w:rFonts w:cs="Times New Roman"/>
          <w:szCs w:val="28"/>
        </w:rPr>
        <w:t xml:space="preserve">Гости с удовольствием слушали её стихи, которые так задушевно читали учащиеся 7-х и 9-х классов, знакомились с книжной экспозицией «Поэтическая жемчужина Приамурья» и выставкой иллюстраций к произведениям поэтессы(автор Маргарита </w:t>
      </w:r>
      <w:proofErr w:type="spellStart"/>
      <w:r w:rsidR="005A1CE2" w:rsidRPr="005A1CE2">
        <w:rPr>
          <w:rFonts w:cs="Times New Roman"/>
          <w:szCs w:val="28"/>
        </w:rPr>
        <w:t>Ларикова</w:t>
      </w:r>
      <w:proofErr w:type="spellEnd"/>
      <w:r w:rsidR="005A1CE2" w:rsidRPr="005A1CE2">
        <w:rPr>
          <w:rFonts w:cs="Times New Roman"/>
          <w:szCs w:val="28"/>
        </w:rPr>
        <w:t xml:space="preserve">). К стихам Марии Петровны композитор </w:t>
      </w:r>
      <w:proofErr w:type="spellStart"/>
      <w:r w:rsidR="005A1CE2" w:rsidRPr="005A1CE2">
        <w:rPr>
          <w:rFonts w:cs="Times New Roman"/>
          <w:szCs w:val="28"/>
        </w:rPr>
        <w:t>В.Хитцов</w:t>
      </w:r>
      <w:proofErr w:type="spellEnd"/>
      <w:r w:rsidR="005A1CE2" w:rsidRPr="005A1CE2">
        <w:rPr>
          <w:rFonts w:cs="Times New Roman"/>
          <w:szCs w:val="28"/>
        </w:rPr>
        <w:t xml:space="preserve"> написал прекрасную музыку, публика просто была покорена песнями этого творческого дуэта: «Хабаровский вальс», «Я бежала, звала лебедей», «Л</w:t>
      </w:r>
      <w:r w:rsidR="005F3D5D">
        <w:rPr>
          <w:rFonts w:cs="Times New Roman"/>
          <w:szCs w:val="28"/>
        </w:rPr>
        <w:t>унной ночью вспомнишь обо мне».</w:t>
      </w:r>
    </w:p>
    <w:p w:rsidR="005A1CE2" w:rsidRPr="005A1CE2" w:rsidRDefault="005A1CE2" w:rsidP="00677059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5A1CE2">
        <w:rPr>
          <w:rFonts w:cs="Times New Roman"/>
          <w:szCs w:val="28"/>
        </w:rPr>
        <w:t xml:space="preserve"> Своими воспоминаниями о </w:t>
      </w:r>
      <w:proofErr w:type="spellStart"/>
      <w:r w:rsidRPr="005A1CE2">
        <w:rPr>
          <w:rFonts w:cs="Times New Roman"/>
          <w:szCs w:val="28"/>
        </w:rPr>
        <w:t>М.П.</w:t>
      </w:r>
      <w:bookmarkStart w:id="0" w:name="_GoBack"/>
      <w:bookmarkEnd w:id="0"/>
      <w:r w:rsidRPr="005A1CE2">
        <w:rPr>
          <w:rFonts w:cs="Times New Roman"/>
          <w:szCs w:val="28"/>
        </w:rPr>
        <w:t>Дечули</w:t>
      </w:r>
      <w:proofErr w:type="spellEnd"/>
      <w:r w:rsidRPr="005A1CE2">
        <w:rPr>
          <w:rFonts w:cs="Times New Roman"/>
          <w:szCs w:val="28"/>
        </w:rPr>
        <w:t xml:space="preserve"> поделились Матвеева Т.Б. и Иванилова Т.Г., которая, кстати, отмечала свой день рождения и получила сердечные поздравления от друзей и коллег.</w:t>
      </w:r>
    </w:p>
    <w:p w:rsidR="00745A75" w:rsidRDefault="00745A75"/>
    <w:sectPr w:rsidR="00745A75" w:rsidSect="00906DB1">
      <w:pgSz w:w="11906" w:h="16838"/>
      <w:pgMar w:top="720" w:right="1133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5A1CE2"/>
    <w:rsid w:val="00026314"/>
    <w:rsid w:val="00056953"/>
    <w:rsid w:val="00254BD3"/>
    <w:rsid w:val="003C5FB3"/>
    <w:rsid w:val="005A1CE2"/>
    <w:rsid w:val="005F3D5D"/>
    <w:rsid w:val="00677059"/>
    <w:rsid w:val="00707131"/>
    <w:rsid w:val="00745A75"/>
    <w:rsid w:val="00A859EB"/>
    <w:rsid w:val="00B97871"/>
    <w:rsid w:val="00BB09AA"/>
    <w:rsid w:val="00E74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A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A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Biblioteka1</dc:creator>
  <cp:lastModifiedBy>OrgMash4</cp:lastModifiedBy>
  <cp:revision>2</cp:revision>
  <dcterms:created xsi:type="dcterms:W3CDTF">2016-06-24T04:13:00Z</dcterms:created>
  <dcterms:modified xsi:type="dcterms:W3CDTF">2016-06-24T04:13:00Z</dcterms:modified>
</cp:coreProperties>
</file>