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348C" w:rsidRPr="001C0C28" w:rsidRDefault="001C0C28" w:rsidP="001C0C28">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1C0C28">
        <w:rPr>
          <w:rFonts w:ascii="Times New Roman" w:hAnsi="Times New Roman" w:cs="Times New Roman"/>
          <w:b/>
          <w:bCs/>
          <w:noProof/>
          <w:sz w:val="28"/>
          <w:szCs w:val="28"/>
        </w:rPr>
        <w:t xml:space="preserve">Информация по результатм контрольного мероприятия </w:t>
      </w:r>
      <w:r w:rsidR="0090348C" w:rsidRPr="001C0C28">
        <w:rPr>
          <w:rFonts w:ascii="Times New Roman" w:eastAsia="Times New Roman" w:hAnsi="Times New Roman" w:cs="Times New Roman"/>
          <w:b/>
          <w:sz w:val="28"/>
          <w:szCs w:val="28"/>
          <w:lang w:eastAsia="ru-RU"/>
        </w:rPr>
        <w:t xml:space="preserve">«Проверка законности и эффективности использования межбюджетных трансфертов предоставленных бюджету Мариинского сельского поселения из бюджета </w:t>
      </w:r>
      <w:proofErr w:type="spellStart"/>
      <w:r w:rsidR="0090348C" w:rsidRPr="001C0C28">
        <w:rPr>
          <w:rFonts w:ascii="Times New Roman" w:eastAsia="Times New Roman" w:hAnsi="Times New Roman" w:cs="Times New Roman"/>
          <w:b/>
          <w:sz w:val="28"/>
          <w:szCs w:val="28"/>
          <w:lang w:eastAsia="ru-RU"/>
        </w:rPr>
        <w:t>Ульчского</w:t>
      </w:r>
      <w:proofErr w:type="spellEnd"/>
      <w:r w:rsidR="0090348C" w:rsidRPr="001C0C28">
        <w:rPr>
          <w:rFonts w:ascii="Times New Roman" w:eastAsia="Times New Roman" w:hAnsi="Times New Roman" w:cs="Times New Roman"/>
          <w:b/>
          <w:sz w:val="28"/>
          <w:szCs w:val="28"/>
          <w:lang w:eastAsia="ru-RU"/>
        </w:rPr>
        <w:t xml:space="preserve"> муниципального района»</w:t>
      </w:r>
    </w:p>
    <w:p w:rsidR="000F2751" w:rsidRPr="00932907" w:rsidRDefault="000F2751" w:rsidP="000F2751">
      <w:pPr>
        <w:spacing w:line="240" w:lineRule="auto"/>
        <w:contextualSpacing/>
        <w:jc w:val="both"/>
        <w:rPr>
          <w:rFonts w:ascii="Times New Roman" w:hAnsi="Times New Roman" w:cs="Times New Roman"/>
          <w:sz w:val="28"/>
          <w:szCs w:val="28"/>
        </w:rPr>
      </w:pPr>
    </w:p>
    <w:p w:rsidR="003C01D9" w:rsidRDefault="0090348C" w:rsidP="0090348C">
      <w:pPr>
        <w:autoSpaceDE w:val="0"/>
        <w:autoSpaceDN w:val="0"/>
        <w:adjustRightInd w:val="0"/>
        <w:spacing w:after="0" w:line="240" w:lineRule="auto"/>
        <w:jc w:val="both"/>
        <w:rPr>
          <w:rFonts w:ascii="Times New Roman" w:hAnsi="Times New Roman" w:cs="Times New Roman"/>
          <w:noProof/>
          <w:sz w:val="28"/>
          <w:szCs w:val="28"/>
        </w:rPr>
      </w:pPr>
      <w:r>
        <w:rPr>
          <w:rFonts w:ascii="Times New Roman" w:hAnsi="Times New Roman" w:cs="Times New Roman"/>
          <w:sz w:val="28"/>
          <w:szCs w:val="28"/>
        </w:rPr>
        <w:t xml:space="preserve">       </w:t>
      </w:r>
      <w:proofErr w:type="gramStart"/>
      <w:r w:rsidR="003C01D9">
        <w:rPr>
          <w:rFonts w:ascii="Times New Roman" w:hAnsi="Times New Roman" w:cs="Times New Roman"/>
          <w:sz w:val="28"/>
          <w:szCs w:val="28"/>
        </w:rPr>
        <w:t xml:space="preserve">В </w:t>
      </w:r>
      <w:r w:rsidR="003C01D9" w:rsidRPr="00017791">
        <w:rPr>
          <w:rFonts w:ascii="Times New Roman" w:hAnsi="Times New Roman" w:cs="Times New Roman"/>
          <w:noProof/>
          <w:sz w:val="28"/>
          <w:szCs w:val="28"/>
        </w:rPr>
        <w:t>соответствии с</w:t>
      </w:r>
      <w:r w:rsidR="003C01D9">
        <w:rPr>
          <w:rFonts w:ascii="Times New Roman" w:hAnsi="Times New Roman" w:cs="Times New Roman"/>
          <w:noProof/>
          <w:sz w:val="28"/>
          <w:szCs w:val="28"/>
        </w:rPr>
        <w:t xml:space="preserve"> Планом работы Контрольно-счетной палаты Ульчского муниципально</w:t>
      </w:r>
      <w:r w:rsidR="00486348">
        <w:rPr>
          <w:rFonts w:ascii="Times New Roman" w:hAnsi="Times New Roman" w:cs="Times New Roman"/>
          <w:noProof/>
          <w:sz w:val="28"/>
          <w:szCs w:val="28"/>
        </w:rPr>
        <w:t xml:space="preserve">го </w:t>
      </w:r>
      <w:r w:rsidR="000F2751">
        <w:rPr>
          <w:rFonts w:ascii="Times New Roman" w:hAnsi="Times New Roman" w:cs="Times New Roman"/>
          <w:noProof/>
          <w:sz w:val="28"/>
          <w:szCs w:val="28"/>
        </w:rPr>
        <w:t>района</w:t>
      </w:r>
      <w:r w:rsidR="00FB7F16">
        <w:rPr>
          <w:rFonts w:ascii="Times New Roman" w:hAnsi="Times New Roman" w:cs="Times New Roman"/>
          <w:noProof/>
          <w:sz w:val="28"/>
          <w:szCs w:val="28"/>
        </w:rPr>
        <w:t xml:space="preserve"> Хабаровского края </w:t>
      </w:r>
      <w:r w:rsidR="000F2751">
        <w:rPr>
          <w:rFonts w:ascii="Times New Roman" w:hAnsi="Times New Roman" w:cs="Times New Roman"/>
          <w:noProof/>
          <w:sz w:val="28"/>
          <w:szCs w:val="28"/>
        </w:rPr>
        <w:t xml:space="preserve"> на 201</w:t>
      </w:r>
      <w:r w:rsidR="00C27800">
        <w:rPr>
          <w:rFonts w:ascii="Times New Roman" w:hAnsi="Times New Roman" w:cs="Times New Roman"/>
          <w:noProof/>
          <w:sz w:val="28"/>
          <w:szCs w:val="28"/>
        </w:rPr>
        <w:t>3</w:t>
      </w:r>
      <w:r w:rsidR="000F2751">
        <w:rPr>
          <w:rFonts w:ascii="Times New Roman" w:hAnsi="Times New Roman" w:cs="Times New Roman"/>
          <w:noProof/>
          <w:sz w:val="28"/>
          <w:szCs w:val="28"/>
        </w:rPr>
        <w:t xml:space="preserve"> год </w:t>
      </w:r>
      <w:r w:rsidR="00B865CD">
        <w:rPr>
          <w:rFonts w:ascii="Times New Roman" w:hAnsi="Times New Roman" w:cs="Times New Roman"/>
          <w:noProof/>
          <w:sz w:val="28"/>
          <w:szCs w:val="28"/>
        </w:rPr>
        <w:t>(</w:t>
      </w:r>
      <w:r w:rsidR="00932907" w:rsidRPr="00932907">
        <w:rPr>
          <w:rFonts w:ascii="Times New Roman" w:eastAsia="Times New Roman" w:hAnsi="Times New Roman" w:cs="Times New Roman"/>
          <w:sz w:val="28"/>
          <w:szCs w:val="28"/>
          <w:lang w:eastAsia="ru-RU"/>
        </w:rPr>
        <w:t>пункт 2.</w:t>
      </w:r>
      <w:r>
        <w:rPr>
          <w:rFonts w:ascii="Times New Roman" w:eastAsia="Times New Roman" w:hAnsi="Times New Roman" w:cs="Times New Roman"/>
          <w:sz w:val="28"/>
          <w:szCs w:val="28"/>
          <w:lang w:eastAsia="ru-RU"/>
        </w:rPr>
        <w:t>3</w:t>
      </w:r>
      <w:r w:rsidR="00932907" w:rsidRPr="00932907">
        <w:rPr>
          <w:rFonts w:ascii="Times New Roman" w:eastAsia="Times New Roman" w:hAnsi="Times New Roman" w:cs="Times New Roman"/>
          <w:sz w:val="28"/>
          <w:szCs w:val="28"/>
          <w:lang w:eastAsia="ru-RU"/>
        </w:rPr>
        <w:t>.</w:t>
      </w:r>
      <w:r w:rsidR="00B865CD">
        <w:rPr>
          <w:rFonts w:ascii="Times New Roman" w:eastAsia="Times New Roman" w:hAnsi="Times New Roman" w:cs="Times New Roman"/>
          <w:sz w:val="28"/>
          <w:szCs w:val="28"/>
          <w:lang w:eastAsia="ru-RU"/>
        </w:rPr>
        <w:t>)</w:t>
      </w:r>
      <w:r w:rsidR="00932907" w:rsidRPr="00932907">
        <w:rPr>
          <w:rFonts w:ascii="Times New Roman" w:eastAsia="Times New Roman" w:hAnsi="Times New Roman" w:cs="Times New Roman"/>
          <w:sz w:val="28"/>
          <w:szCs w:val="28"/>
          <w:lang w:eastAsia="ru-RU"/>
        </w:rPr>
        <w:t xml:space="preserve"> </w:t>
      </w:r>
      <w:r w:rsidR="00B865CD">
        <w:rPr>
          <w:rFonts w:ascii="Times New Roman" w:eastAsia="Times New Roman" w:hAnsi="Times New Roman" w:cs="Times New Roman"/>
          <w:sz w:val="28"/>
          <w:szCs w:val="28"/>
          <w:lang w:eastAsia="ru-RU"/>
        </w:rPr>
        <w:t xml:space="preserve">и </w:t>
      </w:r>
      <w:r w:rsidR="00860715">
        <w:rPr>
          <w:rFonts w:ascii="Times New Roman" w:eastAsia="Times New Roman" w:hAnsi="Times New Roman" w:cs="Times New Roman"/>
          <w:snapToGrid w:val="0"/>
          <w:sz w:val="28"/>
          <w:szCs w:val="28"/>
          <w:lang w:eastAsia="ru-RU"/>
        </w:rPr>
        <w:t>распоряжением</w:t>
      </w:r>
      <w:r w:rsidR="00932907" w:rsidRPr="00932907">
        <w:rPr>
          <w:rFonts w:ascii="Times New Roman" w:eastAsia="Times New Roman" w:hAnsi="Times New Roman" w:cs="Times New Roman"/>
          <w:snapToGrid w:val="0"/>
          <w:sz w:val="28"/>
          <w:szCs w:val="28"/>
          <w:lang w:eastAsia="ru-RU"/>
        </w:rPr>
        <w:t xml:space="preserve"> Контрольно-счетной палаты </w:t>
      </w:r>
      <w:proofErr w:type="spellStart"/>
      <w:r w:rsidR="00932907" w:rsidRPr="00932907">
        <w:rPr>
          <w:rFonts w:ascii="Times New Roman" w:eastAsia="Times New Roman" w:hAnsi="Times New Roman" w:cs="Times New Roman"/>
          <w:snapToGrid w:val="0"/>
          <w:sz w:val="28"/>
          <w:szCs w:val="28"/>
          <w:lang w:eastAsia="ru-RU"/>
        </w:rPr>
        <w:t>Ульчского</w:t>
      </w:r>
      <w:proofErr w:type="spellEnd"/>
      <w:r w:rsidR="00932907" w:rsidRPr="00932907">
        <w:rPr>
          <w:rFonts w:ascii="Times New Roman" w:eastAsia="Times New Roman" w:hAnsi="Times New Roman" w:cs="Times New Roman"/>
          <w:snapToGrid w:val="0"/>
          <w:sz w:val="28"/>
          <w:szCs w:val="28"/>
          <w:lang w:eastAsia="ru-RU"/>
        </w:rPr>
        <w:t xml:space="preserve"> муниципального района Хабаровского края от </w:t>
      </w:r>
      <w:r>
        <w:rPr>
          <w:rFonts w:ascii="Times New Roman" w:eastAsia="Times New Roman" w:hAnsi="Times New Roman" w:cs="Times New Roman"/>
          <w:snapToGrid w:val="0"/>
          <w:sz w:val="28"/>
          <w:szCs w:val="28"/>
          <w:lang w:eastAsia="ru-RU"/>
        </w:rPr>
        <w:t>13</w:t>
      </w:r>
      <w:r w:rsidR="00932907">
        <w:rPr>
          <w:rFonts w:ascii="Times New Roman" w:eastAsia="Times New Roman" w:hAnsi="Times New Roman" w:cs="Times New Roman"/>
          <w:snapToGrid w:val="0"/>
          <w:sz w:val="28"/>
          <w:szCs w:val="28"/>
          <w:lang w:eastAsia="ru-RU"/>
        </w:rPr>
        <w:t>.</w:t>
      </w:r>
      <w:r>
        <w:rPr>
          <w:rFonts w:ascii="Times New Roman" w:eastAsia="Times New Roman" w:hAnsi="Times New Roman" w:cs="Times New Roman"/>
          <w:snapToGrid w:val="0"/>
          <w:sz w:val="28"/>
          <w:szCs w:val="28"/>
          <w:lang w:eastAsia="ru-RU"/>
        </w:rPr>
        <w:t>06.</w:t>
      </w:r>
      <w:r w:rsidR="00932907">
        <w:rPr>
          <w:rFonts w:ascii="Times New Roman" w:eastAsia="Times New Roman" w:hAnsi="Times New Roman" w:cs="Times New Roman"/>
          <w:snapToGrid w:val="0"/>
          <w:sz w:val="28"/>
          <w:szCs w:val="28"/>
          <w:lang w:eastAsia="ru-RU"/>
        </w:rPr>
        <w:t>201</w:t>
      </w:r>
      <w:r w:rsidR="00C27800">
        <w:rPr>
          <w:rFonts w:ascii="Times New Roman" w:eastAsia="Times New Roman" w:hAnsi="Times New Roman" w:cs="Times New Roman"/>
          <w:snapToGrid w:val="0"/>
          <w:sz w:val="28"/>
          <w:szCs w:val="28"/>
          <w:lang w:eastAsia="ru-RU"/>
        </w:rPr>
        <w:t>3</w:t>
      </w:r>
      <w:r w:rsidR="00932907">
        <w:rPr>
          <w:rFonts w:ascii="Times New Roman" w:eastAsia="Times New Roman" w:hAnsi="Times New Roman" w:cs="Times New Roman"/>
          <w:snapToGrid w:val="0"/>
          <w:sz w:val="28"/>
          <w:szCs w:val="28"/>
          <w:lang w:eastAsia="ru-RU"/>
        </w:rPr>
        <w:t xml:space="preserve"> № </w:t>
      </w:r>
      <w:r w:rsidR="00C52146">
        <w:rPr>
          <w:rFonts w:ascii="Times New Roman" w:eastAsia="Times New Roman" w:hAnsi="Times New Roman" w:cs="Times New Roman"/>
          <w:snapToGrid w:val="0"/>
          <w:sz w:val="28"/>
          <w:szCs w:val="28"/>
          <w:lang w:eastAsia="ru-RU"/>
        </w:rPr>
        <w:t>2</w:t>
      </w:r>
      <w:r>
        <w:rPr>
          <w:rFonts w:ascii="Times New Roman" w:eastAsia="Times New Roman" w:hAnsi="Times New Roman" w:cs="Times New Roman"/>
          <w:snapToGrid w:val="0"/>
          <w:sz w:val="28"/>
          <w:szCs w:val="28"/>
          <w:lang w:eastAsia="ru-RU"/>
        </w:rPr>
        <w:t>4</w:t>
      </w:r>
      <w:r w:rsidR="00932907">
        <w:rPr>
          <w:rFonts w:ascii="Times New Roman" w:eastAsia="Times New Roman" w:hAnsi="Times New Roman" w:cs="Times New Roman"/>
          <w:snapToGrid w:val="0"/>
          <w:sz w:val="28"/>
          <w:szCs w:val="28"/>
          <w:lang w:eastAsia="ru-RU"/>
        </w:rPr>
        <w:t xml:space="preserve"> </w:t>
      </w:r>
      <w:r w:rsidR="003C01D9" w:rsidRPr="00017791">
        <w:rPr>
          <w:rFonts w:ascii="Times New Roman" w:hAnsi="Times New Roman" w:cs="Times New Roman"/>
          <w:noProof/>
          <w:sz w:val="28"/>
          <w:szCs w:val="28"/>
        </w:rPr>
        <w:t>проведено контрольное мероприятие</w:t>
      </w:r>
      <w:r w:rsidR="00C27800">
        <w:rPr>
          <w:rFonts w:ascii="Times New Roman" w:hAnsi="Times New Roman" w:cs="Times New Roman"/>
          <w:noProof/>
          <w:sz w:val="28"/>
          <w:szCs w:val="28"/>
        </w:rPr>
        <w:t xml:space="preserve"> </w:t>
      </w:r>
      <w:r w:rsidR="003C01D9" w:rsidRPr="00017791">
        <w:rPr>
          <w:rFonts w:ascii="Times New Roman" w:hAnsi="Times New Roman" w:cs="Times New Roman"/>
          <w:sz w:val="28"/>
          <w:szCs w:val="28"/>
        </w:rPr>
        <w:t xml:space="preserve"> </w:t>
      </w:r>
      <w:r w:rsidR="00C27800">
        <w:rPr>
          <w:rFonts w:ascii="Times New Roman" w:hAnsi="Times New Roman" w:cs="Times New Roman"/>
          <w:sz w:val="28"/>
          <w:szCs w:val="28"/>
        </w:rPr>
        <w:t>«</w:t>
      </w:r>
      <w:r w:rsidRPr="0090348C">
        <w:rPr>
          <w:rFonts w:ascii="Times New Roman" w:eastAsia="Times New Roman" w:hAnsi="Times New Roman" w:cs="Times New Roman"/>
          <w:sz w:val="28"/>
          <w:szCs w:val="28"/>
          <w:lang w:eastAsia="ru-RU"/>
        </w:rPr>
        <w:t xml:space="preserve">Проверка законности и эффективности использования межбюджетных трансфертов предоставленных бюджету Мариинского сельского поселения из бюджета </w:t>
      </w:r>
      <w:proofErr w:type="spellStart"/>
      <w:r w:rsidRPr="0090348C">
        <w:rPr>
          <w:rFonts w:ascii="Times New Roman" w:eastAsia="Times New Roman" w:hAnsi="Times New Roman" w:cs="Times New Roman"/>
          <w:sz w:val="28"/>
          <w:szCs w:val="28"/>
          <w:lang w:eastAsia="ru-RU"/>
        </w:rPr>
        <w:t>Ульчского</w:t>
      </w:r>
      <w:proofErr w:type="spellEnd"/>
      <w:r w:rsidRPr="0090348C">
        <w:rPr>
          <w:rFonts w:ascii="Times New Roman" w:eastAsia="Times New Roman" w:hAnsi="Times New Roman" w:cs="Times New Roman"/>
          <w:sz w:val="28"/>
          <w:szCs w:val="28"/>
          <w:lang w:eastAsia="ru-RU"/>
        </w:rPr>
        <w:t xml:space="preserve"> муниципального района»</w:t>
      </w:r>
      <w:r>
        <w:rPr>
          <w:rFonts w:ascii="Times New Roman" w:eastAsia="Times New Roman" w:hAnsi="Times New Roman" w:cs="Times New Roman"/>
          <w:sz w:val="28"/>
          <w:szCs w:val="28"/>
          <w:lang w:eastAsia="ru-RU"/>
        </w:rPr>
        <w:t xml:space="preserve"> </w:t>
      </w:r>
      <w:r w:rsidR="00486348">
        <w:rPr>
          <w:rFonts w:ascii="Times New Roman" w:hAnsi="Times New Roman" w:cs="Times New Roman"/>
          <w:noProof/>
          <w:sz w:val="28"/>
          <w:szCs w:val="28"/>
        </w:rPr>
        <w:t xml:space="preserve">за период  </w:t>
      </w:r>
      <w:r w:rsidR="001D4A03">
        <w:rPr>
          <w:rFonts w:ascii="Times New Roman" w:hAnsi="Times New Roman" w:cs="Times New Roman"/>
          <w:noProof/>
          <w:sz w:val="28"/>
          <w:szCs w:val="28"/>
        </w:rPr>
        <w:t>с 01.01.</w:t>
      </w:r>
      <w:r w:rsidR="003C01D9" w:rsidRPr="00017791">
        <w:rPr>
          <w:rFonts w:ascii="Times New Roman" w:hAnsi="Times New Roman" w:cs="Times New Roman"/>
          <w:noProof/>
          <w:sz w:val="28"/>
          <w:szCs w:val="28"/>
        </w:rPr>
        <w:t>201</w:t>
      </w:r>
      <w:r w:rsidR="00C27800">
        <w:rPr>
          <w:rFonts w:ascii="Times New Roman" w:hAnsi="Times New Roman" w:cs="Times New Roman"/>
          <w:noProof/>
          <w:sz w:val="28"/>
          <w:szCs w:val="28"/>
        </w:rPr>
        <w:t>2</w:t>
      </w:r>
      <w:r w:rsidR="003C01D9" w:rsidRPr="00017791">
        <w:rPr>
          <w:rFonts w:ascii="Times New Roman" w:hAnsi="Times New Roman" w:cs="Times New Roman"/>
          <w:noProof/>
          <w:sz w:val="28"/>
          <w:szCs w:val="28"/>
        </w:rPr>
        <w:t xml:space="preserve"> год</w:t>
      </w:r>
      <w:r w:rsidR="00D32E85">
        <w:rPr>
          <w:rFonts w:ascii="Times New Roman" w:hAnsi="Times New Roman" w:cs="Times New Roman"/>
          <w:noProof/>
          <w:sz w:val="28"/>
          <w:szCs w:val="28"/>
        </w:rPr>
        <w:t>а</w:t>
      </w:r>
      <w:r w:rsidR="008627F6">
        <w:rPr>
          <w:rFonts w:ascii="Times New Roman" w:hAnsi="Times New Roman" w:cs="Times New Roman"/>
          <w:noProof/>
          <w:sz w:val="28"/>
          <w:szCs w:val="28"/>
        </w:rPr>
        <w:t xml:space="preserve"> </w:t>
      </w:r>
      <w:r w:rsidR="00C27800">
        <w:rPr>
          <w:rFonts w:ascii="Times New Roman" w:hAnsi="Times New Roman" w:cs="Times New Roman"/>
          <w:noProof/>
          <w:sz w:val="28"/>
          <w:szCs w:val="28"/>
        </w:rPr>
        <w:t xml:space="preserve"> </w:t>
      </w:r>
      <w:r w:rsidR="001D4A03">
        <w:rPr>
          <w:rFonts w:ascii="Times New Roman" w:hAnsi="Times New Roman" w:cs="Times New Roman"/>
          <w:noProof/>
          <w:sz w:val="28"/>
          <w:szCs w:val="28"/>
        </w:rPr>
        <w:t xml:space="preserve">по </w:t>
      </w:r>
      <w:r w:rsidR="00C27800">
        <w:rPr>
          <w:rFonts w:ascii="Times New Roman" w:hAnsi="Times New Roman" w:cs="Times New Roman"/>
          <w:noProof/>
          <w:sz w:val="28"/>
          <w:szCs w:val="28"/>
        </w:rPr>
        <w:t>31.12.</w:t>
      </w:r>
      <w:r w:rsidR="000F2751">
        <w:rPr>
          <w:rFonts w:ascii="Times New Roman" w:hAnsi="Times New Roman" w:cs="Times New Roman"/>
          <w:noProof/>
          <w:sz w:val="28"/>
          <w:szCs w:val="28"/>
        </w:rPr>
        <w:t>2012 года</w:t>
      </w:r>
      <w:r w:rsidR="006E0B6E">
        <w:rPr>
          <w:rFonts w:ascii="Times New Roman" w:hAnsi="Times New Roman" w:cs="Times New Roman"/>
          <w:noProof/>
          <w:sz w:val="28"/>
          <w:szCs w:val="28"/>
        </w:rPr>
        <w:t>.</w:t>
      </w:r>
      <w:proofErr w:type="gramEnd"/>
    </w:p>
    <w:p w:rsidR="001C0C28" w:rsidRPr="001C0C28" w:rsidRDefault="001C0C28" w:rsidP="001C0C28">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1C0C28">
        <w:rPr>
          <w:rFonts w:ascii="Times New Roman" w:eastAsia="Times New Roman" w:hAnsi="Times New Roman" w:cs="Times New Roman"/>
          <w:sz w:val="28"/>
          <w:szCs w:val="28"/>
          <w:lang w:eastAsia="ru-RU"/>
        </w:rPr>
        <w:t>Объект</w:t>
      </w:r>
      <w:r>
        <w:rPr>
          <w:rFonts w:ascii="Times New Roman" w:eastAsia="Times New Roman" w:hAnsi="Times New Roman" w:cs="Times New Roman"/>
          <w:sz w:val="28"/>
          <w:szCs w:val="28"/>
          <w:lang w:eastAsia="ru-RU"/>
        </w:rPr>
        <w:t>ом контрольного мероприятия являлась а</w:t>
      </w:r>
      <w:r w:rsidRPr="001C0C28">
        <w:rPr>
          <w:rFonts w:ascii="Times New Roman" w:eastAsia="Times New Roman" w:hAnsi="Times New Roman" w:cs="Times New Roman"/>
          <w:sz w:val="28"/>
          <w:szCs w:val="28"/>
          <w:lang w:eastAsia="ru-RU"/>
        </w:rPr>
        <w:t>дминистрация Мариинского сельского поселения.</w:t>
      </w:r>
    </w:p>
    <w:p w:rsidR="003C01D9" w:rsidRDefault="001C0C28" w:rsidP="00755ABE">
      <w:pPr>
        <w:autoSpaceDE w:val="0"/>
        <w:autoSpaceDN w:val="0"/>
        <w:adjustRightInd w:val="0"/>
        <w:spacing w:line="240" w:lineRule="auto"/>
        <w:contextualSpacing/>
        <w:jc w:val="both"/>
        <w:rPr>
          <w:rFonts w:ascii="Times New Roman" w:hAnsi="Times New Roman" w:cs="Times New Roman"/>
          <w:sz w:val="28"/>
          <w:szCs w:val="28"/>
        </w:rPr>
      </w:pPr>
      <w:r>
        <w:rPr>
          <w:rFonts w:ascii="Times New Roman" w:eastAsia="Times New Roman" w:hAnsi="Times New Roman" w:cs="Times New Roman"/>
          <w:sz w:val="28"/>
          <w:szCs w:val="28"/>
          <w:lang w:eastAsia="ru-RU"/>
        </w:rPr>
        <w:t xml:space="preserve">     </w:t>
      </w:r>
      <w:r w:rsidR="004F5274">
        <w:rPr>
          <w:rFonts w:ascii="Times New Roman" w:hAnsi="Times New Roman" w:cs="Times New Roman"/>
          <w:sz w:val="28"/>
          <w:szCs w:val="28"/>
        </w:rPr>
        <w:t xml:space="preserve"> </w:t>
      </w:r>
      <w:r w:rsidR="003C01D9" w:rsidRPr="00017791">
        <w:rPr>
          <w:rFonts w:ascii="Times New Roman" w:hAnsi="Times New Roman" w:cs="Times New Roman"/>
          <w:noProof/>
          <w:sz w:val="28"/>
          <w:szCs w:val="28"/>
        </w:rPr>
        <w:t xml:space="preserve">Контрольное мероприятие </w:t>
      </w:r>
      <w:r w:rsidR="003C01D9">
        <w:rPr>
          <w:rFonts w:ascii="Times New Roman" w:hAnsi="Times New Roman" w:cs="Times New Roman"/>
          <w:noProof/>
          <w:sz w:val="28"/>
          <w:szCs w:val="28"/>
        </w:rPr>
        <w:t>проведено</w:t>
      </w:r>
      <w:r w:rsidR="003C01D9" w:rsidRPr="00017791">
        <w:rPr>
          <w:rFonts w:ascii="Times New Roman" w:hAnsi="Times New Roman" w:cs="Times New Roman"/>
          <w:noProof/>
          <w:sz w:val="28"/>
          <w:szCs w:val="28"/>
        </w:rPr>
        <w:t xml:space="preserve"> </w:t>
      </w:r>
      <w:r w:rsidR="003C01D9">
        <w:rPr>
          <w:rFonts w:ascii="Times New Roman" w:hAnsi="Times New Roman" w:cs="Times New Roman"/>
          <w:noProof/>
          <w:sz w:val="28"/>
          <w:szCs w:val="28"/>
        </w:rPr>
        <w:t xml:space="preserve"> </w:t>
      </w:r>
      <w:r w:rsidR="003C01D9" w:rsidRPr="00017791">
        <w:rPr>
          <w:rFonts w:ascii="Times New Roman" w:hAnsi="Times New Roman" w:cs="Times New Roman"/>
          <w:noProof/>
          <w:sz w:val="28"/>
          <w:szCs w:val="28"/>
        </w:rPr>
        <w:t xml:space="preserve">с </w:t>
      </w:r>
      <w:r w:rsidR="00C27800">
        <w:rPr>
          <w:rFonts w:ascii="Times New Roman" w:hAnsi="Times New Roman" w:cs="Times New Roman"/>
          <w:noProof/>
          <w:sz w:val="28"/>
          <w:szCs w:val="28"/>
        </w:rPr>
        <w:t>0</w:t>
      </w:r>
      <w:r w:rsidR="0097198D">
        <w:rPr>
          <w:rFonts w:ascii="Times New Roman" w:hAnsi="Times New Roman" w:cs="Times New Roman"/>
          <w:noProof/>
          <w:sz w:val="28"/>
          <w:szCs w:val="28"/>
        </w:rPr>
        <w:t>8</w:t>
      </w:r>
      <w:r w:rsidR="00C27800">
        <w:rPr>
          <w:rFonts w:ascii="Times New Roman" w:hAnsi="Times New Roman" w:cs="Times New Roman"/>
          <w:noProof/>
          <w:sz w:val="28"/>
          <w:szCs w:val="28"/>
        </w:rPr>
        <w:t xml:space="preserve"> </w:t>
      </w:r>
      <w:r w:rsidR="00C52146">
        <w:rPr>
          <w:rFonts w:ascii="Times New Roman" w:hAnsi="Times New Roman" w:cs="Times New Roman"/>
          <w:noProof/>
          <w:sz w:val="28"/>
          <w:szCs w:val="28"/>
        </w:rPr>
        <w:t>ию</w:t>
      </w:r>
      <w:r w:rsidR="0097198D">
        <w:rPr>
          <w:rFonts w:ascii="Times New Roman" w:hAnsi="Times New Roman" w:cs="Times New Roman"/>
          <w:noProof/>
          <w:sz w:val="28"/>
          <w:szCs w:val="28"/>
        </w:rPr>
        <w:t>л</w:t>
      </w:r>
      <w:r w:rsidR="00C52146">
        <w:rPr>
          <w:rFonts w:ascii="Times New Roman" w:hAnsi="Times New Roman" w:cs="Times New Roman"/>
          <w:noProof/>
          <w:sz w:val="28"/>
          <w:szCs w:val="28"/>
        </w:rPr>
        <w:t>я</w:t>
      </w:r>
      <w:r w:rsidR="000F2751">
        <w:rPr>
          <w:rFonts w:ascii="Times New Roman" w:hAnsi="Times New Roman" w:cs="Times New Roman"/>
          <w:noProof/>
          <w:sz w:val="28"/>
          <w:szCs w:val="28"/>
        </w:rPr>
        <w:t xml:space="preserve"> </w:t>
      </w:r>
      <w:r w:rsidR="003C01D9">
        <w:rPr>
          <w:rFonts w:ascii="Times New Roman" w:hAnsi="Times New Roman" w:cs="Times New Roman"/>
          <w:noProof/>
          <w:sz w:val="28"/>
          <w:szCs w:val="28"/>
        </w:rPr>
        <w:t>по</w:t>
      </w:r>
      <w:r w:rsidR="00FB7F16">
        <w:rPr>
          <w:rFonts w:ascii="Times New Roman" w:hAnsi="Times New Roman" w:cs="Times New Roman"/>
          <w:noProof/>
          <w:sz w:val="28"/>
          <w:szCs w:val="28"/>
        </w:rPr>
        <w:t xml:space="preserve"> </w:t>
      </w:r>
      <w:r w:rsidR="00C27800">
        <w:rPr>
          <w:rFonts w:ascii="Times New Roman" w:hAnsi="Times New Roman" w:cs="Times New Roman"/>
          <w:noProof/>
          <w:sz w:val="28"/>
          <w:szCs w:val="28"/>
        </w:rPr>
        <w:t>14</w:t>
      </w:r>
      <w:r w:rsidR="003C01D9" w:rsidRPr="00017791">
        <w:rPr>
          <w:rFonts w:ascii="Times New Roman" w:hAnsi="Times New Roman" w:cs="Times New Roman"/>
          <w:noProof/>
          <w:sz w:val="28"/>
          <w:szCs w:val="28"/>
        </w:rPr>
        <w:t xml:space="preserve"> </w:t>
      </w:r>
      <w:r w:rsidR="0097198D">
        <w:rPr>
          <w:rFonts w:ascii="Times New Roman" w:hAnsi="Times New Roman" w:cs="Times New Roman"/>
          <w:noProof/>
          <w:sz w:val="28"/>
          <w:szCs w:val="28"/>
        </w:rPr>
        <w:t>июл</w:t>
      </w:r>
      <w:r w:rsidR="00C52146">
        <w:rPr>
          <w:rFonts w:ascii="Times New Roman" w:hAnsi="Times New Roman" w:cs="Times New Roman"/>
          <w:noProof/>
          <w:sz w:val="28"/>
          <w:szCs w:val="28"/>
        </w:rPr>
        <w:t>я</w:t>
      </w:r>
      <w:r w:rsidR="000F2751">
        <w:rPr>
          <w:rFonts w:ascii="Times New Roman" w:hAnsi="Times New Roman" w:cs="Times New Roman"/>
          <w:noProof/>
          <w:sz w:val="28"/>
          <w:szCs w:val="28"/>
        </w:rPr>
        <w:t xml:space="preserve"> </w:t>
      </w:r>
      <w:r w:rsidR="003C01D9" w:rsidRPr="00017791">
        <w:rPr>
          <w:rFonts w:ascii="Times New Roman" w:hAnsi="Times New Roman" w:cs="Times New Roman"/>
          <w:noProof/>
          <w:sz w:val="28"/>
          <w:szCs w:val="28"/>
        </w:rPr>
        <w:t>20</w:t>
      </w:r>
      <w:r w:rsidR="003C01D9">
        <w:rPr>
          <w:rFonts w:ascii="Times New Roman" w:hAnsi="Times New Roman" w:cs="Times New Roman"/>
          <w:noProof/>
          <w:sz w:val="28"/>
          <w:szCs w:val="28"/>
        </w:rPr>
        <w:t>1</w:t>
      </w:r>
      <w:r w:rsidR="00C52146">
        <w:rPr>
          <w:rFonts w:ascii="Times New Roman" w:hAnsi="Times New Roman" w:cs="Times New Roman"/>
          <w:noProof/>
          <w:sz w:val="28"/>
          <w:szCs w:val="28"/>
        </w:rPr>
        <w:t>3</w:t>
      </w:r>
      <w:r w:rsidR="003C01D9">
        <w:rPr>
          <w:rFonts w:ascii="Times New Roman" w:hAnsi="Times New Roman" w:cs="Times New Roman"/>
          <w:noProof/>
          <w:sz w:val="28"/>
          <w:szCs w:val="28"/>
        </w:rPr>
        <w:t>года.</w:t>
      </w:r>
    </w:p>
    <w:p w:rsidR="003C01D9" w:rsidRDefault="003C01D9" w:rsidP="00755ABE">
      <w:pPr>
        <w:spacing w:line="240" w:lineRule="auto"/>
        <w:contextualSpacing/>
        <w:jc w:val="both"/>
        <w:rPr>
          <w:rFonts w:ascii="Times New Roman" w:hAnsi="Times New Roman" w:cs="Times New Roman"/>
          <w:noProof/>
          <w:sz w:val="28"/>
          <w:szCs w:val="28"/>
        </w:rPr>
      </w:pPr>
      <w:r>
        <w:rPr>
          <w:rFonts w:ascii="Times New Roman" w:hAnsi="Times New Roman" w:cs="Times New Roman"/>
          <w:noProof/>
          <w:sz w:val="28"/>
          <w:szCs w:val="28"/>
        </w:rPr>
        <w:t xml:space="preserve">      </w:t>
      </w:r>
      <w:r w:rsidRPr="00017791">
        <w:rPr>
          <w:rFonts w:ascii="Times New Roman" w:hAnsi="Times New Roman" w:cs="Times New Roman"/>
          <w:noProof/>
          <w:sz w:val="28"/>
          <w:szCs w:val="28"/>
        </w:rPr>
        <w:t xml:space="preserve">По </w:t>
      </w:r>
      <w:r>
        <w:rPr>
          <w:rFonts w:ascii="Times New Roman" w:hAnsi="Times New Roman" w:cs="Times New Roman"/>
          <w:noProof/>
          <w:sz w:val="28"/>
          <w:szCs w:val="28"/>
        </w:rPr>
        <w:t xml:space="preserve">  </w:t>
      </w:r>
      <w:r w:rsidRPr="00017791">
        <w:rPr>
          <w:rFonts w:ascii="Times New Roman" w:hAnsi="Times New Roman" w:cs="Times New Roman"/>
          <w:noProof/>
          <w:sz w:val="28"/>
          <w:szCs w:val="28"/>
        </w:rPr>
        <w:t>результатам</w:t>
      </w:r>
      <w:r>
        <w:rPr>
          <w:rFonts w:ascii="Times New Roman" w:hAnsi="Times New Roman" w:cs="Times New Roman"/>
          <w:noProof/>
          <w:sz w:val="28"/>
          <w:szCs w:val="28"/>
        </w:rPr>
        <w:t xml:space="preserve">  </w:t>
      </w:r>
      <w:r w:rsidRPr="00017791">
        <w:rPr>
          <w:rFonts w:ascii="Times New Roman" w:hAnsi="Times New Roman" w:cs="Times New Roman"/>
          <w:noProof/>
          <w:sz w:val="28"/>
          <w:szCs w:val="28"/>
        </w:rPr>
        <w:t xml:space="preserve"> контрольного </w:t>
      </w:r>
      <w:r>
        <w:rPr>
          <w:rFonts w:ascii="Times New Roman" w:hAnsi="Times New Roman" w:cs="Times New Roman"/>
          <w:noProof/>
          <w:sz w:val="28"/>
          <w:szCs w:val="28"/>
        </w:rPr>
        <w:t xml:space="preserve">  </w:t>
      </w:r>
      <w:r w:rsidRPr="00017791">
        <w:rPr>
          <w:rFonts w:ascii="Times New Roman" w:hAnsi="Times New Roman" w:cs="Times New Roman"/>
          <w:noProof/>
          <w:sz w:val="28"/>
          <w:szCs w:val="28"/>
        </w:rPr>
        <w:t xml:space="preserve">мероприятия </w:t>
      </w:r>
      <w:r>
        <w:rPr>
          <w:rFonts w:ascii="Times New Roman" w:hAnsi="Times New Roman" w:cs="Times New Roman"/>
          <w:noProof/>
          <w:sz w:val="28"/>
          <w:szCs w:val="28"/>
        </w:rPr>
        <w:t xml:space="preserve">  </w:t>
      </w:r>
      <w:r w:rsidRPr="00017791">
        <w:rPr>
          <w:rFonts w:ascii="Times New Roman" w:hAnsi="Times New Roman" w:cs="Times New Roman"/>
          <w:noProof/>
          <w:sz w:val="28"/>
          <w:szCs w:val="28"/>
        </w:rPr>
        <w:t xml:space="preserve">оформлен акт </w:t>
      </w:r>
      <w:r w:rsidR="00C27800">
        <w:rPr>
          <w:rFonts w:ascii="Times New Roman" w:hAnsi="Times New Roman" w:cs="Times New Roman"/>
          <w:noProof/>
          <w:sz w:val="28"/>
          <w:szCs w:val="28"/>
        </w:rPr>
        <w:t xml:space="preserve">                 </w:t>
      </w:r>
      <w:r w:rsidRPr="00017791">
        <w:rPr>
          <w:rFonts w:ascii="Times New Roman" w:hAnsi="Times New Roman" w:cs="Times New Roman"/>
          <w:noProof/>
          <w:sz w:val="28"/>
          <w:szCs w:val="28"/>
        </w:rPr>
        <w:t xml:space="preserve">от </w:t>
      </w:r>
      <w:r w:rsidR="00C27800">
        <w:rPr>
          <w:rFonts w:ascii="Times New Roman" w:hAnsi="Times New Roman" w:cs="Times New Roman"/>
          <w:noProof/>
          <w:sz w:val="28"/>
          <w:szCs w:val="28"/>
        </w:rPr>
        <w:t>1</w:t>
      </w:r>
      <w:r w:rsidR="0090348C">
        <w:rPr>
          <w:rFonts w:ascii="Times New Roman" w:hAnsi="Times New Roman" w:cs="Times New Roman"/>
          <w:noProof/>
          <w:sz w:val="28"/>
          <w:szCs w:val="28"/>
        </w:rPr>
        <w:t>2</w:t>
      </w:r>
      <w:r w:rsidRPr="00017791">
        <w:rPr>
          <w:rFonts w:ascii="Times New Roman" w:hAnsi="Times New Roman" w:cs="Times New Roman"/>
          <w:noProof/>
          <w:sz w:val="28"/>
          <w:szCs w:val="28"/>
        </w:rPr>
        <w:t xml:space="preserve"> </w:t>
      </w:r>
      <w:r w:rsidR="0090348C">
        <w:rPr>
          <w:rFonts w:ascii="Times New Roman" w:hAnsi="Times New Roman" w:cs="Times New Roman"/>
          <w:noProof/>
          <w:sz w:val="28"/>
          <w:szCs w:val="28"/>
        </w:rPr>
        <w:t>июл</w:t>
      </w:r>
      <w:r w:rsidR="001D7F71">
        <w:rPr>
          <w:rFonts w:ascii="Times New Roman" w:hAnsi="Times New Roman" w:cs="Times New Roman"/>
          <w:noProof/>
          <w:sz w:val="28"/>
          <w:szCs w:val="28"/>
        </w:rPr>
        <w:t>я</w:t>
      </w:r>
      <w:r w:rsidR="00486348">
        <w:rPr>
          <w:rFonts w:ascii="Times New Roman" w:hAnsi="Times New Roman" w:cs="Times New Roman"/>
          <w:noProof/>
          <w:sz w:val="28"/>
          <w:szCs w:val="28"/>
        </w:rPr>
        <w:t xml:space="preserve"> </w:t>
      </w:r>
      <w:r>
        <w:rPr>
          <w:rFonts w:ascii="Times New Roman" w:hAnsi="Times New Roman" w:cs="Times New Roman"/>
          <w:noProof/>
          <w:sz w:val="28"/>
          <w:szCs w:val="28"/>
        </w:rPr>
        <w:t>201</w:t>
      </w:r>
      <w:r w:rsidR="001D7F71">
        <w:rPr>
          <w:rFonts w:ascii="Times New Roman" w:hAnsi="Times New Roman" w:cs="Times New Roman"/>
          <w:noProof/>
          <w:sz w:val="28"/>
          <w:szCs w:val="28"/>
        </w:rPr>
        <w:t>3</w:t>
      </w:r>
      <w:r>
        <w:rPr>
          <w:rFonts w:ascii="Times New Roman" w:hAnsi="Times New Roman" w:cs="Times New Roman"/>
          <w:noProof/>
          <w:sz w:val="28"/>
          <w:szCs w:val="28"/>
        </w:rPr>
        <w:t xml:space="preserve"> года.</w:t>
      </w:r>
    </w:p>
    <w:p w:rsidR="00185330" w:rsidRDefault="00185330" w:rsidP="00755ABE">
      <w:pPr>
        <w:spacing w:line="240" w:lineRule="auto"/>
        <w:contextualSpacing/>
        <w:jc w:val="both"/>
        <w:rPr>
          <w:rFonts w:ascii="Times New Roman" w:hAnsi="Times New Roman" w:cs="Times New Roman"/>
          <w:noProof/>
          <w:sz w:val="28"/>
          <w:szCs w:val="28"/>
        </w:rPr>
      </w:pPr>
    </w:p>
    <w:p w:rsidR="001E121E" w:rsidRDefault="00932907" w:rsidP="0090348C">
      <w:pPr>
        <w:autoSpaceDE w:val="0"/>
        <w:autoSpaceDN w:val="0"/>
        <w:adjustRightInd w:val="0"/>
        <w:spacing w:after="0" w:line="240" w:lineRule="auto"/>
        <w:contextualSpacing/>
        <w:jc w:val="both"/>
        <w:rPr>
          <w:rFonts w:ascii="Times New Roman" w:hAnsi="Times New Roman" w:cs="Times New Roman"/>
          <w:noProof/>
          <w:sz w:val="28"/>
          <w:szCs w:val="28"/>
        </w:rPr>
      </w:pPr>
      <w:r>
        <w:rPr>
          <w:rFonts w:ascii="Times New Roman" w:hAnsi="Times New Roman" w:cs="Times New Roman"/>
          <w:noProof/>
          <w:sz w:val="28"/>
          <w:szCs w:val="28"/>
        </w:rPr>
        <w:t xml:space="preserve">       </w:t>
      </w:r>
      <w:proofErr w:type="gramStart"/>
      <w:r w:rsidR="001C0C28">
        <w:rPr>
          <w:rFonts w:ascii="Times New Roman" w:hAnsi="Times New Roman" w:cs="Times New Roman"/>
          <w:noProof/>
          <w:sz w:val="28"/>
          <w:szCs w:val="28"/>
        </w:rPr>
        <w:t>По</w:t>
      </w:r>
      <w:r w:rsidR="003C01D9" w:rsidRPr="00017791">
        <w:rPr>
          <w:rFonts w:ascii="Times New Roman" w:hAnsi="Times New Roman" w:cs="Times New Roman"/>
          <w:noProof/>
          <w:sz w:val="28"/>
          <w:szCs w:val="28"/>
        </w:rPr>
        <w:t xml:space="preserve"> результат</w:t>
      </w:r>
      <w:r w:rsidR="001C0C28">
        <w:rPr>
          <w:rFonts w:ascii="Times New Roman" w:hAnsi="Times New Roman" w:cs="Times New Roman"/>
          <w:noProof/>
          <w:sz w:val="28"/>
          <w:szCs w:val="28"/>
        </w:rPr>
        <w:t>ам</w:t>
      </w:r>
      <w:r w:rsidR="003C01D9" w:rsidRPr="00017791">
        <w:rPr>
          <w:rFonts w:ascii="Times New Roman" w:hAnsi="Times New Roman" w:cs="Times New Roman"/>
          <w:noProof/>
          <w:sz w:val="28"/>
          <w:szCs w:val="28"/>
        </w:rPr>
        <w:t xml:space="preserve"> контрольного мероприятия </w:t>
      </w:r>
      <w:r w:rsidR="001C0C28">
        <w:rPr>
          <w:rFonts w:ascii="Times New Roman" w:hAnsi="Times New Roman" w:cs="Times New Roman"/>
          <w:noProof/>
          <w:sz w:val="28"/>
          <w:szCs w:val="28"/>
        </w:rPr>
        <w:t>установлено</w:t>
      </w:r>
      <w:r w:rsidR="003C01D9" w:rsidRPr="00017791">
        <w:rPr>
          <w:rFonts w:ascii="Times New Roman" w:hAnsi="Times New Roman" w:cs="Times New Roman"/>
          <w:noProof/>
          <w:sz w:val="28"/>
          <w:szCs w:val="28"/>
        </w:rPr>
        <w:t xml:space="preserve"> </w:t>
      </w:r>
      <w:r w:rsidR="003C01D9">
        <w:rPr>
          <w:rFonts w:ascii="Times New Roman" w:hAnsi="Times New Roman" w:cs="Times New Roman"/>
          <w:noProof/>
          <w:sz w:val="28"/>
          <w:szCs w:val="28"/>
        </w:rPr>
        <w:t>следующие</w:t>
      </w:r>
      <w:r w:rsidR="001C0C28">
        <w:rPr>
          <w:rFonts w:ascii="Times New Roman" w:hAnsi="Times New Roman" w:cs="Times New Roman"/>
          <w:noProof/>
          <w:sz w:val="28"/>
          <w:szCs w:val="28"/>
        </w:rPr>
        <w:t>:</w:t>
      </w:r>
      <w:r w:rsidR="003C01D9">
        <w:rPr>
          <w:rFonts w:ascii="Times New Roman" w:hAnsi="Times New Roman" w:cs="Times New Roman"/>
          <w:noProof/>
          <w:sz w:val="28"/>
          <w:szCs w:val="28"/>
        </w:rPr>
        <w:t xml:space="preserve"> </w:t>
      </w:r>
      <w:proofErr w:type="gramEnd"/>
    </w:p>
    <w:p w:rsidR="0090348C" w:rsidRPr="0090348C" w:rsidRDefault="0090348C" w:rsidP="0090348C">
      <w:pPr>
        <w:spacing w:after="0" w:line="240" w:lineRule="auto"/>
        <w:jc w:val="both"/>
        <w:rPr>
          <w:rFonts w:ascii="Times New Roman" w:eastAsia="Times New Roman" w:hAnsi="Times New Roman" w:cs="Times New Roman"/>
          <w:b/>
          <w:sz w:val="28"/>
          <w:szCs w:val="28"/>
          <w:lang w:eastAsia="ru-RU"/>
        </w:rPr>
      </w:pPr>
      <w:r>
        <w:rPr>
          <w:rFonts w:ascii="Times New Roman" w:hAnsi="Times New Roman" w:cs="Times New Roman"/>
          <w:noProof/>
          <w:sz w:val="28"/>
          <w:szCs w:val="28"/>
        </w:rPr>
        <w:t xml:space="preserve"> </w:t>
      </w:r>
      <w:r w:rsidRPr="0090348C">
        <w:rPr>
          <w:rFonts w:ascii="Times New Roman" w:eastAsia="Lucida Sans Unicode" w:hAnsi="Times New Roman" w:cs="Times New Roman"/>
          <w:kern w:val="1"/>
          <w:sz w:val="28"/>
          <w:szCs w:val="28"/>
        </w:rPr>
        <w:t xml:space="preserve">     1. При п</w:t>
      </w:r>
      <w:r w:rsidRPr="0090348C">
        <w:rPr>
          <w:rFonts w:ascii="Times New Roman" w:eastAsia="Times New Roman" w:hAnsi="Times New Roman" w:cs="Times New Roman"/>
          <w:sz w:val="28"/>
          <w:szCs w:val="28"/>
          <w:lang w:eastAsia="ru-RU"/>
        </w:rPr>
        <w:t xml:space="preserve">роверке устранения выявленных нарушений   при проведении контрольного мероприятия «Проверка законности, результативности использования     средств   бюджета   </w:t>
      </w:r>
      <w:proofErr w:type="spellStart"/>
      <w:r w:rsidRPr="0090348C">
        <w:rPr>
          <w:rFonts w:ascii="Times New Roman" w:eastAsia="Times New Roman" w:hAnsi="Times New Roman" w:cs="Times New Roman"/>
          <w:sz w:val="28"/>
          <w:szCs w:val="28"/>
          <w:lang w:eastAsia="ru-RU"/>
        </w:rPr>
        <w:t>Ульчского</w:t>
      </w:r>
      <w:proofErr w:type="spellEnd"/>
      <w:r w:rsidRPr="0090348C">
        <w:rPr>
          <w:rFonts w:ascii="Times New Roman" w:eastAsia="Times New Roman" w:hAnsi="Times New Roman" w:cs="Times New Roman"/>
          <w:sz w:val="28"/>
          <w:szCs w:val="28"/>
          <w:lang w:eastAsia="ru-RU"/>
        </w:rPr>
        <w:t xml:space="preserve">    муниципального  района, поступивших в бюджет Мариинского сельского поселения» по акту проверки от 16.05.2012 года установлено следующее:</w:t>
      </w:r>
    </w:p>
    <w:p w:rsidR="0090348C" w:rsidRPr="0090348C" w:rsidRDefault="0090348C" w:rsidP="0090348C">
      <w:pPr>
        <w:spacing w:after="0" w:line="240" w:lineRule="auto"/>
        <w:jc w:val="both"/>
        <w:rPr>
          <w:rFonts w:ascii="Times New Roman" w:hAnsi="Times New Roman" w:cs="Times New Roman"/>
          <w:sz w:val="28"/>
          <w:szCs w:val="28"/>
        </w:rPr>
      </w:pPr>
      <w:r w:rsidRPr="0090348C">
        <w:rPr>
          <w:rFonts w:ascii="Times New Roman" w:eastAsia="Lucida Sans Unicode" w:hAnsi="Times New Roman" w:cs="Times New Roman"/>
          <w:kern w:val="1"/>
          <w:sz w:val="28"/>
          <w:szCs w:val="28"/>
        </w:rPr>
        <w:t xml:space="preserve">      1.1. В</w:t>
      </w:r>
      <w:r w:rsidRPr="0090348C">
        <w:rPr>
          <w:rFonts w:ascii="Times New Roman" w:hAnsi="Times New Roman" w:cs="Times New Roman"/>
          <w:noProof/>
          <w:sz w:val="28"/>
          <w:szCs w:val="28"/>
        </w:rPr>
        <w:t xml:space="preserve"> </w:t>
      </w:r>
      <w:r w:rsidRPr="0090348C">
        <w:rPr>
          <w:rFonts w:ascii="Times New Roman" w:hAnsi="Times New Roman" w:cs="Times New Roman"/>
          <w:sz w:val="28"/>
          <w:szCs w:val="28"/>
        </w:rPr>
        <w:t>нормативные правовые акты  по исполнению бюджетного процесса в Мариинском сельском поселении утвержденные приказами главы  сельского поселения до настоящего времени не внесены изменения, в том числе:</w:t>
      </w:r>
    </w:p>
    <w:p w:rsidR="0090348C" w:rsidRPr="0090348C" w:rsidRDefault="0090348C" w:rsidP="0090348C">
      <w:pPr>
        <w:spacing w:after="0" w:line="240" w:lineRule="auto"/>
        <w:jc w:val="both"/>
        <w:rPr>
          <w:rFonts w:ascii="Times New Roman" w:hAnsi="Times New Roman" w:cs="Times New Roman"/>
          <w:sz w:val="28"/>
          <w:szCs w:val="28"/>
        </w:rPr>
      </w:pPr>
      <w:r w:rsidRPr="0090348C">
        <w:rPr>
          <w:rFonts w:ascii="Times New Roman" w:hAnsi="Times New Roman" w:cs="Times New Roman"/>
          <w:sz w:val="28"/>
          <w:szCs w:val="28"/>
        </w:rPr>
        <w:t xml:space="preserve">  </w:t>
      </w:r>
      <w:r>
        <w:rPr>
          <w:rFonts w:ascii="Times New Roman" w:hAnsi="Times New Roman" w:cs="Times New Roman"/>
          <w:sz w:val="28"/>
          <w:szCs w:val="28"/>
        </w:rPr>
        <w:t xml:space="preserve">  </w:t>
      </w:r>
      <w:r w:rsidRPr="0090348C">
        <w:rPr>
          <w:rFonts w:ascii="Times New Roman" w:hAnsi="Times New Roman" w:cs="Times New Roman"/>
          <w:sz w:val="28"/>
          <w:szCs w:val="28"/>
        </w:rPr>
        <w:t xml:space="preserve">  - в приказ от 01.05.2005 № 1 «Об утверждении Порядка санкционирования оплаты денежных обязательств, подлежащих исполнению за счет бюджетных ассигнований по расходам и источникам финансирования дефицита бюджета Мариинского сельского поселения»;</w:t>
      </w:r>
    </w:p>
    <w:p w:rsidR="0090348C" w:rsidRPr="0090348C" w:rsidRDefault="0090348C" w:rsidP="0090348C">
      <w:pPr>
        <w:spacing w:after="0" w:line="240" w:lineRule="auto"/>
        <w:jc w:val="both"/>
        <w:rPr>
          <w:rFonts w:ascii="Times New Roman" w:hAnsi="Times New Roman" w:cs="Times New Roman"/>
          <w:sz w:val="28"/>
          <w:szCs w:val="28"/>
        </w:rPr>
      </w:pPr>
      <w:r w:rsidRPr="0090348C">
        <w:rPr>
          <w:rFonts w:ascii="Times New Roman" w:hAnsi="Times New Roman" w:cs="Times New Roman"/>
          <w:sz w:val="28"/>
          <w:szCs w:val="28"/>
        </w:rPr>
        <w:t xml:space="preserve"> </w:t>
      </w:r>
      <w:r>
        <w:rPr>
          <w:rFonts w:ascii="Times New Roman" w:hAnsi="Times New Roman" w:cs="Times New Roman"/>
          <w:sz w:val="28"/>
          <w:szCs w:val="28"/>
        </w:rPr>
        <w:t xml:space="preserve">  </w:t>
      </w:r>
      <w:r w:rsidRPr="0090348C">
        <w:rPr>
          <w:rFonts w:ascii="Times New Roman" w:hAnsi="Times New Roman" w:cs="Times New Roman"/>
          <w:sz w:val="28"/>
          <w:szCs w:val="28"/>
        </w:rPr>
        <w:t xml:space="preserve">   - в приказ от 04.04.2011 № 1 « Об утверждении Порядка составления и ведения сводной бюджетной росписи бюджета Мариинского сельского поселения»;</w:t>
      </w:r>
    </w:p>
    <w:p w:rsidR="0090348C" w:rsidRPr="0090348C" w:rsidRDefault="0090348C" w:rsidP="0090348C">
      <w:pPr>
        <w:spacing w:after="0" w:line="240" w:lineRule="auto"/>
        <w:jc w:val="both"/>
        <w:rPr>
          <w:rFonts w:ascii="Times New Roman" w:hAnsi="Times New Roman" w:cs="Times New Roman"/>
          <w:sz w:val="28"/>
          <w:szCs w:val="28"/>
        </w:rPr>
      </w:pPr>
      <w:r w:rsidRPr="0090348C">
        <w:rPr>
          <w:rFonts w:ascii="Times New Roman" w:hAnsi="Times New Roman" w:cs="Times New Roman"/>
          <w:sz w:val="28"/>
          <w:szCs w:val="28"/>
        </w:rPr>
        <w:t xml:space="preserve">    </w:t>
      </w:r>
      <w:r>
        <w:rPr>
          <w:rFonts w:ascii="Times New Roman" w:hAnsi="Times New Roman" w:cs="Times New Roman"/>
          <w:sz w:val="28"/>
          <w:szCs w:val="28"/>
        </w:rPr>
        <w:t xml:space="preserve"> </w:t>
      </w:r>
      <w:r w:rsidRPr="0090348C">
        <w:rPr>
          <w:rFonts w:ascii="Times New Roman" w:hAnsi="Times New Roman" w:cs="Times New Roman"/>
          <w:sz w:val="28"/>
          <w:szCs w:val="28"/>
        </w:rPr>
        <w:t xml:space="preserve"> - в приказ от 04.04.2011 № 2 « Об утверждении Порядка составления и ведения кассового плана исполнения бюджета Мариинского сельского поселения, исполнения бюджета Мариинского сельского поселения по источникам финансирования дефицита и установления предельных объемов финансирования».</w:t>
      </w:r>
    </w:p>
    <w:p w:rsidR="0090348C" w:rsidRPr="0090348C" w:rsidRDefault="0090348C" w:rsidP="0090348C">
      <w:pPr>
        <w:spacing w:after="0" w:line="240" w:lineRule="auto"/>
        <w:jc w:val="both"/>
        <w:rPr>
          <w:rFonts w:ascii="Times New Roman" w:hAnsi="Times New Roman" w:cs="Times New Roman"/>
          <w:sz w:val="28"/>
          <w:szCs w:val="28"/>
        </w:rPr>
      </w:pPr>
      <w:r w:rsidRPr="0090348C">
        <w:rPr>
          <w:rFonts w:ascii="Times New Roman" w:hAnsi="Times New Roman" w:cs="Times New Roman"/>
          <w:sz w:val="28"/>
          <w:szCs w:val="28"/>
        </w:rPr>
        <w:t xml:space="preserve">     1.2. Главная книга на 2012 год отсутствует.</w:t>
      </w:r>
    </w:p>
    <w:p w:rsidR="00860715" w:rsidRDefault="0090348C" w:rsidP="0090348C">
      <w:pPr>
        <w:spacing w:after="0" w:line="240" w:lineRule="auto"/>
        <w:jc w:val="both"/>
        <w:rPr>
          <w:rFonts w:ascii="Times New Roman" w:hAnsi="Times New Roman" w:cs="Times New Roman"/>
          <w:sz w:val="28"/>
          <w:szCs w:val="28"/>
        </w:rPr>
      </w:pPr>
      <w:r w:rsidRPr="0090348C">
        <w:rPr>
          <w:sz w:val="28"/>
          <w:szCs w:val="28"/>
        </w:rPr>
        <w:t xml:space="preserve">      </w:t>
      </w:r>
      <w:r w:rsidR="00F54AB1">
        <w:rPr>
          <w:rFonts w:ascii="Times New Roman" w:hAnsi="Times New Roman" w:cs="Times New Roman"/>
          <w:sz w:val="28"/>
          <w:szCs w:val="28"/>
        </w:rPr>
        <w:t xml:space="preserve">1.3. </w:t>
      </w:r>
      <w:r w:rsidRPr="0090348C">
        <w:rPr>
          <w:rFonts w:ascii="Times New Roman" w:hAnsi="Times New Roman" w:cs="Times New Roman"/>
          <w:sz w:val="28"/>
          <w:szCs w:val="28"/>
        </w:rPr>
        <w:t>Не удержаны из заработной платы, необоснованно выплаченные суммы в размере 29 447,24 рублей</w:t>
      </w:r>
      <w:r w:rsidR="00860715">
        <w:rPr>
          <w:rFonts w:ascii="Times New Roman" w:hAnsi="Times New Roman" w:cs="Times New Roman"/>
          <w:sz w:val="28"/>
          <w:szCs w:val="28"/>
        </w:rPr>
        <w:t>.</w:t>
      </w:r>
    </w:p>
    <w:p w:rsidR="0090348C" w:rsidRPr="0090348C" w:rsidRDefault="0090348C" w:rsidP="0090348C">
      <w:pPr>
        <w:spacing w:after="0" w:line="240" w:lineRule="auto"/>
        <w:jc w:val="both"/>
        <w:rPr>
          <w:rFonts w:ascii="Times New Roman" w:hAnsi="Times New Roman" w:cs="Times New Roman"/>
          <w:sz w:val="28"/>
          <w:szCs w:val="28"/>
        </w:rPr>
      </w:pPr>
      <w:r w:rsidRPr="0090348C">
        <w:rPr>
          <w:rFonts w:ascii="Times New Roman" w:hAnsi="Times New Roman" w:cs="Times New Roman"/>
          <w:sz w:val="28"/>
          <w:szCs w:val="28"/>
        </w:rPr>
        <w:lastRenderedPageBreak/>
        <w:t xml:space="preserve">      2. Некоторые статьи Положения о бюджетном процессе в Мариинском сельском поселении противоречат Бюджетному кодексу Российской Федерации.</w:t>
      </w:r>
    </w:p>
    <w:p w:rsidR="0090348C" w:rsidRPr="0090348C" w:rsidRDefault="0090348C" w:rsidP="0090348C">
      <w:pPr>
        <w:spacing w:after="0" w:line="240" w:lineRule="auto"/>
        <w:jc w:val="both"/>
        <w:rPr>
          <w:rFonts w:ascii="Times New Roman" w:hAnsi="Times New Roman" w:cs="Times New Roman"/>
          <w:sz w:val="28"/>
          <w:szCs w:val="28"/>
        </w:rPr>
      </w:pPr>
      <w:r w:rsidRPr="0090348C">
        <w:rPr>
          <w:rFonts w:ascii="Times New Roman" w:hAnsi="Times New Roman" w:cs="Times New Roman"/>
          <w:sz w:val="28"/>
          <w:szCs w:val="28"/>
        </w:rPr>
        <w:t xml:space="preserve">      3. </w:t>
      </w:r>
      <w:proofErr w:type="gramStart"/>
      <w:r w:rsidRPr="0090348C">
        <w:rPr>
          <w:rFonts w:ascii="Times New Roman" w:hAnsi="Times New Roman" w:cs="Times New Roman"/>
          <w:sz w:val="28"/>
          <w:szCs w:val="28"/>
        </w:rPr>
        <w:t>Статья 4 Положения о гарантиях осуществления полномочий депутата, члена выборного органа местного самоуправления, выборного должностного лица местного самоуправления в Мариинском сельском поселении, утвержденного решением Совета депутатов от 01.10.2010 № 8   противоречит статье 4 Закона  Хабаровского края от 24.12.2208 № 225</w:t>
      </w:r>
      <w:r w:rsidR="001C0C28">
        <w:rPr>
          <w:rFonts w:ascii="Times New Roman" w:hAnsi="Times New Roman" w:cs="Times New Roman"/>
          <w:sz w:val="28"/>
          <w:szCs w:val="28"/>
        </w:rPr>
        <w:t xml:space="preserve"> </w:t>
      </w:r>
      <w:r w:rsidRPr="0090348C">
        <w:rPr>
          <w:rFonts w:ascii="Times New Roman" w:hAnsi="Times New Roman" w:cs="Times New Roman"/>
          <w:sz w:val="28"/>
          <w:szCs w:val="28"/>
        </w:rPr>
        <w:t>«О гарантиях осуществления полномочий депутата, члена выборного органа местного самоуправления, выборного должностного лица местного самоуправления в Хабаровском крае» и статье 18.3 Устава</w:t>
      </w:r>
      <w:proofErr w:type="gramEnd"/>
      <w:r w:rsidRPr="0090348C">
        <w:rPr>
          <w:rFonts w:ascii="Times New Roman" w:hAnsi="Times New Roman" w:cs="Times New Roman"/>
          <w:sz w:val="28"/>
          <w:szCs w:val="28"/>
        </w:rPr>
        <w:t xml:space="preserve"> сельского поселения в части определения ежегодного продолжительности основного и дополнительного оплачиваемого отпуска.</w:t>
      </w:r>
    </w:p>
    <w:p w:rsidR="0090348C" w:rsidRPr="0090348C" w:rsidRDefault="0090348C" w:rsidP="0090348C">
      <w:pPr>
        <w:spacing w:after="0" w:line="240" w:lineRule="auto"/>
        <w:jc w:val="both"/>
        <w:rPr>
          <w:rFonts w:ascii="Times New Roman" w:hAnsi="Times New Roman" w:cs="Times New Roman"/>
          <w:sz w:val="28"/>
          <w:szCs w:val="28"/>
        </w:rPr>
      </w:pPr>
      <w:r w:rsidRPr="0090348C">
        <w:rPr>
          <w:rFonts w:ascii="Times New Roman" w:hAnsi="Times New Roman" w:cs="Times New Roman"/>
          <w:sz w:val="28"/>
          <w:szCs w:val="28"/>
        </w:rPr>
        <w:t xml:space="preserve">       4. Пункт «в» части 4 статьи 35  Положения о муниципальной службе в Мариинском    сельском поселении, утвержденного решением Совета депутатов от  09.12.2011 № 121  противоречит части 5 статьи 9 Закона Хабаровского края от 25.07.2007 № 131 «О муниципальной службе». </w:t>
      </w:r>
    </w:p>
    <w:p w:rsidR="0090348C" w:rsidRPr="0090348C" w:rsidRDefault="0090348C" w:rsidP="0090348C">
      <w:pPr>
        <w:spacing w:after="0" w:line="240" w:lineRule="auto"/>
        <w:jc w:val="both"/>
        <w:rPr>
          <w:rFonts w:ascii="Times New Roman" w:hAnsi="Times New Roman" w:cs="Times New Roman"/>
          <w:sz w:val="28"/>
          <w:szCs w:val="28"/>
        </w:rPr>
      </w:pPr>
      <w:r w:rsidRPr="0090348C">
        <w:rPr>
          <w:rFonts w:ascii="Times New Roman" w:hAnsi="Times New Roman" w:cs="Times New Roman"/>
          <w:sz w:val="28"/>
          <w:szCs w:val="28"/>
        </w:rPr>
        <w:t xml:space="preserve">      5. В нарушение раздела 5 Положения  о муниципальной казне Мариинского сельского поселения, утвержденного решением Совета  депутатов от 05.05.2011 № 97, не ведется реестр муниципальной собственности сельского поселения.</w:t>
      </w:r>
    </w:p>
    <w:p w:rsidR="0090348C" w:rsidRPr="0090348C" w:rsidRDefault="0090348C" w:rsidP="0090348C">
      <w:pPr>
        <w:spacing w:after="0" w:line="240" w:lineRule="auto"/>
        <w:jc w:val="both"/>
        <w:rPr>
          <w:rFonts w:ascii="Times New Roman" w:hAnsi="Times New Roman" w:cs="Times New Roman"/>
          <w:sz w:val="28"/>
          <w:szCs w:val="28"/>
        </w:rPr>
      </w:pPr>
      <w:r w:rsidRPr="0090348C">
        <w:rPr>
          <w:rFonts w:ascii="Times New Roman" w:hAnsi="Times New Roman" w:cs="Times New Roman"/>
          <w:sz w:val="28"/>
          <w:szCs w:val="28"/>
        </w:rPr>
        <w:t xml:space="preserve">     6. Расходы на содержание органов местного самоуправления администрации Мариинского сельского поселения  на 2012 год утверждены  с превышением  норматива утвержденного постановлением Правительства Хабаровского края от 17.10.2011 № 337-пр «О нормативах формирования расходов на содержание органов местного самоуправления в Хабаровском крае на 2012 год».</w:t>
      </w:r>
    </w:p>
    <w:p w:rsidR="0090348C" w:rsidRPr="0090348C" w:rsidRDefault="0090348C" w:rsidP="0090348C">
      <w:pPr>
        <w:spacing w:after="0" w:line="240" w:lineRule="auto"/>
        <w:jc w:val="both"/>
        <w:rPr>
          <w:rFonts w:ascii="Times New Roman" w:hAnsi="Times New Roman" w:cs="Times New Roman"/>
          <w:sz w:val="28"/>
          <w:szCs w:val="28"/>
        </w:rPr>
      </w:pPr>
      <w:r w:rsidRPr="0090348C">
        <w:rPr>
          <w:rFonts w:ascii="Times New Roman" w:hAnsi="Times New Roman" w:cs="Times New Roman"/>
          <w:sz w:val="28"/>
          <w:szCs w:val="28"/>
        </w:rPr>
        <w:t xml:space="preserve">     7. Учетная политика администрации Мариинского сельского </w:t>
      </w:r>
      <w:proofErr w:type="gramStart"/>
      <w:r w:rsidRPr="0090348C">
        <w:rPr>
          <w:rFonts w:ascii="Times New Roman" w:hAnsi="Times New Roman" w:cs="Times New Roman"/>
          <w:sz w:val="28"/>
          <w:szCs w:val="28"/>
        </w:rPr>
        <w:t>поселения</w:t>
      </w:r>
      <w:proofErr w:type="gramEnd"/>
      <w:r w:rsidRPr="0090348C">
        <w:rPr>
          <w:rFonts w:ascii="Times New Roman" w:hAnsi="Times New Roman" w:cs="Times New Roman"/>
          <w:sz w:val="28"/>
          <w:szCs w:val="28"/>
        </w:rPr>
        <w:t xml:space="preserve"> утвержденная постановлением администрации сельского поселения от 10.02.2010 № 2 не соответствует действующему бюджетному и бухгалтерскому законодательству.</w:t>
      </w:r>
    </w:p>
    <w:p w:rsidR="0090348C" w:rsidRPr="0090348C" w:rsidRDefault="0090348C" w:rsidP="0090348C">
      <w:pPr>
        <w:spacing w:after="0" w:line="240" w:lineRule="auto"/>
        <w:jc w:val="both"/>
        <w:rPr>
          <w:rFonts w:ascii="Times New Roman" w:hAnsi="Times New Roman" w:cs="Times New Roman"/>
          <w:color w:val="000000"/>
          <w:sz w:val="28"/>
          <w:szCs w:val="28"/>
        </w:rPr>
      </w:pPr>
      <w:r w:rsidRPr="0090348C">
        <w:rPr>
          <w:rFonts w:ascii="Times New Roman" w:hAnsi="Times New Roman" w:cs="Times New Roman"/>
          <w:sz w:val="28"/>
          <w:szCs w:val="28"/>
        </w:rPr>
        <w:t xml:space="preserve">      8. В нарушение </w:t>
      </w:r>
      <w:r w:rsidRPr="0090348C">
        <w:rPr>
          <w:rFonts w:ascii="Times New Roman" w:hAnsi="Times New Roman" w:cs="Times New Roman"/>
          <w:color w:val="000000"/>
          <w:sz w:val="28"/>
          <w:szCs w:val="28"/>
        </w:rPr>
        <w:t xml:space="preserve"> приказа Министерства финансов Российской Федерации «Об утверждении Единого плана счетов бухгалтерского учета для  государственных органов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                 от  01.12.2010   №  157 н:</w:t>
      </w:r>
    </w:p>
    <w:p w:rsidR="0090348C" w:rsidRPr="0090348C" w:rsidRDefault="0090348C" w:rsidP="0090348C">
      <w:pPr>
        <w:spacing w:after="0" w:line="240" w:lineRule="auto"/>
        <w:jc w:val="both"/>
        <w:rPr>
          <w:rFonts w:ascii="Times New Roman" w:hAnsi="Times New Roman" w:cs="Times New Roman"/>
          <w:sz w:val="28"/>
          <w:szCs w:val="28"/>
        </w:rPr>
      </w:pPr>
      <w:r w:rsidRPr="0090348C">
        <w:rPr>
          <w:rFonts w:ascii="Times New Roman" w:eastAsia="Lucida Sans Unicode" w:hAnsi="Times New Roman" w:cs="Times New Roman"/>
          <w:color w:val="000000"/>
          <w:kern w:val="1"/>
          <w:sz w:val="28"/>
          <w:szCs w:val="28"/>
        </w:rPr>
        <w:t xml:space="preserve">     - ежемесячно </w:t>
      </w:r>
      <w:r w:rsidRPr="0090348C">
        <w:rPr>
          <w:rFonts w:ascii="Times New Roman" w:eastAsia="Lucida Sans Unicode" w:hAnsi="Times New Roman" w:cs="Times New Roman"/>
          <w:kern w:val="1"/>
          <w:sz w:val="28"/>
          <w:szCs w:val="24"/>
        </w:rPr>
        <w:t xml:space="preserve">первичные (сводные) учетные документы, сформированные на бумажном носителе, относящиеся к соответствующим Журналам операций, хронологически не подбираются и не </w:t>
      </w:r>
      <w:proofErr w:type="spellStart"/>
      <w:r w:rsidRPr="0090348C">
        <w:rPr>
          <w:rFonts w:ascii="Times New Roman" w:eastAsia="Lucida Sans Unicode" w:hAnsi="Times New Roman" w:cs="Times New Roman"/>
          <w:kern w:val="1"/>
          <w:sz w:val="28"/>
          <w:szCs w:val="24"/>
        </w:rPr>
        <w:t>сброшюровываются</w:t>
      </w:r>
      <w:proofErr w:type="spellEnd"/>
      <w:r w:rsidRPr="0090348C">
        <w:rPr>
          <w:rFonts w:ascii="Times New Roman" w:eastAsia="Lucida Sans Unicode" w:hAnsi="Times New Roman" w:cs="Times New Roman"/>
          <w:kern w:val="1"/>
          <w:sz w:val="28"/>
          <w:szCs w:val="24"/>
        </w:rPr>
        <w:t>;</w:t>
      </w:r>
      <w:r w:rsidRPr="0090348C">
        <w:rPr>
          <w:rFonts w:ascii="Times New Roman" w:hAnsi="Times New Roman" w:cs="Times New Roman"/>
          <w:sz w:val="28"/>
          <w:szCs w:val="28"/>
        </w:rPr>
        <w:t xml:space="preserve"> </w:t>
      </w:r>
    </w:p>
    <w:p w:rsidR="0090348C" w:rsidRPr="0090348C" w:rsidRDefault="0090348C" w:rsidP="0090348C">
      <w:pPr>
        <w:spacing w:after="0" w:line="240" w:lineRule="auto"/>
        <w:jc w:val="both"/>
        <w:rPr>
          <w:rFonts w:ascii="Times New Roman" w:hAnsi="Times New Roman" w:cs="Times New Roman"/>
          <w:sz w:val="28"/>
          <w:szCs w:val="28"/>
        </w:rPr>
      </w:pPr>
      <w:r w:rsidRPr="0090348C">
        <w:rPr>
          <w:rFonts w:ascii="Times New Roman" w:hAnsi="Times New Roman" w:cs="Times New Roman"/>
          <w:sz w:val="28"/>
          <w:szCs w:val="28"/>
        </w:rPr>
        <w:t xml:space="preserve">     - по авансовым отчетам принимаются расходы по чеку, без расшифровки приобретенных материалов;</w:t>
      </w:r>
    </w:p>
    <w:p w:rsidR="0090348C" w:rsidRPr="0090348C" w:rsidRDefault="0090348C" w:rsidP="0090348C">
      <w:pPr>
        <w:spacing w:after="0" w:line="240" w:lineRule="auto"/>
        <w:jc w:val="both"/>
        <w:rPr>
          <w:rFonts w:ascii="Times New Roman" w:hAnsi="Times New Roman" w:cs="Times New Roman"/>
          <w:sz w:val="28"/>
          <w:szCs w:val="28"/>
        </w:rPr>
      </w:pPr>
      <w:r w:rsidRPr="0090348C">
        <w:rPr>
          <w:rFonts w:ascii="Times New Roman" w:hAnsi="Times New Roman" w:cs="Times New Roman"/>
          <w:sz w:val="28"/>
          <w:szCs w:val="28"/>
        </w:rPr>
        <w:t xml:space="preserve">     - в авансовом отчете не указывается корреспонденция счетов.  </w:t>
      </w:r>
    </w:p>
    <w:p w:rsidR="0090348C" w:rsidRPr="0090348C" w:rsidRDefault="0090348C" w:rsidP="0090348C">
      <w:pPr>
        <w:spacing w:after="0" w:line="240" w:lineRule="auto"/>
        <w:jc w:val="both"/>
        <w:rPr>
          <w:rFonts w:ascii="Times New Roman" w:hAnsi="Times New Roman" w:cs="Times New Roman"/>
          <w:sz w:val="28"/>
          <w:szCs w:val="28"/>
        </w:rPr>
      </w:pPr>
      <w:r w:rsidRPr="0090348C">
        <w:rPr>
          <w:rFonts w:ascii="Times New Roman" w:hAnsi="Times New Roman" w:cs="Times New Roman"/>
          <w:sz w:val="28"/>
          <w:szCs w:val="28"/>
        </w:rPr>
        <w:lastRenderedPageBreak/>
        <w:t xml:space="preserve">     9. В нарушение Положения « О Порядке ведения кассовых операций с банкнотами и монетой банка России на территории Российской Федерации» от 12.10.2011 г № 373-п утвержденного Центральным Банком Российской Федерации:</w:t>
      </w:r>
    </w:p>
    <w:p w:rsidR="0090348C" w:rsidRPr="0090348C" w:rsidRDefault="0090348C" w:rsidP="0090348C">
      <w:pPr>
        <w:spacing w:after="0" w:line="240" w:lineRule="auto"/>
        <w:jc w:val="both"/>
        <w:rPr>
          <w:rFonts w:ascii="Times New Roman" w:hAnsi="Times New Roman" w:cs="Times New Roman"/>
          <w:sz w:val="28"/>
          <w:szCs w:val="28"/>
        </w:rPr>
      </w:pPr>
      <w:r w:rsidRPr="0090348C">
        <w:rPr>
          <w:rFonts w:ascii="Times New Roman" w:hAnsi="Times New Roman" w:cs="Times New Roman"/>
          <w:sz w:val="28"/>
          <w:szCs w:val="28"/>
        </w:rPr>
        <w:t xml:space="preserve">      - по расходным кассовым ордерам выдаются денежные средства в подотчет без заявления получателя;</w:t>
      </w:r>
    </w:p>
    <w:p w:rsidR="0090348C" w:rsidRPr="0090348C" w:rsidRDefault="0090348C" w:rsidP="0090348C">
      <w:pPr>
        <w:spacing w:after="0" w:line="240" w:lineRule="auto"/>
        <w:jc w:val="both"/>
        <w:rPr>
          <w:rFonts w:ascii="Times New Roman" w:hAnsi="Times New Roman" w:cs="Times New Roman"/>
          <w:sz w:val="28"/>
          <w:szCs w:val="28"/>
        </w:rPr>
      </w:pPr>
      <w:r w:rsidRPr="0090348C">
        <w:rPr>
          <w:rFonts w:ascii="Times New Roman" w:hAnsi="Times New Roman" w:cs="Times New Roman"/>
          <w:sz w:val="28"/>
          <w:szCs w:val="28"/>
        </w:rPr>
        <w:t xml:space="preserve">      - по расходным кассовым ордерам выдаются денежные средства по заявлению получателя без подписи главы сельского поселения;</w:t>
      </w:r>
    </w:p>
    <w:p w:rsidR="0090348C" w:rsidRPr="0090348C" w:rsidRDefault="0090348C" w:rsidP="0090348C">
      <w:pPr>
        <w:spacing w:after="0" w:line="240" w:lineRule="auto"/>
        <w:jc w:val="both"/>
        <w:rPr>
          <w:rFonts w:ascii="Times New Roman" w:hAnsi="Times New Roman" w:cs="Times New Roman"/>
          <w:sz w:val="28"/>
          <w:szCs w:val="28"/>
        </w:rPr>
      </w:pPr>
      <w:r w:rsidRPr="0090348C">
        <w:rPr>
          <w:rFonts w:ascii="Times New Roman" w:hAnsi="Times New Roman" w:cs="Times New Roman"/>
          <w:sz w:val="28"/>
          <w:szCs w:val="28"/>
        </w:rPr>
        <w:t xml:space="preserve">      - выданные подотчетные суммы, подлежащие возврату, не возвращаются в кассу администрации.</w:t>
      </w:r>
    </w:p>
    <w:p w:rsidR="0090348C" w:rsidRPr="0090348C" w:rsidRDefault="0090348C" w:rsidP="0090348C">
      <w:pPr>
        <w:spacing w:after="0" w:line="240" w:lineRule="auto"/>
        <w:jc w:val="both"/>
        <w:rPr>
          <w:rFonts w:ascii="Times New Roman" w:hAnsi="Times New Roman" w:cs="Times New Roman"/>
          <w:sz w:val="28"/>
          <w:szCs w:val="28"/>
        </w:rPr>
      </w:pPr>
      <w:r w:rsidRPr="0090348C">
        <w:rPr>
          <w:rFonts w:ascii="Times New Roman" w:hAnsi="Times New Roman" w:cs="Times New Roman"/>
          <w:sz w:val="28"/>
          <w:szCs w:val="28"/>
        </w:rPr>
        <w:t xml:space="preserve">     10. В нарушение Положения «Об утверждении указаний о порядке применения бюджетной классификации Российской Федерации», утвержденной приказом Министерства Финансов Российской Федерации от 21.12.2011 № 180 н, расходы бюджета сельского поселения  относятся не по соответствующим экономическим статьям.</w:t>
      </w:r>
    </w:p>
    <w:p w:rsidR="0090348C" w:rsidRPr="0090348C" w:rsidRDefault="0090348C" w:rsidP="0090348C">
      <w:pPr>
        <w:spacing w:after="0" w:line="240" w:lineRule="auto"/>
        <w:jc w:val="both"/>
        <w:rPr>
          <w:rFonts w:ascii="Times New Roman" w:hAnsi="Times New Roman" w:cs="Times New Roman"/>
          <w:sz w:val="28"/>
          <w:szCs w:val="28"/>
        </w:rPr>
      </w:pPr>
      <w:r w:rsidRPr="0090348C">
        <w:rPr>
          <w:rFonts w:ascii="Times New Roman" w:hAnsi="Times New Roman" w:cs="Times New Roman"/>
          <w:sz w:val="28"/>
          <w:szCs w:val="28"/>
        </w:rPr>
        <w:t xml:space="preserve">     11. В соответствии со статьей 289 Бюджетного Кодекса Российской Федерации сумма нецелевого использования бюджетных средств составила в сумме 1 900,00 рублей.</w:t>
      </w:r>
    </w:p>
    <w:p w:rsidR="0090348C" w:rsidRPr="0090348C" w:rsidRDefault="0090348C" w:rsidP="0090348C">
      <w:pPr>
        <w:spacing w:after="0" w:line="240" w:lineRule="auto"/>
        <w:jc w:val="both"/>
        <w:rPr>
          <w:rFonts w:ascii="Times New Roman" w:hAnsi="Times New Roman" w:cs="Times New Roman"/>
          <w:sz w:val="28"/>
          <w:szCs w:val="28"/>
        </w:rPr>
      </w:pPr>
      <w:r w:rsidRPr="0090348C">
        <w:rPr>
          <w:rFonts w:ascii="Times New Roman" w:hAnsi="Times New Roman" w:cs="Times New Roman"/>
          <w:sz w:val="28"/>
          <w:szCs w:val="28"/>
        </w:rPr>
        <w:t xml:space="preserve">     12. По расходному кассовому ордеру от 22.06.2012 № 50 выплачена </w:t>
      </w:r>
      <w:r w:rsidR="00860715">
        <w:rPr>
          <w:rFonts w:ascii="Times New Roman" w:hAnsi="Times New Roman" w:cs="Times New Roman"/>
          <w:sz w:val="28"/>
          <w:szCs w:val="28"/>
        </w:rPr>
        <w:t>сумма доплаты</w:t>
      </w:r>
      <w:r w:rsidRPr="0090348C">
        <w:rPr>
          <w:rFonts w:ascii="Times New Roman" w:hAnsi="Times New Roman" w:cs="Times New Roman"/>
          <w:sz w:val="28"/>
          <w:szCs w:val="28"/>
        </w:rPr>
        <w:t xml:space="preserve"> по договору за сентябрь 2011 года в сумме 1 483,00 рублей (договор отсутствует). В результате сумма неправомерного расходования бюджетных средств составила в сумме 1 483,00 рубля.</w:t>
      </w:r>
    </w:p>
    <w:p w:rsidR="0090348C" w:rsidRPr="0090348C" w:rsidRDefault="0090348C" w:rsidP="0090348C">
      <w:pPr>
        <w:spacing w:after="0" w:line="240" w:lineRule="auto"/>
        <w:jc w:val="both"/>
        <w:rPr>
          <w:rFonts w:ascii="Times New Roman" w:hAnsi="Times New Roman" w:cs="Times New Roman"/>
          <w:sz w:val="28"/>
          <w:szCs w:val="28"/>
        </w:rPr>
      </w:pPr>
      <w:r w:rsidRPr="0090348C">
        <w:rPr>
          <w:rFonts w:ascii="Times New Roman" w:hAnsi="Times New Roman" w:cs="Times New Roman"/>
          <w:sz w:val="28"/>
          <w:szCs w:val="28"/>
        </w:rPr>
        <w:t xml:space="preserve">     13. Отсутствует документ, определяющий перечень лиц, имеющих право в получении  денежных средств  подотчет. </w:t>
      </w:r>
    </w:p>
    <w:p w:rsidR="0090348C" w:rsidRPr="0090348C" w:rsidRDefault="0090348C" w:rsidP="0090348C">
      <w:pPr>
        <w:spacing w:after="0" w:line="240" w:lineRule="auto"/>
        <w:jc w:val="both"/>
        <w:rPr>
          <w:rFonts w:ascii="Times New Roman" w:hAnsi="Times New Roman" w:cs="Times New Roman"/>
          <w:b/>
          <w:sz w:val="28"/>
        </w:rPr>
      </w:pPr>
      <w:r w:rsidRPr="0090348C">
        <w:rPr>
          <w:rFonts w:ascii="Times New Roman" w:hAnsi="Times New Roman" w:cs="Times New Roman"/>
          <w:sz w:val="28"/>
        </w:rPr>
        <w:t xml:space="preserve">     14. Начисление заработной платы производится в соответствии с распоряжениями главы администрации сельского поселения, в которых установлены нарушения</w:t>
      </w:r>
      <w:r w:rsidRPr="0090348C">
        <w:rPr>
          <w:rFonts w:ascii="Times New Roman" w:hAnsi="Times New Roman" w:cs="Times New Roman"/>
          <w:b/>
          <w:sz w:val="28"/>
        </w:rPr>
        <w:t>:</w:t>
      </w:r>
    </w:p>
    <w:p w:rsidR="0090348C" w:rsidRPr="0090348C" w:rsidRDefault="0090348C" w:rsidP="0090348C">
      <w:pPr>
        <w:spacing w:after="0" w:line="240" w:lineRule="auto"/>
        <w:jc w:val="both"/>
        <w:rPr>
          <w:rFonts w:ascii="Times New Roman" w:hAnsi="Times New Roman" w:cs="Times New Roman"/>
          <w:sz w:val="28"/>
        </w:rPr>
      </w:pPr>
      <w:r w:rsidRPr="0090348C">
        <w:rPr>
          <w:rFonts w:ascii="Times New Roman" w:hAnsi="Times New Roman" w:cs="Times New Roman"/>
          <w:b/>
          <w:sz w:val="28"/>
        </w:rPr>
        <w:t xml:space="preserve">     </w:t>
      </w:r>
      <w:r w:rsidRPr="0090348C">
        <w:rPr>
          <w:rFonts w:ascii="Times New Roman" w:hAnsi="Times New Roman" w:cs="Times New Roman"/>
          <w:sz w:val="28"/>
        </w:rPr>
        <w:t>- не  все распоряжения подписаны главой сельского поселения;</w:t>
      </w:r>
    </w:p>
    <w:p w:rsidR="0090348C" w:rsidRPr="0090348C" w:rsidRDefault="0090348C" w:rsidP="0090348C">
      <w:pPr>
        <w:spacing w:after="0" w:line="240" w:lineRule="auto"/>
        <w:jc w:val="both"/>
        <w:rPr>
          <w:rFonts w:ascii="Times New Roman" w:hAnsi="Times New Roman" w:cs="Times New Roman"/>
          <w:sz w:val="28"/>
        </w:rPr>
      </w:pPr>
      <w:r w:rsidRPr="0090348C">
        <w:rPr>
          <w:rFonts w:ascii="Times New Roman" w:hAnsi="Times New Roman" w:cs="Times New Roman"/>
          <w:sz w:val="28"/>
        </w:rPr>
        <w:t xml:space="preserve">     - распоряжения о предоставлении отпуска издаются с нарушениями  срока; </w:t>
      </w:r>
    </w:p>
    <w:p w:rsidR="0090348C" w:rsidRPr="0090348C" w:rsidRDefault="0090348C" w:rsidP="0090348C">
      <w:pPr>
        <w:spacing w:after="0" w:line="240" w:lineRule="auto"/>
        <w:jc w:val="both"/>
        <w:rPr>
          <w:rFonts w:ascii="Times New Roman" w:hAnsi="Times New Roman" w:cs="Times New Roman"/>
          <w:sz w:val="28"/>
        </w:rPr>
      </w:pPr>
      <w:r w:rsidRPr="0090348C">
        <w:rPr>
          <w:rFonts w:ascii="Times New Roman" w:hAnsi="Times New Roman" w:cs="Times New Roman"/>
          <w:sz w:val="28"/>
        </w:rPr>
        <w:t xml:space="preserve">     - в распоряжениях о доплатах не указывается период производимых доплат.</w:t>
      </w:r>
    </w:p>
    <w:p w:rsidR="0090348C" w:rsidRPr="0090348C" w:rsidRDefault="0090348C" w:rsidP="0090348C">
      <w:pPr>
        <w:spacing w:after="0" w:line="240" w:lineRule="auto"/>
        <w:jc w:val="both"/>
        <w:rPr>
          <w:rFonts w:ascii="Times New Roman" w:hAnsi="Times New Roman" w:cs="Times New Roman"/>
          <w:sz w:val="28"/>
        </w:rPr>
      </w:pPr>
      <w:r w:rsidRPr="0090348C">
        <w:rPr>
          <w:rFonts w:ascii="Times New Roman" w:hAnsi="Times New Roman" w:cs="Times New Roman"/>
          <w:sz w:val="28"/>
        </w:rPr>
        <w:t xml:space="preserve">    15. Излишне произведенные  выплаты муниципальным служащим администрации Мариинского сельского поселения за 2012 год при совмещении профессий (должностей) и исполнении обязанностей временного отсутствия работника в сумме 9 863,43 рублей. В результате сумма неправомерного расходования бюджетных средств составила в сумме 9 863,43 рублей. </w:t>
      </w:r>
    </w:p>
    <w:p w:rsidR="0090348C" w:rsidRPr="0090348C" w:rsidRDefault="0090348C" w:rsidP="0090348C">
      <w:pPr>
        <w:spacing w:after="0" w:line="240" w:lineRule="auto"/>
        <w:jc w:val="both"/>
        <w:rPr>
          <w:rFonts w:ascii="Times New Roman" w:hAnsi="Times New Roman" w:cs="Times New Roman"/>
          <w:sz w:val="28"/>
        </w:rPr>
      </w:pPr>
      <w:r w:rsidRPr="0090348C">
        <w:rPr>
          <w:rFonts w:ascii="Times New Roman" w:hAnsi="Times New Roman" w:cs="Times New Roman"/>
          <w:sz w:val="28"/>
        </w:rPr>
        <w:t xml:space="preserve">    16. Переплата отпускных работникам администрации Мариинского сельского поселения за 2012 год составила в сумме 56 832,89 рублей. В результате сумма неправомерного расходования бюджетных средств составила в сумме 56 832,89 рублей.</w:t>
      </w:r>
    </w:p>
    <w:p w:rsidR="0090348C" w:rsidRPr="0090348C" w:rsidRDefault="0090348C" w:rsidP="0090348C">
      <w:pPr>
        <w:spacing w:after="0" w:line="240" w:lineRule="auto"/>
        <w:jc w:val="both"/>
        <w:rPr>
          <w:rFonts w:ascii="Times New Roman" w:hAnsi="Times New Roman" w:cs="Times New Roman"/>
          <w:sz w:val="28"/>
          <w:szCs w:val="28"/>
        </w:rPr>
      </w:pPr>
      <w:r w:rsidRPr="0090348C">
        <w:rPr>
          <w:rFonts w:ascii="Times New Roman" w:eastAsia="Lucida Sans Unicode" w:hAnsi="Times New Roman" w:cs="Times New Roman"/>
          <w:kern w:val="1"/>
          <w:sz w:val="28"/>
          <w:szCs w:val="24"/>
        </w:rPr>
        <w:t xml:space="preserve">    17.</w:t>
      </w:r>
      <w:r w:rsidRPr="0090348C">
        <w:rPr>
          <w:rFonts w:ascii="Times New Roman" w:hAnsi="Times New Roman" w:cs="Times New Roman"/>
          <w:sz w:val="28"/>
          <w:szCs w:val="28"/>
        </w:rPr>
        <w:t xml:space="preserve"> </w:t>
      </w:r>
      <w:proofErr w:type="gramStart"/>
      <w:r w:rsidRPr="0090348C">
        <w:rPr>
          <w:rFonts w:ascii="Times New Roman" w:hAnsi="Times New Roman" w:cs="Times New Roman"/>
          <w:sz w:val="28"/>
          <w:szCs w:val="28"/>
        </w:rPr>
        <w:t xml:space="preserve">В нарушение пункта 14 части 2 статьи 55 Федерального закона от 21.07.2005 № 94-ФЗ «О размещении заказов на поставки товаров, </w:t>
      </w:r>
      <w:r w:rsidRPr="0090348C">
        <w:rPr>
          <w:rFonts w:ascii="Times New Roman" w:hAnsi="Times New Roman" w:cs="Times New Roman"/>
          <w:sz w:val="28"/>
          <w:szCs w:val="28"/>
        </w:rPr>
        <w:lastRenderedPageBreak/>
        <w:t>выполнение работ, оказание услуг для государственных и муниципальных нужд»  производится оплата счетов - фактур на суммы, превышающие установленного Центральным Банком Российской Федерации предельного размера (100,0 тыс. рублей) наличными деньгами в Российской Федерации между юридическими лицами по одной сделке.</w:t>
      </w:r>
      <w:proofErr w:type="gramEnd"/>
    </w:p>
    <w:p w:rsidR="0090348C" w:rsidRPr="0090348C" w:rsidRDefault="0090348C" w:rsidP="0090348C">
      <w:pPr>
        <w:spacing w:after="0" w:line="240" w:lineRule="auto"/>
        <w:jc w:val="both"/>
        <w:rPr>
          <w:rFonts w:ascii="Times New Roman" w:hAnsi="Times New Roman" w:cs="Times New Roman"/>
          <w:sz w:val="28"/>
          <w:szCs w:val="28"/>
        </w:rPr>
      </w:pPr>
      <w:r w:rsidRPr="0090348C">
        <w:rPr>
          <w:rFonts w:ascii="Times New Roman" w:hAnsi="Times New Roman" w:cs="Times New Roman"/>
          <w:sz w:val="28"/>
        </w:rPr>
        <w:t xml:space="preserve">    18.</w:t>
      </w:r>
      <w:r w:rsidRPr="0090348C">
        <w:rPr>
          <w:rFonts w:ascii="Times New Roman" w:hAnsi="Times New Roman" w:cs="Times New Roman"/>
          <w:sz w:val="28"/>
          <w:szCs w:val="28"/>
        </w:rPr>
        <w:t xml:space="preserve"> В нарушение приказа Министерства транспорта Российской Федерации от 18.09.2008 № 152 «Об утверждении обязательных реквизитов и порядка заполнения путевых листов»:</w:t>
      </w:r>
    </w:p>
    <w:p w:rsidR="0090348C" w:rsidRPr="0090348C" w:rsidRDefault="0090348C" w:rsidP="0090348C">
      <w:pPr>
        <w:spacing w:after="0" w:line="240" w:lineRule="auto"/>
        <w:jc w:val="both"/>
        <w:rPr>
          <w:rFonts w:ascii="Times New Roman" w:hAnsi="Times New Roman" w:cs="Times New Roman"/>
          <w:sz w:val="28"/>
          <w:szCs w:val="28"/>
        </w:rPr>
      </w:pPr>
      <w:r w:rsidRPr="0090348C">
        <w:rPr>
          <w:rFonts w:ascii="Times New Roman" w:hAnsi="Times New Roman" w:cs="Times New Roman"/>
          <w:sz w:val="28"/>
          <w:szCs w:val="28"/>
        </w:rPr>
        <w:t xml:space="preserve">     - отсутствует журнал регистрации путевых листов;</w:t>
      </w:r>
    </w:p>
    <w:p w:rsidR="0090348C" w:rsidRPr="0090348C" w:rsidRDefault="0090348C" w:rsidP="0090348C">
      <w:pPr>
        <w:spacing w:after="0" w:line="240" w:lineRule="auto"/>
        <w:jc w:val="both"/>
        <w:rPr>
          <w:rFonts w:ascii="Times New Roman" w:hAnsi="Times New Roman" w:cs="Times New Roman"/>
          <w:sz w:val="28"/>
          <w:szCs w:val="28"/>
        </w:rPr>
      </w:pPr>
      <w:r w:rsidRPr="0090348C">
        <w:rPr>
          <w:rFonts w:ascii="Times New Roman" w:hAnsi="Times New Roman" w:cs="Times New Roman"/>
          <w:sz w:val="28"/>
          <w:szCs w:val="28"/>
        </w:rPr>
        <w:t xml:space="preserve">     - путевые листы не нумеруются;</w:t>
      </w:r>
    </w:p>
    <w:p w:rsidR="0090348C" w:rsidRPr="0090348C" w:rsidRDefault="0090348C" w:rsidP="0090348C">
      <w:pPr>
        <w:spacing w:after="0" w:line="240" w:lineRule="auto"/>
        <w:jc w:val="both"/>
        <w:rPr>
          <w:rFonts w:ascii="Times New Roman" w:hAnsi="Times New Roman" w:cs="Times New Roman"/>
          <w:sz w:val="28"/>
          <w:szCs w:val="28"/>
        </w:rPr>
      </w:pPr>
      <w:r w:rsidRPr="0090348C">
        <w:rPr>
          <w:rFonts w:ascii="Times New Roman" w:hAnsi="Times New Roman" w:cs="Times New Roman"/>
          <w:sz w:val="28"/>
          <w:szCs w:val="28"/>
        </w:rPr>
        <w:t xml:space="preserve">     - в путевом листе отсутствуют: в заголовочной части печать администрации сельского поселения; остаток топлива при выезде и остаток топлива при возвращении в гараж, не указан расход топлива по норме и фактический расход, экономия или перерасход топлива.</w:t>
      </w:r>
    </w:p>
    <w:p w:rsidR="0090348C" w:rsidRPr="0090348C" w:rsidRDefault="0090348C" w:rsidP="0090348C">
      <w:pPr>
        <w:spacing w:after="0" w:line="240" w:lineRule="auto"/>
        <w:jc w:val="both"/>
        <w:rPr>
          <w:rFonts w:ascii="Times New Roman" w:hAnsi="Times New Roman" w:cs="Times New Roman"/>
          <w:sz w:val="28"/>
          <w:szCs w:val="28"/>
        </w:rPr>
      </w:pPr>
      <w:r w:rsidRPr="0090348C">
        <w:rPr>
          <w:rFonts w:ascii="Times New Roman" w:hAnsi="Times New Roman" w:cs="Times New Roman"/>
          <w:sz w:val="28"/>
          <w:szCs w:val="28"/>
        </w:rPr>
        <w:t xml:space="preserve">     19. Списание дизельного топлива за 2012 год по автомобилю УАЗ -315148 находящегося на балансе администрации Мариинского сельского поселения производится без учета норм списания и пробега автотранспортного средства. </w:t>
      </w:r>
    </w:p>
    <w:p w:rsidR="0090348C" w:rsidRDefault="0090348C" w:rsidP="001E121E">
      <w:pPr>
        <w:autoSpaceDE w:val="0"/>
        <w:autoSpaceDN w:val="0"/>
        <w:adjustRightInd w:val="0"/>
        <w:spacing w:line="240" w:lineRule="auto"/>
        <w:contextualSpacing/>
        <w:jc w:val="both"/>
        <w:rPr>
          <w:rFonts w:ascii="Times New Roman" w:hAnsi="Times New Roman" w:cs="Times New Roman"/>
          <w:noProof/>
          <w:sz w:val="28"/>
          <w:szCs w:val="28"/>
        </w:rPr>
      </w:pPr>
    </w:p>
    <w:p w:rsidR="001C0C28" w:rsidRDefault="001C0C28" w:rsidP="001C0C28">
      <w:pPr>
        <w:spacing w:after="0" w:line="240" w:lineRule="auto"/>
        <w:jc w:val="both"/>
        <w:rPr>
          <w:rFonts w:ascii="Times New Roman" w:eastAsia="Lucida Sans Unicode" w:hAnsi="Times New Roman" w:cs="Times New Roman"/>
          <w:kern w:val="1"/>
          <w:sz w:val="28"/>
          <w:szCs w:val="28"/>
        </w:rPr>
      </w:pPr>
      <w:r>
        <w:rPr>
          <w:rFonts w:ascii="Times New Roman" w:hAnsi="Times New Roman" w:cs="Times New Roman"/>
          <w:noProof/>
          <w:sz w:val="28"/>
          <w:szCs w:val="28"/>
        </w:rPr>
        <w:t xml:space="preserve">     Администрацией Мариинского сельского поселения</w:t>
      </w:r>
      <w:r>
        <w:rPr>
          <w:rFonts w:ascii="Times New Roman" w:eastAsia="Lucida Sans Unicode" w:hAnsi="Times New Roman" w:cs="Times New Roman"/>
          <w:kern w:val="1"/>
          <w:sz w:val="28"/>
          <w:szCs w:val="28"/>
        </w:rPr>
        <w:t xml:space="preserve"> </w:t>
      </w:r>
      <w:r w:rsidRPr="008A3B13">
        <w:rPr>
          <w:rFonts w:ascii="Times New Roman" w:eastAsia="Lucida Sans Unicode" w:hAnsi="Times New Roman" w:cs="Times New Roman"/>
          <w:kern w:val="1"/>
          <w:sz w:val="28"/>
          <w:szCs w:val="28"/>
        </w:rPr>
        <w:t xml:space="preserve">принимаются меры для устранения выявленных нарушений и их недопущению в дальнейшем, разработан  и утвержден </w:t>
      </w:r>
      <w:r>
        <w:rPr>
          <w:rFonts w:ascii="Times New Roman" w:eastAsia="Lucida Sans Unicode" w:hAnsi="Times New Roman" w:cs="Times New Roman"/>
          <w:kern w:val="1"/>
          <w:sz w:val="28"/>
          <w:szCs w:val="28"/>
        </w:rPr>
        <w:t xml:space="preserve">главой администрации Мариинского сельского поселения </w:t>
      </w:r>
      <w:r w:rsidRPr="008A3B13">
        <w:rPr>
          <w:rFonts w:ascii="Times New Roman" w:eastAsia="Lucida Sans Unicode" w:hAnsi="Times New Roman" w:cs="Times New Roman"/>
          <w:kern w:val="1"/>
          <w:sz w:val="28"/>
          <w:szCs w:val="28"/>
        </w:rPr>
        <w:t xml:space="preserve">план мероприятий по </w:t>
      </w:r>
      <w:r>
        <w:rPr>
          <w:rFonts w:ascii="Times New Roman" w:eastAsia="Lucida Sans Unicode" w:hAnsi="Times New Roman" w:cs="Times New Roman"/>
          <w:kern w:val="1"/>
          <w:sz w:val="28"/>
          <w:szCs w:val="28"/>
        </w:rPr>
        <w:t xml:space="preserve">устранению выявленных нарушений, </w:t>
      </w:r>
      <w:bookmarkStart w:id="0" w:name="_GoBack"/>
      <w:bookmarkEnd w:id="0"/>
      <w:r>
        <w:rPr>
          <w:rFonts w:ascii="Times New Roman" w:eastAsia="Lucida Sans Unicode" w:hAnsi="Times New Roman" w:cs="Times New Roman"/>
          <w:kern w:val="1"/>
          <w:sz w:val="28"/>
          <w:szCs w:val="28"/>
        </w:rPr>
        <w:t>отдельные замечания и нарушения на сегодняшний день не устранены и находятся на контроле Контрольно-счетной палаты.</w:t>
      </w:r>
      <w:r w:rsidRPr="008A3B13">
        <w:rPr>
          <w:rFonts w:ascii="Times New Roman" w:eastAsia="Lucida Sans Unicode" w:hAnsi="Times New Roman" w:cs="Times New Roman"/>
          <w:kern w:val="1"/>
          <w:sz w:val="28"/>
          <w:szCs w:val="28"/>
        </w:rPr>
        <w:t xml:space="preserve"> </w:t>
      </w:r>
    </w:p>
    <w:p w:rsidR="001C0C28" w:rsidRDefault="001C0C28" w:rsidP="001C0C28">
      <w:pPr>
        <w:autoSpaceDE w:val="0"/>
        <w:autoSpaceDN w:val="0"/>
        <w:adjustRightInd w:val="0"/>
        <w:spacing w:line="240" w:lineRule="auto"/>
        <w:contextualSpacing/>
        <w:jc w:val="both"/>
        <w:rPr>
          <w:rFonts w:ascii="Times New Roman" w:hAnsi="Times New Roman" w:cs="Times New Roman"/>
          <w:noProof/>
          <w:sz w:val="28"/>
          <w:szCs w:val="28"/>
        </w:rPr>
      </w:pPr>
      <w:r>
        <w:rPr>
          <w:rFonts w:ascii="Times New Roman" w:eastAsia="Lucida Sans Unicode" w:hAnsi="Times New Roman" w:cs="Times New Roman"/>
          <w:kern w:val="1"/>
          <w:sz w:val="28"/>
          <w:szCs w:val="28"/>
        </w:rPr>
        <w:t xml:space="preserve">      </w:t>
      </w:r>
      <w:r w:rsidRPr="008A3B13">
        <w:rPr>
          <w:rFonts w:ascii="Times New Roman" w:eastAsia="Lucida Sans Unicode" w:hAnsi="Times New Roman" w:cs="Times New Roman"/>
          <w:kern w:val="1"/>
          <w:sz w:val="28"/>
          <w:szCs w:val="28"/>
        </w:rPr>
        <w:t>Отчет о результатах контрольного мероприятия нап</w:t>
      </w:r>
      <w:r w:rsidR="00F54AB1">
        <w:rPr>
          <w:rFonts w:ascii="Times New Roman" w:eastAsia="Lucida Sans Unicode" w:hAnsi="Times New Roman" w:cs="Times New Roman"/>
          <w:kern w:val="1"/>
          <w:sz w:val="28"/>
          <w:szCs w:val="28"/>
        </w:rPr>
        <w:t xml:space="preserve">равлены Главе </w:t>
      </w:r>
      <w:proofErr w:type="spellStart"/>
      <w:r w:rsidR="00F54AB1">
        <w:rPr>
          <w:rFonts w:ascii="Times New Roman" w:eastAsia="Lucida Sans Unicode" w:hAnsi="Times New Roman" w:cs="Times New Roman"/>
          <w:kern w:val="1"/>
          <w:sz w:val="28"/>
          <w:szCs w:val="28"/>
        </w:rPr>
        <w:t>Ульчского</w:t>
      </w:r>
      <w:proofErr w:type="spellEnd"/>
      <w:r w:rsidR="00F54AB1">
        <w:rPr>
          <w:rFonts w:ascii="Times New Roman" w:eastAsia="Lucida Sans Unicode" w:hAnsi="Times New Roman" w:cs="Times New Roman"/>
          <w:kern w:val="1"/>
          <w:sz w:val="28"/>
          <w:szCs w:val="28"/>
        </w:rPr>
        <w:t xml:space="preserve"> района,</w:t>
      </w:r>
      <w:r w:rsidRPr="008A3B13">
        <w:rPr>
          <w:rFonts w:ascii="Times New Roman" w:eastAsia="Lucida Sans Unicode" w:hAnsi="Times New Roman" w:cs="Times New Roman"/>
          <w:kern w:val="1"/>
          <w:sz w:val="28"/>
          <w:szCs w:val="28"/>
        </w:rPr>
        <w:t xml:space="preserve"> в Со</w:t>
      </w:r>
      <w:r>
        <w:rPr>
          <w:rFonts w:ascii="Times New Roman" w:eastAsia="Lucida Sans Unicode" w:hAnsi="Times New Roman" w:cs="Times New Roman"/>
          <w:kern w:val="1"/>
          <w:sz w:val="28"/>
          <w:szCs w:val="28"/>
        </w:rPr>
        <w:t xml:space="preserve">вет </w:t>
      </w:r>
      <w:r w:rsidRPr="008A3B13">
        <w:rPr>
          <w:rFonts w:ascii="Times New Roman" w:eastAsia="Lucida Sans Unicode" w:hAnsi="Times New Roman" w:cs="Times New Roman"/>
          <w:kern w:val="1"/>
          <w:sz w:val="28"/>
          <w:szCs w:val="28"/>
        </w:rPr>
        <w:t xml:space="preserve">депутатов </w:t>
      </w:r>
      <w:r>
        <w:rPr>
          <w:rFonts w:ascii="Times New Roman" w:eastAsia="Lucida Sans Unicode" w:hAnsi="Times New Roman" w:cs="Times New Roman"/>
          <w:kern w:val="1"/>
          <w:sz w:val="28"/>
          <w:szCs w:val="28"/>
        </w:rPr>
        <w:t xml:space="preserve">Мариинского сельского поселения </w:t>
      </w:r>
      <w:proofErr w:type="spellStart"/>
      <w:r w:rsidRPr="008A3B13">
        <w:rPr>
          <w:rFonts w:ascii="Times New Roman" w:eastAsia="Lucida Sans Unicode" w:hAnsi="Times New Roman" w:cs="Times New Roman"/>
          <w:kern w:val="1"/>
          <w:sz w:val="28"/>
          <w:szCs w:val="28"/>
        </w:rPr>
        <w:t>Ульчского</w:t>
      </w:r>
      <w:proofErr w:type="spellEnd"/>
      <w:r w:rsidRPr="008A3B13">
        <w:rPr>
          <w:rFonts w:ascii="Times New Roman" w:eastAsia="Lucida Sans Unicode" w:hAnsi="Times New Roman" w:cs="Times New Roman"/>
          <w:kern w:val="1"/>
          <w:sz w:val="28"/>
          <w:szCs w:val="28"/>
        </w:rPr>
        <w:t xml:space="preserve"> муниципального района</w:t>
      </w:r>
      <w:r w:rsidR="00F54AB1">
        <w:rPr>
          <w:rFonts w:ascii="Times New Roman" w:eastAsia="Lucida Sans Unicode" w:hAnsi="Times New Roman" w:cs="Times New Roman"/>
          <w:kern w:val="1"/>
          <w:sz w:val="28"/>
          <w:szCs w:val="28"/>
        </w:rPr>
        <w:t xml:space="preserve"> и Собрание депутатов </w:t>
      </w:r>
      <w:proofErr w:type="spellStart"/>
      <w:r w:rsidR="00F54AB1">
        <w:rPr>
          <w:rFonts w:ascii="Times New Roman" w:eastAsia="Lucida Sans Unicode" w:hAnsi="Times New Roman" w:cs="Times New Roman"/>
          <w:kern w:val="1"/>
          <w:sz w:val="28"/>
          <w:szCs w:val="28"/>
        </w:rPr>
        <w:t>Ульчского</w:t>
      </w:r>
      <w:proofErr w:type="spellEnd"/>
      <w:r w:rsidR="00F54AB1">
        <w:rPr>
          <w:rFonts w:ascii="Times New Roman" w:eastAsia="Lucida Sans Unicode" w:hAnsi="Times New Roman" w:cs="Times New Roman"/>
          <w:kern w:val="1"/>
          <w:sz w:val="28"/>
          <w:szCs w:val="28"/>
        </w:rPr>
        <w:t xml:space="preserve"> муниципального района.</w:t>
      </w:r>
    </w:p>
    <w:sectPr w:rsidR="001C0C28" w:rsidSect="0097198D">
      <w:headerReference w:type="default" r:id="rId9"/>
      <w:pgSz w:w="11906" w:h="16838"/>
      <w:pgMar w:top="1134" w:right="567" w:bottom="1134"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7927" w:rsidRDefault="00FA7927" w:rsidP="00A81D66">
      <w:pPr>
        <w:spacing w:after="0" w:line="240" w:lineRule="auto"/>
      </w:pPr>
      <w:r>
        <w:separator/>
      </w:r>
    </w:p>
  </w:endnote>
  <w:endnote w:type="continuationSeparator" w:id="0">
    <w:p w:rsidR="00FA7927" w:rsidRDefault="00FA7927" w:rsidP="00A81D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20002A87" w:usb1="80000000" w:usb2="00000008" w:usb3="00000000" w:csb0="000001FF" w:csb1="00000000"/>
  </w:font>
  <w:font w:name="Lucida Sans Unicode">
    <w:panose1 w:val="020B0602030504020204"/>
    <w:charset w:val="CC"/>
    <w:family w:val="swiss"/>
    <w:pitch w:val="variable"/>
    <w:sig w:usb0="80000AFF" w:usb1="0000396B" w:usb2="00000000" w:usb3="00000000" w:csb0="0000003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7927" w:rsidRDefault="00FA7927" w:rsidP="00A81D66">
      <w:pPr>
        <w:spacing w:after="0" w:line="240" w:lineRule="auto"/>
      </w:pPr>
      <w:r>
        <w:separator/>
      </w:r>
    </w:p>
  </w:footnote>
  <w:footnote w:type="continuationSeparator" w:id="0">
    <w:p w:rsidR="00FA7927" w:rsidRDefault="00FA7927" w:rsidP="00A81D6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00931768"/>
      <w:docPartObj>
        <w:docPartGallery w:val="Page Numbers (Top of Page)"/>
        <w:docPartUnique/>
      </w:docPartObj>
    </w:sdtPr>
    <w:sdtEndPr/>
    <w:sdtContent>
      <w:p w:rsidR="0097198D" w:rsidRDefault="0097198D">
        <w:pPr>
          <w:pStyle w:val="a4"/>
          <w:jc w:val="center"/>
        </w:pPr>
        <w:r>
          <w:fldChar w:fldCharType="begin"/>
        </w:r>
        <w:r>
          <w:instrText>PAGE   \* MERGEFORMAT</w:instrText>
        </w:r>
        <w:r>
          <w:fldChar w:fldCharType="separate"/>
        </w:r>
        <w:r w:rsidR="00860715">
          <w:rPr>
            <w:noProof/>
          </w:rPr>
          <w:t>4</w:t>
        </w:r>
        <w:r>
          <w:fldChar w:fldCharType="end"/>
        </w:r>
      </w:p>
    </w:sdtContent>
  </w:sdt>
  <w:p w:rsidR="00A81D66" w:rsidRDefault="00A81D66" w:rsidP="00A81D66">
    <w:pPr>
      <w:pStyle w:val="a4"/>
      <w:tabs>
        <w:tab w:val="clear" w:pos="4677"/>
        <w:tab w:val="clear" w:pos="9355"/>
        <w:tab w:val="left" w:pos="5670"/>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8A319D"/>
    <w:multiLevelType w:val="hybridMultilevel"/>
    <w:tmpl w:val="424CAEAA"/>
    <w:lvl w:ilvl="0" w:tplc="F15C129C">
      <w:start w:val="1"/>
      <w:numFmt w:val="decimal"/>
      <w:lvlText w:val="%1."/>
      <w:lvlJc w:val="left"/>
      <w:pPr>
        <w:ind w:left="735" w:hanging="360"/>
      </w:pPr>
      <w:rPr>
        <w:rFonts w:hint="default"/>
      </w:rPr>
    </w:lvl>
    <w:lvl w:ilvl="1" w:tplc="04190019" w:tentative="1">
      <w:start w:val="1"/>
      <w:numFmt w:val="lowerLetter"/>
      <w:lvlText w:val="%2."/>
      <w:lvlJc w:val="left"/>
      <w:pPr>
        <w:ind w:left="1455" w:hanging="360"/>
      </w:pPr>
    </w:lvl>
    <w:lvl w:ilvl="2" w:tplc="0419001B" w:tentative="1">
      <w:start w:val="1"/>
      <w:numFmt w:val="lowerRoman"/>
      <w:lvlText w:val="%3."/>
      <w:lvlJc w:val="right"/>
      <w:pPr>
        <w:ind w:left="2175" w:hanging="180"/>
      </w:pPr>
    </w:lvl>
    <w:lvl w:ilvl="3" w:tplc="0419000F" w:tentative="1">
      <w:start w:val="1"/>
      <w:numFmt w:val="decimal"/>
      <w:lvlText w:val="%4."/>
      <w:lvlJc w:val="left"/>
      <w:pPr>
        <w:ind w:left="2895" w:hanging="360"/>
      </w:pPr>
    </w:lvl>
    <w:lvl w:ilvl="4" w:tplc="04190019" w:tentative="1">
      <w:start w:val="1"/>
      <w:numFmt w:val="lowerLetter"/>
      <w:lvlText w:val="%5."/>
      <w:lvlJc w:val="left"/>
      <w:pPr>
        <w:ind w:left="3615" w:hanging="360"/>
      </w:pPr>
    </w:lvl>
    <w:lvl w:ilvl="5" w:tplc="0419001B" w:tentative="1">
      <w:start w:val="1"/>
      <w:numFmt w:val="lowerRoman"/>
      <w:lvlText w:val="%6."/>
      <w:lvlJc w:val="right"/>
      <w:pPr>
        <w:ind w:left="4335" w:hanging="180"/>
      </w:pPr>
    </w:lvl>
    <w:lvl w:ilvl="6" w:tplc="0419000F" w:tentative="1">
      <w:start w:val="1"/>
      <w:numFmt w:val="decimal"/>
      <w:lvlText w:val="%7."/>
      <w:lvlJc w:val="left"/>
      <w:pPr>
        <w:ind w:left="5055" w:hanging="360"/>
      </w:pPr>
    </w:lvl>
    <w:lvl w:ilvl="7" w:tplc="04190019" w:tentative="1">
      <w:start w:val="1"/>
      <w:numFmt w:val="lowerLetter"/>
      <w:lvlText w:val="%8."/>
      <w:lvlJc w:val="left"/>
      <w:pPr>
        <w:ind w:left="5775" w:hanging="360"/>
      </w:pPr>
    </w:lvl>
    <w:lvl w:ilvl="8" w:tplc="0419001B" w:tentative="1">
      <w:start w:val="1"/>
      <w:numFmt w:val="lowerRoman"/>
      <w:lvlText w:val="%9."/>
      <w:lvlJc w:val="right"/>
      <w:pPr>
        <w:ind w:left="6495" w:hanging="180"/>
      </w:pPr>
    </w:lvl>
  </w:abstractNum>
  <w:abstractNum w:abstractNumId="1">
    <w:nsid w:val="2F923F59"/>
    <w:multiLevelType w:val="hybridMultilevel"/>
    <w:tmpl w:val="FD287C36"/>
    <w:lvl w:ilvl="0" w:tplc="7D84BA20">
      <w:start w:val="1"/>
      <w:numFmt w:val="decimal"/>
      <w:lvlText w:val="%1."/>
      <w:lvlJc w:val="left"/>
      <w:pPr>
        <w:ind w:left="1020" w:hanging="360"/>
      </w:pPr>
      <w:rPr>
        <w:rFonts w:hint="default"/>
      </w:rPr>
    </w:lvl>
    <w:lvl w:ilvl="1" w:tplc="04190019" w:tentative="1">
      <w:start w:val="1"/>
      <w:numFmt w:val="lowerLetter"/>
      <w:lvlText w:val="%2."/>
      <w:lvlJc w:val="left"/>
      <w:pPr>
        <w:ind w:left="1740" w:hanging="360"/>
      </w:pPr>
    </w:lvl>
    <w:lvl w:ilvl="2" w:tplc="0419001B" w:tentative="1">
      <w:start w:val="1"/>
      <w:numFmt w:val="lowerRoman"/>
      <w:lvlText w:val="%3."/>
      <w:lvlJc w:val="right"/>
      <w:pPr>
        <w:ind w:left="2460" w:hanging="180"/>
      </w:pPr>
    </w:lvl>
    <w:lvl w:ilvl="3" w:tplc="0419000F" w:tentative="1">
      <w:start w:val="1"/>
      <w:numFmt w:val="decimal"/>
      <w:lvlText w:val="%4."/>
      <w:lvlJc w:val="left"/>
      <w:pPr>
        <w:ind w:left="3180" w:hanging="360"/>
      </w:pPr>
    </w:lvl>
    <w:lvl w:ilvl="4" w:tplc="04190019" w:tentative="1">
      <w:start w:val="1"/>
      <w:numFmt w:val="lowerLetter"/>
      <w:lvlText w:val="%5."/>
      <w:lvlJc w:val="left"/>
      <w:pPr>
        <w:ind w:left="3900" w:hanging="360"/>
      </w:pPr>
    </w:lvl>
    <w:lvl w:ilvl="5" w:tplc="0419001B" w:tentative="1">
      <w:start w:val="1"/>
      <w:numFmt w:val="lowerRoman"/>
      <w:lvlText w:val="%6."/>
      <w:lvlJc w:val="right"/>
      <w:pPr>
        <w:ind w:left="4620" w:hanging="180"/>
      </w:pPr>
    </w:lvl>
    <w:lvl w:ilvl="6" w:tplc="0419000F" w:tentative="1">
      <w:start w:val="1"/>
      <w:numFmt w:val="decimal"/>
      <w:lvlText w:val="%7."/>
      <w:lvlJc w:val="left"/>
      <w:pPr>
        <w:ind w:left="5340" w:hanging="360"/>
      </w:pPr>
    </w:lvl>
    <w:lvl w:ilvl="7" w:tplc="04190019" w:tentative="1">
      <w:start w:val="1"/>
      <w:numFmt w:val="lowerLetter"/>
      <w:lvlText w:val="%8."/>
      <w:lvlJc w:val="left"/>
      <w:pPr>
        <w:ind w:left="6060" w:hanging="360"/>
      </w:pPr>
    </w:lvl>
    <w:lvl w:ilvl="8" w:tplc="0419001B" w:tentative="1">
      <w:start w:val="1"/>
      <w:numFmt w:val="lowerRoman"/>
      <w:lvlText w:val="%9."/>
      <w:lvlJc w:val="right"/>
      <w:pPr>
        <w:ind w:left="6780" w:hanging="180"/>
      </w:pPr>
    </w:lvl>
  </w:abstractNum>
  <w:abstractNum w:abstractNumId="2">
    <w:nsid w:val="716446E7"/>
    <w:multiLevelType w:val="hybridMultilevel"/>
    <w:tmpl w:val="B7E2DD48"/>
    <w:lvl w:ilvl="0" w:tplc="1884DF86">
      <w:start w:val="1"/>
      <w:numFmt w:val="decimal"/>
      <w:lvlText w:val="%1."/>
      <w:lvlJc w:val="left"/>
      <w:pPr>
        <w:ind w:left="1125" w:hanging="465"/>
      </w:pPr>
      <w:rPr>
        <w:rFonts w:hint="default"/>
      </w:rPr>
    </w:lvl>
    <w:lvl w:ilvl="1" w:tplc="04190019" w:tentative="1">
      <w:start w:val="1"/>
      <w:numFmt w:val="lowerLetter"/>
      <w:lvlText w:val="%2."/>
      <w:lvlJc w:val="left"/>
      <w:pPr>
        <w:ind w:left="1740" w:hanging="360"/>
      </w:pPr>
    </w:lvl>
    <w:lvl w:ilvl="2" w:tplc="0419001B" w:tentative="1">
      <w:start w:val="1"/>
      <w:numFmt w:val="lowerRoman"/>
      <w:lvlText w:val="%3."/>
      <w:lvlJc w:val="right"/>
      <w:pPr>
        <w:ind w:left="2460" w:hanging="180"/>
      </w:pPr>
    </w:lvl>
    <w:lvl w:ilvl="3" w:tplc="0419000F" w:tentative="1">
      <w:start w:val="1"/>
      <w:numFmt w:val="decimal"/>
      <w:lvlText w:val="%4."/>
      <w:lvlJc w:val="left"/>
      <w:pPr>
        <w:ind w:left="3180" w:hanging="360"/>
      </w:pPr>
    </w:lvl>
    <w:lvl w:ilvl="4" w:tplc="04190019" w:tentative="1">
      <w:start w:val="1"/>
      <w:numFmt w:val="lowerLetter"/>
      <w:lvlText w:val="%5."/>
      <w:lvlJc w:val="left"/>
      <w:pPr>
        <w:ind w:left="3900" w:hanging="360"/>
      </w:pPr>
    </w:lvl>
    <w:lvl w:ilvl="5" w:tplc="0419001B" w:tentative="1">
      <w:start w:val="1"/>
      <w:numFmt w:val="lowerRoman"/>
      <w:lvlText w:val="%6."/>
      <w:lvlJc w:val="right"/>
      <w:pPr>
        <w:ind w:left="4620" w:hanging="180"/>
      </w:pPr>
    </w:lvl>
    <w:lvl w:ilvl="6" w:tplc="0419000F" w:tentative="1">
      <w:start w:val="1"/>
      <w:numFmt w:val="decimal"/>
      <w:lvlText w:val="%7."/>
      <w:lvlJc w:val="left"/>
      <w:pPr>
        <w:ind w:left="5340" w:hanging="360"/>
      </w:pPr>
    </w:lvl>
    <w:lvl w:ilvl="7" w:tplc="04190019" w:tentative="1">
      <w:start w:val="1"/>
      <w:numFmt w:val="lowerLetter"/>
      <w:lvlText w:val="%8."/>
      <w:lvlJc w:val="left"/>
      <w:pPr>
        <w:ind w:left="6060" w:hanging="360"/>
      </w:pPr>
    </w:lvl>
    <w:lvl w:ilvl="8" w:tplc="0419001B" w:tentative="1">
      <w:start w:val="1"/>
      <w:numFmt w:val="lowerRoman"/>
      <w:lvlText w:val="%9."/>
      <w:lvlJc w:val="right"/>
      <w:pPr>
        <w:ind w:left="67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3C01D9"/>
    <w:rsid w:val="00001F10"/>
    <w:rsid w:val="000020B1"/>
    <w:rsid w:val="00003497"/>
    <w:rsid w:val="0001013F"/>
    <w:rsid w:val="00010FB7"/>
    <w:rsid w:val="00016D1A"/>
    <w:rsid w:val="0002423F"/>
    <w:rsid w:val="000318FD"/>
    <w:rsid w:val="00036974"/>
    <w:rsid w:val="0004147F"/>
    <w:rsid w:val="00043A5D"/>
    <w:rsid w:val="00046866"/>
    <w:rsid w:val="00047DE0"/>
    <w:rsid w:val="00071CE3"/>
    <w:rsid w:val="00072E84"/>
    <w:rsid w:val="000758C0"/>
    <w:rsid w:val="0008080D"/>
    <w:rsid w:val="00091665"/>
    <w:rsid w:val="00092B13"/>
    <w:rsid w:val="00093CBC"/>
    <w:rsid w:val="00094E76"/>
    <w:rsid w:val="000960A3"/>
    <w:rsid w:val="000A4128"/>
    <w:rsid w:val="000A4DC2"/>
    <w:rsid w:val="000A5D23"/>
    <w:rsid w:val="000B415B"/>
    <w:rsid w:val="000C1691"/>
    <w:rsid w:val="000C3EAC"/>
    <w:rsid w:val="000C587F"/>
    <w:rsid w:val="000C5C90"/>
    <w:rsid w:val="000C79A5"/>
    <w:rsid w:val="000D29BC"/>
    <w:rsid w:val="000D6AEB"/>
    <w:rsid w:val="000E3A67"/>
    <w:rsid w:val="000E42D7"/>
    <w:rsid w:val="000E4936"/>
    <w:rsid w:val="000E4CC5"/>
    <w:rsid w:val="000E4FC7"/>
    <w:rsid w:val="000E7167"/>
    <w:rsid w:val="000F2751"/>
    <w:rsid w:val="000F3F10"/>
    <w:rsid w:val="000F5BBC"/>
    <w:rsid w:val="00103160"/>
    <w:rsid w:val="001032C4"/>
    <w:rsid w:val="00104DFE"/>
    <w:rsid w:val="00112488"/>
    <w:rsid w:val="00121780"/>
    <w:rsid w:val="00124F61"/>
    <w:rsid w:val="00125832"/>
    <w:rsid w:val="0012747F"/>
    <w:rsid w:val="00132BB1"/>
    <w:rsid w:val="00132F5D"/>
    <w:rsid w:val="001353B1"/>
    <w:rsid w:val="00135C85"/>
    <w:rsid w:val="00144824"/>
    <w:rsid w:val="00145AF3"/>
    <w:rsid w:val="00162DE8"/>
    <w:rsid w:val="0017351E"/>
    <w:rsid w:val="00173954"/>
    <w:rsid w:val="001756B1"/>
    <w:rsid w:val="00176BC9"/>
    <w:rsid w:val="00177B55"/>
    <w:rsid w:val="00180DA9"/>
    <w:rsid w:val="0018175F"/>
    <w:rsid w:val="00181F83"/>
    <w:rsid w:val="0018349F"/>
    <w:rsid w:val="00184DAD"/>
    <w:rsid w:val="0018529B"/>
    <w:rsid w:val="00185330"/>
    <w:rsid w:val="00186682"/>
    <w:rsid w:val="001901F1"/>
    <w:rsid w:val="00190B23"/>
    <w:rsid w:val="0019668C"/>
    <w:rsid w:val="00196B7D"/>
    <w:rsid w:val="00197299"/>
    <w:rsid w:val="001A75EB"/>
    <w:rsid w:val="001B2003"/>
    <w:rsid w:val="001B20CA"/>
    <w:rsid w:val="001B3545"/>
    <w:rsid w:val="001B4666"/>
    <w:rsid w:val="001B6172"/>
    <w:rsid w:val="001C097D"/>
    <w:rsid w:val="001C0C28"/>
    <w:rsid w:val="001C1F4B"/>
    <w:rsid w:val="001C20C1"/>
    <w:rsid w:val="001C2176"/>
    <w:rsid w:val="001C6CCE"/>
    <w:rsid w:val="001D0BB2"/>
    <w:rsid w:val="001D4A03"/>
    <w:rsid w:val="001D6071"/>
    <w:rsid w:val="001D6FD5"/>
    <w:rsid w:val="001D7F71"/>
    <w:rsid w:val="001E121E"/>
    <w:rsid w:val="001E2B3A"/>
    <w:rsid w:val="001E3070"/>
    <w:rsid w:val="001E4683"/>
    <w:rsid w:val="001E58CE"/>
    <w:rsid w:val="001E62F9"/>
    <w:rsid w:val="001F4325"/>
    <w:rsid w:val="001F7027"/>
    <w:rsid w:val="001F72CC"/>
    <w:rsid w:val="00201076"/>
    <w:rsid w:val="00201D83"/>
    <w:rsid w:val="00202842"/>
    <w:rsid w:val="002043A6"/>
    <w:rsid w:val="00205DB1"/>
    <w:rsid w:val="00206AAF"/>
    <w:rsid w:val="00217F85"/>
    <w:rsid w:val="002208BC"/>
    <w:rsid w:val="00231903"/>
    <w:rsid w:val="0023247A"/>
    <w:rsid w:val="00233E8A"/>
    <w:rsid w:val="0023548E"/>
    <w:rsid w:val="00242AC2"/>
    <w:rsid w:val="00244F35"/>
    <w:rsid w:val="002461CD"/>
    <w:rsid w:val="00246D94"/>
    <w:rsid w:val="00247C42"/>
    <w:rsid w:val="00251323"/>
    <w:rsid w:val="0026129A"/>
    <w:rsid w:val="00261514"/>
    <w:rsid w:val="0026711C"/>
    <w:rsid w:val="00267345"/>
    <w:rsid w:val="00272CBF"/>
    <w:rsid w:val="00274920"/>
    <w:rsid w:val="00274C06"/>
    <w:rsid w:val="002765C5"/>
    <w:rsid w:val="00286046"/>
    <w:rsid w:val="0028791B"/>
    <w:rsid w:val="00291CF5"/>
    <w:rsid w:val="00292F3C"/>
    <w:rsid w:val="00293463"/>
    <w:rsid w:val="002964FF"/>
    <w:rsid w:val="002A697E"/>
    <w:rsid w:val="002B247C"/>
    <w:rsid w:val="002B3404"/>
    <w:rsid w:val="002B65E1"/>
    <w:rsid w:val="002B7459"/>
    <w:rsid w:val="002C3A91"/>
    <w:rsid w:val="002C53FF"/>
    <w:rsid w:val="002D039D"/>
    <w:rsid w:val="002D3F88"/>
    <w:rsid w:val="002D4F3C"/>
    <w:rsid w:val="002D5D77"/>
    <w:rsid w:val="002E1022"/>
    <w:rsid w:val="002E40FD"/>
    <w:rsid w:val="002F304D"/>
    <w:rsid w:val="003009A6"/>
    <w:rsid w:val="00305D79"/>
    <w:rsid w:val="0031411D"/>
    <w:rsid w:val="00315E7C"/>
    <w:rsid w:val="003165D7"/>
    <w:rsid w:val="0032011B"/>
    <w:rsid w:val="00324706"/>
    <w:rsid w:val="00332BB2"/>
    <w:rsid w:val="00334A22"/>
    <w:rsid w:val="003429AB"/>
    <w:rsid w:val="00343123"/>
    <w:rsid w:val="00344B43"/>
    <w:rsid w:val="00345ED9"/>
    <w:rsid w:val="00345F2B"/>
    <w:rsid w:val="00354F0E"/>
    <w:rsid w:val="00355F40"/>
    <w:rsid w:val="00356209"/>
    <w:rsid w:val="00356C88"/>
    <w:rsid w:val="003614E1"/>
    <w:rsid w:val="003620B7"/>
    <w:rsid w:val="003642D4"/>
    <w:rsid w:val="00370706"/>
    <w:rsid w:val="00371291"/>
    <w:rsid w:val="0037143A"/>
    <w:rsid w:val="003742A2"/>
    <w:rsid w:val="00375309"/>
    <w:rsid w:val="00380071"/>
    <w:rsid w:val="00383497"/>
    <w:rsid w:val="003857A7"/>
    <w:rsid w:val="00385EBE"/>
    <w:rsid w:val="003872AE"/>
    <w:rsid w:val="00395710"/>
    <w:rsid w:val="003A00F7"/>
    <w:rsid w:val="003A79D3"/>
    <w:rsid w:val="003B05EA"/>
    <w:rsid w:val="003B4027"/>
    <w:rsid w:val="003B4FC5"/>
    <w:rsid w:val="003C001B"/>
    <w:rsid w:val="003C01D9"/>
    <w:rsid w:val="003D0B77"/>
    <w:rsid w:val="003D2261"/>
    <w:rsid w:val="003D472E"/>
    <w:rsid w:val="003D6F16"/>
    <w:rsid w:val="003E477C"/>
    <w:rsid w:val="003F1017"/>
    <w:rsid w:val="003F333E"/>
    <w:rsid w:val="00400C41"/>
    <w:rsid w:val="00403462"/>
    <w:rsid w:val="00412A20"/>
    <w:rsid w:val="00416271"/>
    <w:rsid w:val="00422FA7"/>
    <w:rsid w:val="00426851"/>
    <w:rsid w:val="0043254D"/>
    <w:rsid w:val="00435D86"/>
    <w:rsid w:val="00450EC5"/>
    <w:rsid w:val="00453E07"/>
    <w:rsid w:val="00461BCA"/>
    <w:rsid w:val="004632A2"/>
    <w:rsid w:val="00476A0B"/>
    <w:rsid w:val="00482195"/>
    <w:rsid w:val="004837AD"/>
    <w:rsid w:val="00486348"/>
    <w:rsid w:val="00490BAE"/>
    <w:rsid w:val="004940BA"/>
    <w:rsid w:val="00494123"/>
    <w:rsid w:val="00494205"/>
    <w:rsid w:val="004A1EFE"/>
    <w:rsid w:val="004A3D38"/>
    <w:rsid w:val="004A433D"/>
    <w:rsid w:val="004C1B9E"/>
    <w:rsid w:val="004C4F52"/>
    <w:rsid w:val="004D03DA"/>
    <w:rsid w:val="004D37BA"/>
    <w:rsid w:val="004D3A21"/>
    <w:rsid w:val="004D7C88"/>
    <w:rsid w:val="004E06D9"/>
    <w:rsid w:val="004E45FA"/>
    <w:rsid w:val="004E6ADC"/>
    <w:rsid w:val="004E7C36"/>
    <w:rsid w:val="004E7FD6"/>
    <w:rsid w:val="004F2A6D"/>
    <w:rsid w:val="004F3834"/>
    <w:rsid w:val="004F3B5A"/>
    <w:rsid w:val="004F5274"/>
    <w:rsid w:val="0050061C"/>
    <w:rsid w:val="00501854"/>
    <w:rsid w:val="00505B21"/>
    <w:rsid w:val="00505DD0"/>
    <w:rsid w:val="00523384"/>
    <w:rsid w:val="0052403B"/>
    <w:rsid w:val="00524F6C"/>
    <w:rsid w:val="00530D17"/>
    <w:rsid w:val="00532F0F"/>
    <w:rsid w:val="00533257"/>
    <w:rsid w:val="005362D0"/>
    <w:rsid w:val="00541700"/>
    <w:rsid w:val="005537A0"/>
    <w:rsid w:val="005550AD"/>
    <w:rsid w:val="00556CEC"/>
    <w:rsid w:val="00561DFD"/>
    <w:rsid w:val="0056206C"/>
    <w:rsid w:val="00562505"/>
    <w:rsid w:val="005634D7"/>
    <w:rsid w:val="00565276"/>
    <w:rsid w:val="00565E89"/>
    <w:rsid w:val="00570DF5"/>
    <w:rsid w:val="005726A4"/>
    <w:rsid w:val="005750A0"/>
    <w:rsid w:val="0057532B"/>
    <w:rsid w:val="005820CC"/>
    <w:rsid w:val="00584B49"/>
    <w:rsid w:val="00591C4D"/>
    <w:rsid w:val="00593F94"/>
    <w:rsid w:val="005A027B"/>
    <w:rsid w:val="005A0E0E"/>
    <w:rsid w:val="005A3C9D"/>
    <w:rsid w:val="005A5E4A"/>
    <w:rsid w:val="005B5D27"/>
    <w:rsid w:val="005B667D"/>
    <w:rsid w:val="005C0194"/>
    <w:rsid w:val="005C3380"/>
    <w:rsid w:val="005C3751"/>
    <w:rsid w:val="005C61F4"/>
    <w:rsid w:val="005C694B"/>
    <w:rsid w:val="005C74AA"/>
    <w:rsid w:val="005D05D5"/>
    <w:rsid w:val="005D1493"/>
    <w:rsid w:val="005D4719"/>
    <w:rsid w:val="005D5A2E"/>
    <w:rsid w:val="005D6040"/>
    <w:rsid w:val="005D611D"/>
    <w:rsid w:val="005E127E"/>
    <w:rsid w:val="005E281D"/>
    <w:rsid w:val="005E3059"/>
    <w:rsid w:val="005E320C"/>
    <w:rsid w:val="005E3360"/>
    <w:rsid w:val="005E3D25"/>
    <w:rsid w:val="005E4FB9"/>
    <w:rsid w:val="005E5CD3"/>
    <w:rsid w:val="005F071E"/>
    <w:rsid w:val="005F25BB"/>
    <w:rsid w:val="005F2975"/>
    <w:rsid w:val="005F74F5"/>
    <w:rsid w:val="006207EE"/>
    <w:rsid w:val="00622F24"/>
    <w:rsid w:val="00625CF8"/>
    <w:rsid w:val="006263A6"/>
    <w:rsid w:val="0062734C"/>
    <w:rsid w:val="00632F6F"/>
    <w:rsid w:val="0063465C"/>
    <w:rsid w:val="006366B9"/>
    <w:rsid w:val="00636F89"/>
    <w:rsid w:val="00636FD3"/>
    <w:rsid w:val="0064361C"/>
    <w:rsid w:val="006543A9"/>
    <w:rsid w:val="0065457C"/>
    <w:rsid w:val="006569CA"/>
    <w:rsid w:val="00660DB7"/>
    <w:rsid w:val="0066129B"/>
    <w:rsid w:val="00664B60"/>
    <w:rsid w:val="00665482"/>
    <w:rsid w:val="006669E7"/>
    <w:rsid w:val="00666B4A"/>
    <w:rsid w:val="0066705A"/>
    <w:rsid w:val="00670026"/>
    <w:rsid w:val="00673B16"/>
    <w:rsid w:val="00675863"/>
    <w:rsid w:val="006832DB"/>
    <w:rsid w:val="00684519"/>
    <w:rsid w:val="00692D37"/>
    <w:rsid w:val="00692E48"/>
    <w:rsid w:val="00694183"/>
    <w:rsid w:val="00697EF7"/>
    <w:rsid w:val="006A1AC2"/>
    <w:rsid w:val="006A1DC1"/>
    <w:rsid w:val="006A1F75"/>
    <w:rsid w:val="006A4120"/>
    <w:rsid w:val="006A6345"/>
    <w:rsid w:val="006A7154"/>
    <w:rsid w:val="006B3A9F"/>
    <w:rsid w:val="006C063A"/>
    <w:rsid w:val="006C1E42"/>
    <w:rsid w:val="006C7BE5"/>
    <w:rsid w:val="006D137C"/>
    <w:rsid w:val="006D31E4"/>
    <w:rsid w:val="006D3207"/>
    <w:rsid w:val="006D7B27"/>
    <w:rsid w:val="006D7E06"/>
    <w:rsid w:val="006E0B6E"/>
    <w:rsid w:val="006E307B"/>
    <w:rsid w:val="006F06DA"/>
    <w:rsid w:val="006F449E"/>
    <w:rsid w:val="006F66C2"/>
    <w:rsid w:val="006F68ED"/>
    <w:rsid w:val="006F76BF"/>
    <w:rsid w:val="007010B3"/>
    <w:rsid w:val="007022DB"/>
    <w:rsid w:val="007045D0"/>
    <w:rsid w:val="00705317"/>
    <w:rsid w:val="00716472"/>
    <w:rsid w:val="00717142"/>
    <w:rsid w:val="007228AF"/>
    <w:rsid w:val="00732430"/>
    <w:rsid w:val="00732489"/>
    <w:rsid w:val="00732E43"/>
    <w:rsid w:val="0073569F"/>
    <w:rsid w:val="007417B8"/>
    <w:rsid w:val="00741DF4"/>
    <w:rsid w:val="0074202E"/>
    <w:rsid w:val="007424C0"/>
    <w:rsid w:val="00753E97"/>
    <w:rsid w:val="00755ABE"/>
    <w:rsid w:val="00760E6F"/>
    <w:rsid w:val="007631A1"/>
    <w:rsid w:val="007771AC"/>
    <w:rsid w:val="00780894"/>
    <w:rsid w:val="00781CA4"/>
    <w:rsid w:val="00783C95"/>
    <w:rsid w:val="00787924"/>
    <w:rsid w:val="007909D5"/>
    <w:rsid w:val="0079494D"/>
    <w:rsid w:val="00795BD3"/>
    <w:rsid w:val="007A44AA"/>
    <w:rsid w:val="007A7930"/>
    <w:rsid w:val="007B206F"/>
    <w:rsid w:val="007B2D02"/>
    <w:rsid w:val="007B3B95"/>
    <w:rsid w:val="007B50A4"/>
    <w:rsid w:val="007C0222"/>
    <w:rsid w:val="007C2F29"/>
    <w:rsid w:val="007C4725"/>
    <w:rsid w:val="007D38FA"/>
    <w:rsid w:val="007E0E1C"/>
    <w:rsid w:val="007E12B6"/>
    <w:rsid w:val="007E1668"/>
    <w:rsid w:val="007E7F81"/>
    <w:rsid w:val="007F17E9"/>
    <w:rsid w:val="0080219B"/>
    <w:rsid w:val="0080421F"/>
    <w:rsid w:val="00805145"/>
    <w:rsid w:val="00805205"/>
    <w:rsid w:val="00812355"/>
    <w:rsid w:val="008124FA"/>
    <w:rsid w:val="0081289A"/>
    <w:rsid w:val="00815442"/>
    <w:rsid w:val="00815B65"/>
    <w:rsid w:val="008205E0"/>
    <w:rsid w:val="00820BCD"/>
    <w:rsid w:val="008302E9"/>
    <w:rsid w:val="0083063D"/>
    <w:rsid w:val="00830860"/>
    <w:rsid w:val="00844391"/>
    <w:rsid w:val="008448F1"/>
    <w:rsid w:val="00846922"/>
    <w:rsid w:val="00847442"/>
    <w:rsid w:val="008503D5"/>
    <w:rsid w:val="008535E7"/>
    <w:rsid w:val="00860715"/>
    <w:rsid w:val="008627F6"/>
    <w:rsid w:val="008641BF"/>
    <w:rsid w:val="00880442"/>
    <w:rsid w:val="008817BA"/>
    <w:rsid w:val="0088301D"/>
    <w:rsid w:val="00885F43"/>
    <w:rsid w:val="0088645A"/>
    <w:rsid w:val="00894069"/>
    <w:rsid w:val="008A6B3C"/>
    <w:rsid w:val="008B4F8D"/>
    <w:rsid w:val="008B5B5D"/>
    <w:rsid w:val="008C1052"/>
    <w:rsid w:val="008C1531"/>
    <w:rsid w:val="008C358C"/>
    <w:rsid w:val="008C360B"/>
    <w:rsid w:val="008D0956"/>
    <w:rsid w:val="008D1D2F"/>
    <w:rsid w:val="008D37DF"/>
    <w:rsid w:val="008E0395"/>
    <w:rsid w:val="008F0159"/>
    <w:rsid w:val="008F1DDB"/>
    <w:rsid w:val="008F6543"/>
    <w:rsid w:val="008F7E52"/>
    <w:rsid w:val="0090348C"/>
    <w:rsid w:val="0090526A"/>
    <w:rsid w:val="00912A48"/>
    <w:rsid w:val="0091587C"/>
    <w:rsid w:val="0091767A"/>
    <w:rsid w:val="00923601"/>
    <w:rsid w:val="00925C4F"/>
    <w:rsid w:val="00926749"/>
    <w:rsid w:val="009324AE"/>
    <w:rsid w:val="00932907"/>
    <w:rsid w:val="009434FD"/>
    <w:rsid w:val="00943F44"/>
    <w:rsid w:val="009553F0"/>
    <w:rsid w:val="009603BB"/>
    <w:rsid w:val="00960855"/>
    <w:rsid w:val="0096627C"/>
    <w:rsid w:val="00966DD3"/>
    <w:rsid w:val="0097198D"/>
    <w:rsid w:val="00975708"/>
    <w:rsid w:val="00976000"/>
    <w:rsid w:val="009812C0"/>
    <w:rsid w:val="0098662E"/>
    <w:rsid w:val="00994A5B"/>
    <w:rsid w:val="00995D94"/>
    <w:rsid w:val="00996038"/>
    <w:rsid w:val="009A0BA1"/>
    <w:rsid w:val="009A0E22"/>
    <w:rsid w:val="009A40CC"/>
    <w:rsid w:val="009A4CB3"/>
    <w:rsid w:val="009A4F9C"/>
    <w:rsid w:val="009A560E"/>
    <w:rsid w:val="009B3257"/>
    <w:rsid w:val="009B3C32"/>
    <w:rsid w:val="009C0868"/>
    <w:rsid w:val="009C4443"/>
    <w:rsid w:val="009D1A04"/>
    <w:rsid w:val="009D4124"/>
    <w:rsid w:val="009D6644"/>
    <w:rsid w:val="009D6AAA"/>
    <w:rsid w:val="00A033AC"/>
    <w:rsid w:val="00A05297"/>
    <w:rsid w:val="00A102CD"/>
    <w:rsid w:val="00A10F8F"/>
    <w:rsid w:val="00A128FA"/>
    <w:rsid w:val="00A15194"/>
    <w:rsid w:val="00A15356"/>
    <w:rsid w:val="00A1767C"/>
    <w:rsid w:val="00A17C50"/>
    <w:rsid w:val="00A17F2B"/>
    <w:rsid w:val="00A2099E"/>
    <w:rsid w:val="00A36E3A"/>
    <w:rsid w:val="00A37D9B"/>
    <w:rsid w:val="00A4566A"/>
    <w:rsid w:val="00A45D9A"/>
    <w:rsid w:val="00A534DA"/>
    <w:rsid w:val="00A6054E"/>
    <w:rsid w:val="00A6356D"/>
    <w:rsid w:val="00A67324"/>
    <w:rsid w:val="00A703CD"/>
    <w:rsid w:val="00A77A10"/>
    <w:rsid w:val="00A81D66"/>
    <w:rsid w:val="00A84173"/>
    <w:rsid w:val="00A8475E"/>
    <w:rsid w:val="00A94FEC"/>
    <w:rsid w:val="00AA22BE"/>
    <w:rsid w:val="00AA239E"/>
    <w:rsid w:val="00AA66CF"/>
    <w:rsid w:val="00AB05EB"/>
    <w:rsid w:val="00AB0B4D"/>
    <w:rsid w:val="00AB144C"/>
    <w:rsid w:val="00AB1F1D"/>
    <w:rsid w:val="00AB61C0"/>
    <w:rsid w:val="00AC386E"/>
    <w:rsid w:val="00AC471A"/>
    <w:rsid w:val="00AC4FDD"/>
    <w:rsid w:val="00AC63CB"/>
    <w:rsid w:val="00AC6923"/>
    <w:rsid w:val="00AD3DDE"/>
    <w:rsid w:val="00AE54E3"/>
    <w:rsid w:val="00AE6A3F"/>
    <w:rsid w:val="00AE7C89"/>
    <w:rsid w:val="00B042C1"/>
    <w:rsid w:val="00B073F5"/>
    <w:rsid w:val="00B12892"/>
    <w:rsid w:val="00B12B0C"/>
    <w:rsid w:val="00B13774"/>
    <w:rsid w:val="00B16573"/>
    <w:rsid w:val="00B20E12"/>
    <w:rsid w:val="00B3574D"/>
    <w:rsid w:val="00B35958"/>
    <w:rsid w:val="00B36805"/>
    <w:rsid w:val="00B4296E"/>
    <w:rsid w:val="00B46A22"/>
    <w:rsid w:val="00B504EE"/>
    <w:rsid w:val="00B50C9A"/>
    <w:rsid w:val="00B60A17"/>
    <w:rsid w:val="00B81AD6"/>
    <w:rsid w:val="00B83097"/>
    <w:rsid w:val="00B83836"/>
    <w:rsid w:val="00B865CD"/>
    <w:rsid w:val="00B96C3D"/>
    <w:rsid w:val="00BA074B"/>
    <w:rsid w:val="00BA317C"/>
    <w:rsid w:val="00BA3771"/>
    <w:rsid w:val="00BC3A4A"/>
    <w:rsid w:val="00BC6B72"/>
    <w:rsid w:val="00BD734C"/>
    <w:rsid w:val="00BD79A3"/>
    <w:rsid w:val="00BE1AFD"/>
    <w:rsid w:val="00BE6C03"/>
    <w:rsid w:val="00BF117D"/>
    <w:rsid w:val="00BF2BD9"/>
    <w:rsid w:val="00BF3948"/>
    <w:rsid w:val="00BF4FEE"/>
    <w:rsid w:val="00C0033A"/>
    <w:rsid w:val="00C03BFD"/>
    <w:rsid w:val="00C05A2D"/>
    <w:rsid w:val="00C104CF"/>
    <w:rsid w:val="00C1128D"/>
    <w:rsid w:val="00C12F94"/>
    <w:rsid w:val="00C15B26"/>
    <w:rsid w:val="00C16D3F"/>
    <w:rsid w:val="00C20769"/>
    <w:rsid w:val="00C20F2C"/>
    <w:rsid w:val="00C23EF2"/>
    <w:rsid w:val="00C24B46"/>
    <w:rsid w:val="00C27286"/>
    <w:rsid w:val="00C27800"/>
    <w:rsid w:val="00C27C57"/>
    <w:rsid w:val="00C3171B"/>
    <w:rsid w:val="00C32E14"/>
    <w:rsid w:val="00C365C0"/>
    <w:rsid w:val="00C40654"/>
    <w:rsid w:val="00C42BAC"/>
    <w:rsid w:val="00C44F74"/>
    <w:rsid w:val="00C52146"/>
    <w:rsid w:val="00C544EE"/>
    <w:rsid w:val="00C56511"/>
    <w:rsid w:val="00C67E54"/>
    <w:rsid w:val="00C7444E"/>
    <w:rsid w:val="00C77010"/>
    <w:rsid w:val="00C83332"/>
    <w:rsid w:val="00C871F0"/>
    <w:rsid w:val="00C876FB"/>
    <w:rsid w:val="00C90205"/>
    <w:rsid w:val="00C904B5"/>
    <w:rsid w:val="00C905FB"/>
    <w:rsid w:val="00CA54F0"/>
    <w:rsid w:val="00CA681F"/>
    <w:rsid w:val="00CA6FE9"/>
    <w:rsid w:val="00CB6100"/>
    <w:rsid w:val="00CB7D35"/>
    <w:rsid w:val="00CC2508"/>
    <w:rsid w:val="00CC45BF"/>
    <w:rsid w:val="00CD687C"/>
    <w:rsid w:val="00CE7046"/>
    <w:rsid w:val="00CF3AAD"/>
    <w:rsid w:val="00D0300F"/>
    <w:rsid w:val="00D0550C"/>
    <w:rsid w:val="00D11B29"/>
    <w:rsid w:val="00D11FC5"/>
    <w:rsid w:val="00D1311E"/>
    <w:rsid w:val="00D200CC"/>
    <w:rsid w:val="00D22601"/>
    <w:rsid w:val="00D22607"/>
    <w:rsid w:val="00D27D3D"/>
    <w:rsid w:val="00D32E85"/>
    <w:rsid w:val="00D37846"/>
    <w:rsid w:val="00D40B77"/>
    <w:rsid w:val="00D41197"/>
    <w:rsid w:val="00D4185E"/>
    <w:rsid w:val="00D46B2A"/>
    <w:rsid w:val="00D47659"/>
    <w:rsid w:val="00D5320A"/>
    <w:rsid w:val="00D5344D"/>
    <w:rsid w:val="00D55500"/>
    <w:rsid w:val="00D57C20"/>
    <w:rsid w:val="00D601F9"/>
    <w:rsid w:val="00D6322A"/>
    <w:rsid w:val="00D63EB9"/>
    <w:rsid w:val="00D6697A"/>
    <w:rsid w:val="00D722A0"/>
    <w:rsid w:val="00D77383"/>
    <w:rsid w:val="00D77A91"/>
    <w:rsid w:val="00D8207F"/>
    <w:rsid w:val="00D82338"/>
    <w:rsid w:val="00D8471C"/>
    <w:rsid w:val="00D84F4E"/>
    <w:rsid w:val="00D92CD1"/>
    <w:rsid w:val="00D955CC"/>
    <w:rsid w:val="00D95A53"/>
    <w:rsid w:val="00D96F3D"/>
    <w:rsid w:val="00DA282E"/>
    <w:rsid w:val="00DA3818"/>
    <w:rsid w:val="00DB0BD5"/>
    <w:rsid w:val="00DB20FD"/>
    <w:rsid w:val="00DB299A"/>
    <w:rsid w:val="00DB5EFE"/>
    <w:rsid w:val="00DC1CBB"/>
    <w:rsid w:val="00DD1886"/>
    <w:rsid w:val="00DD2070"/>
    <w:rsid w:val="00DD3612"/>
    <w:rsid w:val="00DD53F6"/>
    <w:rsid w:val="00DD63A7"/>
    <w:rsid w:val="00DE0AE8"/>
    <w:rsid w:val="00DE18A5"/>
    <w:rsid w:val="00DE1B07"/>
    <w:rsid w:val="00DE285B"/>
    <w:rsid w:val="00DE6370"/>
    <w:rsid w:val="00DF17C8"/>
    <w:rsid w:val="00DF30E4"/>
    <w:rsid w:val="00DF425A"/>
    <w:rsid w:val="00DF4F43"/>
    <w:rsid w:val="00DF6380"/>
    <w:rsid w:val="00E0604D"/>
    <w:rsid w:val="00E103AA"/>
    <w:rsid w:val="00E12111"/>
    <w:rsid w:val="00E14768"/>
    <w:rsid w:val="00E1504E"/>
    <w:rsid w:val="00E20ABE"/>
    <w:rsid w:val="00E22621"/>
    <w:rsid w:val="00E22B0D"/>
    <w:rsid w:val="00E27553"/>
    <w:rsid w:val="00E3269D"/>
    <w:rsid w:val="00E366A5"/>
    <w:rsid w:val="00E379FB"/>
    <w:rsid w:val="00E4303A"/>
    <w:rsid w:val="00E46DD6"/>
    <w:rsid w:val="00E50350"/>
    <w:rsid w:val="00E53BA4"/>
    <w:rsid w:val="00E54840"/>
    <w:rsid w:val="00E55B64"/>
    <w:rsid w:val="00E56F60"/>
    <w:rsid w:val="00E61C28"/>
    <w:rsid w:val="00E629F0"/>
    <w:rsid w:val="00E643BB"/>
    <w:rsid w:val="00E67E00"/>
    <w:rsid w:val="00E71AB4"/>
    <w:rsid w:val="00E73768"/>
    <w:rsid w:val="00E738D4"/>
    <w:rsid w:val="00E770BA"/>
    <w:rsid w:val="00E80CFF"/>
    <w:rsid w:val="00E832BD"/>
    <w:rsid w:val="00E83475"/>
    <w:rsid w:val="00E83E35"/>
    <w:rsid w:val="00E84C6E"/>
    <w:rsid w:val="00E84CC1"/>
    <w:rsid w:val="00E87656"/>
    <w:rsid w:val="00E901D6"/>
    <w:rsid w:val="00E963C8"/>
    <w:rsid w:val="00EB0568"/>
    <w:rsid w:val="00EB5092"/>
    <w:rsid w:val="00EC2967"/>
    <w:rsid w:val="00EC77AB"/>
    <w:rsid w:val="00ED08FF"/>
    <w:rsid w:val="00ED2E10"/>
    <w:rsid w:val="00ED508E"/>
    <w:rsid w:val="00EE3BDE"/>
    <w:rsid w:val="00EE5104"/>
    <w:rsid w:val="00EE6AA1"/>
    <w:rsid w:val="00EF0D10"/>
    <w:rsid w:val="00EF405D"/>
    <w:rsid w:val="00EF4ED6"/>
    <w:rsid w:val="00EF5D3A"/>
    <w:rsid w:val="00EF72FA"/>
    <w:rsid w:val="00EF7378"/>
    <w:rsid w:val="00F0210D"/>
    <w:rsid w:val="00F03A74"/>
    <w:rsid w:val="00F03C93"/>
    <w:rsid w:val="00F0519C"/>
    <w:rsid w:val="00F05BBC"/>
    <w:rsid w:val="00F06251"/>
    <w:rsid w:val="00F1203E"/>
    <w:rsid w:val="00F160C3"/>
    <w:rsid w:val="00F20AF8"/>
    <w:rsid w:val="00F20B00"/>
    <w:rsid w:val="00F22722"/>
    <w:rsid w:val="00F227D8"/>
    <w:rsid w:val="00F279C4"/>
    <w:rsid w:val="00F30A06"/>
    <w:rsid w:val="00F30A70"/>
    <w:rsid w:val="00F319A7"/>
    <w:rsid w:val="00F3307A"/>
    <w:rsid w:val="00F3349C"/>
    <w:rsid w:val="00F33BEC"/>
    <w:rsid w:val="00F341DF"/>
    <w:rsid w:val="00F343C6"/>
    <w:rsid w:val="00F420C1"/>
    <w:rsid w:val="00F44C2E"/>
    <w:rsid w:val="00F44F74"/>
    <w:rsid w:val="00F45C5D"/>
    <w:rsid w:val="00F47327"/>
    <w:rsid w:val="00F54AB1"/>
    <w:rsid w:val="00F56A25"/>
    <w:rsid w:val="00F56BC6"/>
    <w:rsid w:val="00F655F2"/>
    <w:rsid w:val="00F67C4F"/>
    <w:rsid w:val="00F70937"/>
    <w:rsid w:val="00F72245"/>
    <w:rsid w:val="00F8499B"/>
    <w:rsid w:val="00F85690"/>
    <w:rsid w:val="00F85C9F"/>
    <w:rsid w:val="00F87CDA"/>
    <w:rsid w:val="00F9098B"/>
    <w:rsid w:val="00F9423C"/>
    <w:rsid w:val="00F948A3"/>
    <w:rsid w:val="00F948FA"/>
    <w:rsid w:val="00F95CD5"/>
    <w:rsid w:val="00FA7927"/>
    <w:rsid w:val="00FB009E"/>
    <w:rsid w:val="00FB03D0"/>
    <w:rsid w:val="00FB185B"/>
    <w:rsid w:val="00FB3B7F"/>
    <w:rsid w:val="00FB769B"/>
    <w:rsid w:val="00FB7F16"/>
    <w:rsid w:val="00FC0641"/>
    <w:rsid w:val="00FC2CE6"/>
    <w:rsid w:val="00FC3595"/>
    <w:rsid w:val="00FC60A2"/>
    <w:rsid w:val="00FD5F65"/>
    <w:rsid w:val="00FD7EDF"/>
    <w:rsid w:val="00FF08E3"/>
    <w:rsid w:val="00FF16F0"/>
    <w:rsid w:val="00FF1EAB"/>
    <w:rsid w:val="00FF4FE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C01D9"/>
  </w:style>
  <w:style w:type="paragraph" w:styleId="1">
    <w:name w:val="heading 1"/>
    <w:basedOn w:val="a"/>
    <w:next w:val="a"/>
    <w:link w:val="10"/>
    <w:qFormat/>
    <w:rsid w:val="003C01D9"/>
    <w:pPr>
      <w:keepNext/>
      <w:spacing w:after="0" w:line="240" w:lineRule="auto"/>
      <w:jc w:val="center"/>
      <w:outlineLvl w:val="0"/>
    </w:pPr>
    <w:rPr>
      <w:rFonts w:ascii="Times New Roman" w:eastAsia="Times New Roman" w:hAnsi="Times New Roman" w:cs="Times New Roman"/>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C01D9"/>
    <w:rPr>
      <w:rFonts w:ascii="Times New Roman" w:eastAsia="Times New Roman" w:hAnsi="Times New Roman" w:cs="Times New Roman"/>
      <w:sz w:val="28"/>
      <w:szCs w:val="24"/>
      <w:lang w:eastAsia="ru-RU"/>
    </w:rPr>
  </w:style>
  <w:style w:type="paragraph" w:styleId="a3">
    <w:name w:val="List Paragraph"/>
    <w:basedOn w:val="a"/>
    <w:uiPriority w:val="34"/>
    <w:qFormat/>
    <w:rsid w:val="00755ABE"/>
    <w:pPr>
      <w:ind w:left="720"/>
      <w:contextualSpacing/>
    </w:pPr>
  </w:style>
  <w:style w:type="paragraph" w:styleId="a4">
    <w:name w:val="header"/>
    <w:basedOn w:val="a"/>
    <w:link w:val="a5"/>
    <w:uiPriority w:val="99"/>
    <w:unhideWhenUsed/>
    <w:rsid w:val="00A81D66"/>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A81D66"/>
  </w:style>
  <w:style w:type="paragraph" w:styleId="a6">
    <w:name w:val="footer"/>
    <w:basedOn w:val="a"/>
    <w:link w:val="a7"/>
    <w:uiPriority w:val="99"/>
    <w:unhideWhenUsed/>
    <w:rsid w:val="00A81D66"/>
    <w:pPr>
      <w:tabs>
        <w:tab w:val="center" w:pos="4677"/>
        <w:tab w:val="right" w:pos="9355"/>
      </w:tabs>
      <w:spacing w:after="0" w:line="240" w:lineRule="auto"/>
    </w:pPr>
  </w:style>
  <w:style w:type="character" w:customStyle="1" w:styleId="a7">
    <w:name w:val="Нижний колонтитул Знак"/>
    <w:basedOn w:val="a0"/>
    <w:link w:val="a6"/>
    <w:uiPriority w:val="99"/>
    <w:rsid w:val="00A81D66"/>
  </w:style>
  <w:style w:type="paragraph" w:styleId="a8">
    <w:name w:val="No Spacing"/>
    <w:uiPriority w:val="1"/>
    <w:qFormat/>
    <w:rsid w:val="00D32E85"/>
    <w:pPr>
      <w:spacing w:after="0" w:line="240" w:lineRule="auto"/>
    </w:pPr>
    <w:rPr>
      <w:rFonts w:ascii="Calibri" w:eastAsia="Calibri" w:hAnsi="Calibri" w:cs="Times New Roman"/>
    </w:rPr>
  </w:style>
  <w:style w:type="paragraph" w:styleId="a9">
    <w:name w:val="Balloon Text"/>
    <w:basedOn w:val="a"/>
    <w:link w:val="aa"/>
    <w:uiPriority w:val="99"/>
    <w:semiHidden/>
    <w:unhideWhenUsed/>
    <w:rsid w:val="00334A22"/>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334A22"/>
    <w:rPr>
      <w:rFonts w:ascii="Tahoma" w:hAnsi="Tahoma" w:cs="Tahoma"/>
      <w:sz w:val="16"/>
      <w:szCs w:val="16"/>
    </w:rPr>
  </w:style>
  <w:style w:type="paragraph" w:customStyle="1" w:styleId="ConsPlusNonformat">
    <w:name w:val="ConsPlusNonformat"/>
    <w:uiPriority w:val="99"/>
    <w:rsid w:val="00C5214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2C7FD29-C110-40BE-A9FA-7CB891D403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421</TotalTime>
  <Pages>4</Pages>
  <Words>1382</Words>
  <Characters>7884</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41</cp:revision>
  <cp:lastPrinted>2013-07-16T03:12:00Z</cp:lastPrinted>
  <dcterms:created xsi:type="dcterms:W3CDTF">2012-05-22T05:36:00Z</dcterms:created>
  <dcterms:modified xsi:type="dcterms:W3CDTF">2014-03-18T01:53:00Z</dcterms:modified>
</cp:coreProperties>
</file>