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98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КОНТРОЛЬНО-СЧЕТНАЯ ПАЛАТА 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УЛЬЧСКОГО МУНИЦИПАЛЬНОГО РАЙОНА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 ХАБАРОВСКОГО КРАЯ</w:t>
      </w:r>
    </w:p>
    <w:p w:rsidR="00CB0BED" w:rsidRPr="006A6E89" w:rsidRDefault="00CB0BED" w:rsidP="00CB0BED">
      <w:pPr>
        <w:jc w:val="center"/>
        <w:rPr>
          <w:b/>
          <w:sz w:val="28"/>
          <w:szCs w:val="28"/>
        </w:rPr>
      </w:pPr>
    </w:p>
    <w:p w:rsidR="00CB0BED" w:rsidRPr="00ED0B8A" w:rsidRDefault="00CB0BED" w:rsidP="00CB0BED">
      <w:pPr>
        <w:jc w:val="center"/>
        <w:rPr>
          <w:sz w:val="20"/>
          <w:szCs w:val="20"/>
        </w:rPr>
      </w:pPr>
      <w:r>
        <w:rPr>
          <w:sz w:val="20"/>
          <w:szCs w:val="20"/>
        </w:rPr>
        <w:t>у</w:t>
      </w:r>
      <w:r w:rsidRPr="00ED0B8A">
        <w:rPr>
          <w:sz w:val="20"/>
          <w:szCs w:val="20"/>
        </w:rPr>
        <w:t>л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Советская 18</w:t>
      </w:r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с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</w:t>
      </w:r>
      <w:proofErr w:type="spellStart"/>
      <w:r w:rsidRPr="00ED0B8A">
        <w:rPr>
          <w:sz w:val="20"/>
          <w:szCs w:val="20"/>
        </w:rPr>
        <w:t>Богородское</w:t>
      </w:r>
      <w:proofErr w:type="spellEnd"/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6824</w:t>
      </w:r>
      <w:r>
        <w:rPr>
          <w:sz w:val="20"/>
          <w:szCs w:val="20"/>
        </w:rPr>
        <w:t>00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</w:rPr>
        <w:t>Тел (42151) 5-19-69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  <w:lang w:val="en-US"/>
        </w:rPr>
        <w:t>E</w:t>
      </w:r>
      <w:r w:rsidRPr="00ED0B8A">
        <w:rPr>
          <w:sz w:val="20"/>
          <w:szCs w:val="20"/>
        </w:rPr>
        <w:t>-</w:t>
      </w:r>
      <w:r w:rsidRPr="00ED0B8A">
        <w:rPr>
          <w:sz w:val="20"/>
          <w:szCs w:val="20"/>
          <w:lang w:val="en-US"/>
        </w:rPr>
        <w:t>mail</w:t>
      </w:r>
      <w:r w:rsidRPr="00ED0B8A">
        <w:rPr>
          <w:sz w:val="20"/>
          <w:szCs w:val="20"/>
        </w:rPr>
        <w:t>:</w:t>
      </w:r>
      <w:proofErr w:type="spellStart"/>
      <w:r w:rsidRPr="00ED0B8A">
        <w:rPr>
          <w:sz w:val="20"/>
          <w:szCs w:val="20"/>
          <w:lang w:val="en-US"/>
        </w:rPr>
        <w:t>kcp</w:t>
      </w:r>
      <w:proofErr w:type="spellEnd"/>
      <w:r w:rsidRPr="00ED0B8A">
        <w:rPr>
          <w:sz w:val="20"/>
          <w:szCs w:val="20"/>
        </w:rPr>
        <w:t>_</w:t>
      </w:r>
      <w:proofErr w:type="spellStart"/>
      <w:r w:rsidRPr="00ED0B8A">
        <w:rPr>
          <w:sz w:val="20"/>
          <w:szCs w:val="20"/>
          <w:lang w:val="en-US"/>
        </w:rPr>
        <w:t>umr</w:t>
      </w:r>
      <w:proofErr w:type="spellEnd"/>
      <w:r w:rsidRPr="00ED0B8A">
        <w:rPr>
          <w:sz w:val="20"/>
          <w:szCs w:val="20"/>
        </w:rPr>
        <w:t>@</w:t>
      </w:r>
      <w:proofErr w:type="spellStart"/>
      <w:r w:rsidRPr="00ED0B8A">
        <w:rPr>
          <w:sz w:val="20"/>
          <w:szCs w:val="20"/>
          <w:lang w:val="en-US"/>
        </w:rPr>
        <w:t>bgr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kht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ru</w:t>
      </w:r>
      <w:proofErr w:type="spellEnd"/>
    </w:p>
    <w:p w:rsidR="00CB0BED" w:rsidRDefault="00CB0BED" w:rsidP="00CB0B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239B6" w:rsidRDefault="000239B6" w:rsidP="000239B6">
      <w:pPr>
        <w:rPr>
          <w:sz w:val="28"/>
          <w:szCs w:val="28"/>
        </w:rPr>
      </w:pPr>
    </w:p>
    <w:p w:rsidR="00CB0BED" w:rsidRPr="00F061ED" w:rsidRDefault="00CB0BED" w:rsidP="000239B6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>Заключение</w:t>
      </w:r>
    </w:p>
    <w:p w:rsidR="00AB7041" w:rsidRDefault="00CB0BED" w:rsidP="00CB0BED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 xml:space="preserve"> Контрольно-счетной </w:t>
      </w:r>
      <w:r w:rsidR="003510FC">
        <w:rPr>
          <w:b/>
          <w:sz w:val="28"/>
          <w:szCs w:val="28"/>
        </w:rPr>
        <w:t xml:space="preserve">палаты </w:t>
      </w:r>
      <w:proofErr w:type="spellStart"/>
      <w:r w:rsidRPr="00F061ED">
        <w:rPr>
          <w:b/>
          <w:sz w:val="28"/>
          <w:szCs w:val="28"/>
        </w:rPr>
        <w:t>Ульчского</w:t>
      </w:r>
      <w:proofErr w:type="spellEnd"/>
      <w:r w:rsidRPr="00F061ED">
        <w:rPr>
          <w:b/>
          <w:sz w:val="28"/>
          <w:szCs w:val="28"/>
        </w:rPr>
        <w:t xml:space="preserve"> муниципального района </w:t>
      </w:r>
      <w:r w:rsidR="00730198">
        <w:rPr>
          <w:b/>
          <w:sz w:val="28"/>
          <w:szCs w:val="28"/>
        </w:rPr>
        <w:t xml:space="preserve">Хабаровского края </w:t>
      </w:r>
      <w:r w:rsidRPr="00F061ED">
        <w:rPr>
          <w:b/>
          <w:sz w:val="28"/>
          <w:szCs w:val="28"/>
        </w:rPr>
        <w:t xml:space="preserve">на проект решения </w:t>
      </w:r>
      <w:r w:rsidR="00AB7041">
        <w:rPr>
          <w:b/>
          <w:sz w:val="28"/>
          <w:szCs w:val="28"/>
        </w:rPr>
        <w:t xml:space="preserve">Собрания депутатов </w:t>
      </w:r>
      <w:proofErr w:type="spellStart"/>
      <w:r w:rsidR="00AB7041">
        <w:rPr>
          <w:b/>
          <w:sz w:val="28"/>
          <w:szCs w:val="28"/>
        </w:rPr>
        <w:t>Ульчского</w:t>
      </w:r>
      <w:proofErr w:type="spellEnd"/>
      <w:r w:rsidR="00AB70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района «О</w:t>
      </w:r>
      <w:r w:rsidR="00730198">
        <w:rPr>
          <w:b/>
          <w:sz w:val="28"/>
          <w:szCs w:val="28"/>
        </w:rPr>
        <w:t xml:space="preserve"> внесении изменений в </w:t>
      </w:r>
      <w:r>
        <w:rPr>
          <w:b/>
          <w:sz w:val="28"/>
          <w:szCs w:val="28"/>
        </w:rPr>
        <w:t xml:space="preserve"> Положени</w:t>
      </w:r>
      <w:r w:rsidR="0073019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о местных налогах и системе налогообложения в виде единого налога на вменённый доход для отдельных видов деятельности на территории </w:t>
      </w:r>
      <w:proofErr w:type="spellStart"/>
      <w:r>
        <w:rPr>
          <w:b/>
          <w:sz w:val="28"/>
          <w:szCs w:val="28"/>
        </w:rPr>
        <w:t>Ульчског</w:t>
      </w:r>
      <w:r w:rsidR="008A2CA6">
        <w:rPr>
          <w:b/>
          <w:sz w:val="28"/>
          <w:szCs w:val="28"/>
        </w:rPr>
        <w:t>о</w:t>
      </w:r>
      <w:proofErr w:type="spellEnd"/>
      <w:r>
        <w:rPr>
          <w:b/>
          <w:sz w:val="28"/>
          <w:szCs w:val="28"/>
        </w:rPr>
        <w:t xml:space="preserve"> муниципального района</w:t>
      </w:r>
      <w:r w:rsidR="00730198">
        <w:rPr>
          <w:b/>
          <w:sz w:val="28"/>
          <w:szCs w:val="28"/>
        </w:rPr>
        <w:t xml:space="preserve">, утвержденное решением Собрания депутатов </w:t>
      </w:r>
      <w:proofErr w:type="spellStart"/>
      <w:r w:rsidR="00AB7041">
        <w:rPr>
          <w:b/>
          <w:sz w:val="28"/>
          <w:szCs w:val="28"/>
        </w:rPr>
        <w:t>Ульчского</w:t>
      </w:r>
      <w:proofErr w:type="spellEnd"/>
      <w:r w:rsidR="00AB7041">
        <w:rPr>
          <w:b/>
          <w:sz w:val="28"/>
          <w:szCs w:val="28"/>
        </w:rPr>
        <w:t xml:space="preserve"> муниципального района</w:t>
      </w:r>
    </w:p>
    <w:p w:rsidR="00CB0BED" w:rsidRPr="00F061ED" w:rsidRDefault="00AB7041" w:rsidP="00CB0B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31 октября 2012 года  № 448»</w:t>
      </w:r>
      <w:r w:rsidR="00CB0BED">
        <w:rPr>
          <w:b/>
          <w:sz w:val="28"/>
          <w:szCs w:val="28"/>
        </w:rPr>
        <w:t xml:space="preserve"> </w:t>
      </w:r>
    </w:p>
    <w:p w:rsidR="00CB0BED" w:rsidRPr="00F061ED" w:rsidRDefault="00CB0BED" w:rsidP="00CB0BED">
      <w:pPr>
        <w:jc w:val="center"/>
        <w:rPr>
          <w:b/>
          <w:sz w:val="28"/>
          <w:szCs w:val="28"/>
        </w:rPr>
      </w:pPr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от </w:t>
      </w:r>
      <w:r w:rsidR="006B64BA">
        <w:rPr>
          <w:sz w:val="28"/>
          <w:szCs w:val="28"/>
        </w:rPr>
        <w:t xml:space="preserve">26 ноября </w:t>
      </w:r>
      <w:r w:rsidR="00DD2AA8">
        <w:rPr>
          <w:sz w:val="28"/>
          <w:szCs w:val="28"/>
        </w:rPr>
        <w:t xml:space="preserve"> 2014 года</w:t>
      </w:r>
      <w:r w:rsidR="00311036">
        <w:rPr>
          <w:sz w:val="28"/>
          <w:szCs w:val="28"/>
        </w:rPr>
        <w:tab/>
        <w:t xml:space="preserve"> </w:t>
      </w:r>
      <w:r w:rsidR="00311036">
        <w:rPr>
          <w:sz w:val="28"/>
          <w:szCs w:val="28"/>
        </w:rPr>
        <w:tab/>
        <w:t xml:space="preserve">         </w:t>
      </w:r>
      <w:r w:rsidRPr="00F061ED">
        <w:rPr>
          <w:sz w:val="28"/>
          <w:szCs w:val="28"/>
        </w:rPr>
        <w:t xml:space="preserve"> №</w:t>
      </w:r>
      <w:r w:rsidR="00DD2AA8">
        <w:rPr>
          <w:sz w:val="28"/>
          <w:szCs w:val="28"/>
        </w:rPr>
        <w:t xml:space="preserve">   </w:t>
      </w:r>
      <w:r w:rsidR="006B64BA">
        <w:rPr>
          <w:sz w:val="28"/>
          <w:szCs w:val="28"/>
        </w:rPr>
        <w:t>49</w:t>
      </w:r>
      <w:r w:rsidR="00DD2AA8">
        <w:rPr>
          <w:sz w:val="28"/>
          <w:szCs w:val="28"/>
        </w:rPr>
        <w:t xml:space="preserve">  </w:t>
      </w:r>
      <w:r w:rsidRPr="00F061ED">
        <w:rPr>
          <w:sz w:val="28"/>
          <w:szCs w:val="28"/>
        </w:rPr>
        <w:t xml:space="preserve">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            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F061ED">
        <w:rPr>
          <w:b/>
          <w:sz w:val="28"/>
          <w:szCs w:val="28"/>
        </w:rPr>
        <w:t>Общие положения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rPr>
          <w:b/>
          <w:sz w:val="28"/>
          <w:szCs w:val="28"/>
        </w:rPr>
      </w:pPr>
    </w:p>
    <w:p w:rsidR="00CB0BED" w:rsidRPr="00F061ED" w:rsidRDefault="00CB0BED" w:rsidP="00CB0BED">
      <w:pPr>
        <w:jc w:val="both"/>
        <w:rPr>
          <w:sz w:val="28"/>
          <w:szCs w:val="28"/>
        </w:rPr>
      </w:pPr>
      <w:r w:rsidRPr="00F061ED">
        <w:rPr>
          <w:sz w:val="28"/>
          <w:szCs w:val="28"/>
        </w:rPr>
        <w:t xml:space="preserve">       Заключение Контрольно-счетной </w:t>
      </w:r>
      <w:r w:rsidR="003510FC">
        <w:rPr>
          <w:sz w:val="28"/>
          <w:szCs w:val="28"/>
        </w:rPr>
        <w:t xml:space="preserve">палаты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на проект </w:t>
      </w:r>
      <w:r w:rsidRPr="00CB0BED">
        <w:rPr>
          <w:sz w:val="28"/>
          <w:szCs w:val="28"/>
        </w:rPr>
        <w:t xml:space="preserve">решения  </w:t>
      </w:r>
      <w:r w:rsidR="00AB7041" w:rsidRPr="00AB7041">
        <w:rPr>
          <w:sz w:val="28"/>
          <w:szCs w:val="28"/>
        </w:rPr>
        <w:t xml:space="preserve">«О внесении изменений в  Положение о местных </w:t>
      </w:r>
      <w:proofErr w:type="gramStart"/>
      <w:r w:rsidR="00AB7041" w:rsidRPr="00AB7041">
        <w:rPr>
          <w:sz w:val="28"/>
          <w:szCs w:val="28"/>
        </w:rPr>
        <w:t xml:space="preserve">налогах и системе налогообложения в виде единого налога на вменённый доход для отдельных видов деятельности на территории </w:t>
      </w:r>
      <w:proofErr w:type="spellStart"/>
      <w:r w:rsidR="00AB7041" w:rsidRPr="00AB7041">
        <w:rPr>
          <w:sz w:val="28"/>
          <w:szCs w:val="28"/>
        </w:rPr>
        <w:t>Ульчского</w:t>
      </w:r>
      <w:proofErr w:type="spellEnd"/>
      <w:r w:rsidR="00AB7041" w:rsidRPr="00AB7041">
        <w:rPr>
          <w:sz w:val="28"/>
          <w:szCs w:val="28"/>
        </w:rPr>
        <w:t xml:space="preserve"> муниципального района, утвержденное решением Собрания депутатов</w:t>
      </w:r>
      <w:r w:rsidR="00D4323B">
        <w:rPr>
          <w:sz w:val="28"/>
          <w:szCs w:val="28"/>
        </w:rPr>
        <w:t xml:space="preserve"> </w:t>
      </w:r>
      <w:proofErr w:type="spellStart"/>
      <w:r w:rsidR="00D4323B">
        <w:rPr>
          <w:sz w:val="28"/>
          <w:szCs w:val="28"/>
        </w:rPr>
        <w:t>Ульчского</w:t>
      </w:r>
      <w:proofErr w:type="spellEnd"/>
      <w:r w:rsidR="00D4323B">
        <w:rPr>
          <w:sz w:val="28"/>
          <w:szCs w:val="28"/>
        </w:rPr>
        <w:t xml:space="preserve"> муниципального района</w:t>
      </w:r>
      <w:r w:rsidR="00AB7041">
        <w:rPr>
          <w:sz w:val="28"/>
          <w:szCs w:val="28"/>
        </w:rPr>
        <w:t xml:space="preserve">   </w:t>
      </w:r>
      <w:r w:rsidR="00AB7041" w:rsidRPr="00AB7041">
        <w:rPr>
          <w:sz w:val="28"/>
          <w:szCs w:val="28"/>
        </w:rPr>
        <w:t>от 31 октября 2</w:t>
      </w:r>
      <w:r w:rsidR="00AB7041">
        <w:rPr>
          <w:sz w:val="28"/>
          <w:szCs w:val="28"/>
        </w:rPr>
        <w:t>0</w:t>
      </w:r>
      <w:r w:rsidR="00AB7041" w:rsidRPr="00AB7041">
        <w:rPr>
          <w:sz w:val="28"/>
          <w:szCs w:val="28"/>
        </w:rPr>
        <w:t>12</w:t>
      </w:r>
      <w:r w:rsidR="00AB7041">
        <w:rPr>
          <w:sz w:val="28"/>
          <w:szCs w:val="28"/>
        </w:rPr>
        <w:t xml:space="preserve"> года </w:t>
      </w:r>
      <w:r w:rsidR="00AB7041" w:rsidRPr="00AB7041">
        <w:rPr>
          <w:sz w:val="28"/>
          <w:szCs w:val="28"/>
        </w:rPr>
        <w:t xml:space="preserve">№ 448» </w:t>
      </w:r>
      <w:r w:rsidRPr="00AB7041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подготовлено в соответствии с Бюджетным кодексом Российской Федерации, пунктом 2 </w:t>
      </w:r>
      <w:r w:rsidR="009D036E">
        <w:rPr>
          <w:sz w:val="28"/>
          <w:szCs w:val="28"/>
        </w:rPr>
        <w:t xml:space="preserve">подраздела </w:t>
      </w:r>
      <w:proofErr w:type="gramEnd"/>
      <w:r w:rsidR="009D036E">
        <w:rPr>
          <w:sz w:val="28"/>
          <w:szCs w:val="28"/>
        </w:rPr>
        <w:t>9.1 раздела 9</w:t>
      </w:r>
      <w:r w:rsidRPr="00F061ED">
        <w:rPr>
          <w:sz w:val="28"/>
          <w:szCs w:val="28"/>
        </w:rPr>
        <w:t xml:space="preserve"> Положения  «О Контрольно-счетной палате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</w:t>
      </w:r>
      <w:r w:rsidR="008A2CA6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Хабаровского края»,  утвержденного решением Собрания депутатов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от </w:t>
      </w:r>
      <w:r w:rsidR="009D036E">
        <w:rPr>
          <w:sz w:val="28"/>
          <w:szCs w:val="28"/>
        </w:rPr>
        <w:t xml:space="preserve">31.10.2012 </w:t>
      </w:r>
      <w:r w:rsidRPr="00F061ED">
        <w:rPr>
          <w:sz w:val="28"/>
          <w:szCs w:val="28"/>
        </w:rPr>
        <w:t xml:space="preserve"> № </w:t>
      </w:r>
      <w:r w:rsidR="009D036E">
        <w:rPr>
          <w:sz w:val="28"/>
          <w:szCs w:val="28"/>
        </w:rPr>
        <w:t>458</w:t>
      </w:r>
      <w:r w:rsidRPr="00F061ED">
        <w:rPr>
          <w:sz w:val="28"/>
          <w:szCs w:val="28"/>
        </w:rPr>
        <w:t xml:space="preserve">, </w:t>
      </w:r>
      <w:r w:rsidR="009D036E">
        <w:rPr>
          <w:sz w:val="28"/>
          <w:szCs w:val="28"/>
        </w:rPr>
        <w:t xml:space="preserve">пунктом 17 </w:t>
      </w:r>
      <w:r w:rsidR="00046648">
        <w:rPr>
          <w:sz w:val="28"/>
          <w:szCs w:val="28"/>
        </w:rPr>
        <w:t>статьи</w:t>
      </w:r>
      <w:r w:rsidRPr="00F061ED">
        <w:rPr>
          <w:sz w:val="28"/>
          <w:szCs w:val="28"/>
        </w:rPr>
        <w:t xml:space="preserve"> </w:t>
      </w:r>
      <w:r w:rsidR="009D036E">
        <w:rPr>
          <w:sz w:val="28"/>
          <w:szCs w:val="28"/>
        </w:rPr>
        <w:t>9</w:t>
      </w:r>
      <w:r w:rsidR="008A2CA6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Положения о бюджетном процессе в </w:t>
      </w:r>
      <w:proofErr w:type="spellStart"/>
      <w:r w:rsidRPr="00F061ED">
        <w:rPr>
          <w:sz w:val="28"/>
          <w:szCs w:val="28"/>
        </w:rPr>
        <w:t>Ульчском</w:t>
      </w:r>
      <w:proofErr w:type="spellEnd"/>
      <w:r w:rsidRPr="00F061ED">
        <w:rPr>
          <w:sz w:val="28"/>
          <w:szCs w:val="28"/>
        </w:rPr>
        <w:t xml:space="preserve"> муниципальном районе утвержде</w:t>
      </w:r>
      <w:r>
        <w:rPr>
          <w:sz w:val="28"/>
          <w:szCs w:val="28"/>
        </w:rPr>
        <w:t>н</w:t>
      </w:r>
      <w:r w:rsidRPr="00F061ED">
        <w:rPr>
          <w:sz w:val="28"/>
          <w:szCs w:val="28"/>
        </w:rPr>
        <w:t xml:space="preserve">ного решением Собрания депутатов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от </w:t>
      </w:r>
      <w:r w:rsidR="00311036">
        <w:rPr>
          <w:sz w:val="28"/>
          <w:szCs w:val="28"/>
        </w:rPr>
        <w:t>02.10.2013</w:t>
      </w:r>
      <w:r w:rsidR="009D036E">
        <w:rPr>
          <w:sz w:val="28"/>
          <w:szCs w:val="28"/>
        </w:rPr>
        <w:t xml:space="preserve"> № </w:t>
      </w:r>
      <w:r w:rsidRPr="00F061ED">
        <w:rPr>
          <w:sz w:val="28"/>
          <w:szCs w:val="28"/>
        </w:rPr>
        <w:t xml:space="preserve"> </w:t>
      </w:r>
      <w:r w:rsidR="00311036">
        <w:rPr>
          <w:sz w:val="28"/>
          <w:szCs w:val="28"/>
        </w:rPr>
        <w:t>9</w:t>
      </w:r>
      <w:r w:rsidRPr="00F061ED">
        <w:rPr>
          <w:sz w:val="28"/>
          <w:szCs w:val="28"/>
        </w:rPr>
        <w:t>.</w:t>
      </w:r>
    </w:p>
    <w:p w:rsidR="00130062" w:rsidRDefault="008A2CA6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Проект решения </w:t>
      </w:r>
      <w:r w:rsidR="009D036E" w:rsidRPr="00AB7041">
        <w:rPr>
          <w:sz w:val="28"/>
          <w:szCs w:val="28"/>
        </w:rPr>
        <w:t xml:space="preserve">«О внесении изменений в  Положение о местных налогах и системе налогообложения в виде единого налога на вменённый доход для отдельных видов деятельности на территории </w:t>
      </w:r>
      <w:proofErr w:type="spellStart"/>
      <w:r w:rsidR="009D036E" w:rsidRPr="00AB7041">
        <w:rPr>
          <w:sz w:val="28"/>
          <w:szCs w:val="28"/>
        </w:rPr>
        <w:t>Ульчского</w:t>
      </w:r>
      <w:proofErr w:type="spellEnd"/>
      <w:r w:rsidR="009D036E" w:rsidRPr="00AB7041">
        <w:rPr>
          <w:sz w:val="28"/>
          <w:szCs w:val="28"/>
        </w:rPr>
        <w:t xml:space="preserve"> муниципального района, утвержденное решением Собрания депутатов </w:t>
      </w:r>
      <w:proofErr w:type="spellStart"/>
      <w:r w:rsidR="009D036E" w:rsidRPr="00AB7041">
        <w:rPr>
          <w:sz w:val="28"/>
          <w:szCs w:val="28"/>
        </w:rPr>
        <w:t>Ульчского</w:t>
      </w:r>
      <w:proofErr w:type="spellEnd"/>
      <w:r w:rsidR="009D036E" w:rsidRPr="00AB7041">
        <w:rPr>
          <w:sz w:val="28"/>
          <w:szCs w:val="28"/>
        </w:rPr>
        <w:t xml:space="preserve"> муниципального района</w:t>
      </w:r>
      <w:r w:rsidR="009D036E">
        <w:rPr>
          <w:sz w:val="28"/>
          <w:szCs w:val="28"/>
        </w:rPr>
        <w:t xml:space="preserve">  от</w:t>
      </w:r>
      <w:r w:rsidR="009D036E" w:rsidRPr="00AB7041">
        <w:rPr>
          <w:sz w:val="28"/>
          <w:szCs w:val="28"/>
        </w:rPr>
        <w:t xml:space="preserve"> 31 октября 2</w:t>
      </w:r>
      <w:r w:rsidR="009D036E">
        <w:rPr>
          <w:sz w:val="28"/>
          <w:szCs w:val="28"/>
        </w:rPr>
        <w:t>0</w:t>
      </w:r>
      <w:r w:rsidR="009D036E" w:rsidRPr="00AB7041">
        <w:rPr>
          <w:sz w:val="28"/>
          <w:szCs w:val="28"/>
        </w:rPr>
        <w:t>12</w:t>
      </w:r>
      <w:r w:rsidR="009D036E">
        <w:rPr>
          <w:sz w:val="28"/>
          <w:szCs w:val="28"/>
        </w:rPr>
        <w:t xml:space="preserve"> года </w:t>
      </w:r>
      <w:r w:rsidR="009D036E" w:rsidRPr="00AB7041">
        <w:rPr>
          <w:sz w:val="28"/>
          <w:szCs w:val="28"/>
        </w:rPr>
        <w:t>№ 448»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представлен в Контрольно-счетную палату </w:t>
      </w:r>
      <w:proofErr w:type="spellStart"/>
      <w:r w:rsidR="00CB0BED" w:rsidRPr="00F061ED">
        <w:rPr>
          <w:sz w:val="28"/>
          <w:szCs w:val="28"/>
        </w:rPr>
        <w:t>Ульчского</w:t>
      </w:r>
      <w:proofErr w:type="spellEnd"/>
      <w:r w:rsidR="00CB0BED" w:rsidRPr="00F061ED">
        <w:rPr>
          <w:sz w:val="28"/>
          <w:szCs w:val="28"/>
        </w:rPr>
        <w:t xml:space="preserve"> муниципального района Хабаровского края (далее - Контрольно-счетная палата) </w:t>
      </w:r>
      <w:r>
        <w:rPr>
          <w:sz w:val="28"/>
          <w:szCs w:val="28"/>
        </w:rPr>
        <w:t xml:space="preserve"> </w:t>
      </w:r>
      <w:r w:rsidR="008D49C6">
        <w:rPr>
          <w:sz w:val="28"/>
          <w:szCs w:val="28"/>
        </w:rPr>
        <w:t>25</w:t>
      </w:r>
      <w:bookmarkStart w:id="0" w:name="_GoBack"/>
      <w:bookmarkEnd w:id="0"/>
      <w:r w:rsidR="006B64BA">
        <w:rPr>
          <w:sz w:val="28"/>
          <w:szCs w:val="28"/>
        </w:rPr>
        <w:t>.11</w:t>
      </w:r>
      <w:r w:rsidR="00DD2AA8">
        <w:rPr>
          <w:sz w:val="28"/>
          <w:szCs w:val="28"/>
        </w:rPr>
        <w:t>.2014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 года на </w:t>
      </w:r>
      <w:r w:rsidR="00DD2AA8">
        <w:rPr>
          <w:sz w:val="28"/>
          <w:szCs w:val="28"/>
        </w:rPr>
        <w:t xml:space="preserve">электронном </w:t>
      </w:r>
      <w:r w:rsidR="00CB0BED" w:rsidRPr="00F061ED">
        <w:rPr>
          <w:sz w:val="28"/>
          <w:szCs w:val="28"/>
        </w:rPr>
        <w:t xml:space="preserve">носителе. </w:t>
      </w:r>
      <w:proofErr w:type="gramEnd"/>
    </w:p>
    <w:p w:rsidR="00046648" w:rsidRDefault="00046648" w:rsidP="00130062">
      <w:pPr>
        <w:jc w:val="both"/>
        <w:rPr>
          <w:sz w:val="28"/>
          <w:szCs w:val="28"/>
        </w:rPr>
      </w:pPr>
    </w:p>
    <w:p w:rsidR="003510FC" w:rsidRDefault="003510FC" w:rsidP="00130062">
      <w:pPr>
        <w:jc w:val="both"/>
        <w:rPr>
          <w:sz w:val="28"/>
          <w:szCs w:val="28"/>
        </w:rPr>
      </w:pPr>
    </w:p>
    <w:p w:rsidR="008A2CA6" w:rsidRPr="00130062" w:rsidRDefault="008A2CA6" w:rsidP="00130062">
      <w:pPr>
        <w:jc w:val="center"/>
        <w:rPr>
          <w:sz w:val="28"/>
          <w:szCs w:val="28"/>
        </w:rPr>
      </w:pPr>
      <w:r w:rsidRPr="008A2CA6">
        <w:rPr>
          <w:b/>
          <w:sz w:val="28"/>
          <w:szCs w:val="28"/>
        </w:rPr>
        <w:lastRenderedPageBreak/>
        <w:t>2. Соответствие представленного проекта требованиям</w:t>
      </w:r>
    </w:p>
    <w:p w:rsidR="00083191" w:rsidRDefault="008A2CA6" w:rsidP="009D036E">
      <w:pPr>
        <w:jc w:val="center"/>
        <w:rPr>
          <w:b/>
          <w:sz w:val="28"/>
          <w:szCs w:val="28"/>
        </w:rPr>
      </w:pPr>
      <w:r w:rsidRPr="008A2CA6">
        <w:rPr>
          <w:b/>
          <w:sz w:val="28"/>
          <w:szCs w:val="28"/>
        </w:rPr>
        <w:t xml:space="preserve">действующего </w:t>
      </w:r>
      <w:r>
        <w:rPr>
          <w:b/>
          <w:sz w:val="28"/>
          <w:szCs w:val="28"/>
        </w:rPr>
        <w:t xml:space="preserve">   </w:t>
      </w:r>
      <w:r w:rsidRPr="008A2CA6">
        <w:rPr>
          <w:b/>
          <w:sz w:val="28"/>
          <w:szCs w:val="28"/>
        </w:rPr>
        <w:t>законодательства</w:t>
      </w:r>
    </w:p>
    <w:p w:rsidR="0003298B" w:rsidRDefault="0003298B" w:rsidP="00CB0BED">
      <w:pPr>
        <w:jc w:val="both"/>
        <w:rPr>
          <w:b/>
          <w:sz w:val="28"/>
          <w:szCs w:val="28"/>
        </w:rPr>
      </w:pPr>
    </w:p>
    <w:p w:rsidR="00CB0BED" w:rsidRPr="000E7C73" w:rsidRDefault="00671BEC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E7C73">
        <w:rPr>
          <w:sz w:val="28"/>
          <w:szCs w:val="28"/>
        </w:rPr>
        <w:t xml:space="preserve">Представленный проект решения подготовлен </w:t>
      </w:r>
      <w:r w:rsidR="00BD47A2">
        <w:rPr>
          <w:sz w:val="28"/>
          <w:szCs w:val="28"/>
        </w:rPr>
        <w:t xml:space="preserve">в соответствии с </w:t>
      </w:r>
      <w:r w:rsidR="000E7C73">
        <w:rPr>
          <w:sz w:val="28"/>
          <w:szCs w:val="28"/>
        </w:rPr>
        <w:t xml:space="preserve"> пункт</w:t>
      </w:r>
      <w:r w:rsidR="00BD47A2">
        <w:rPr>
          <w:sz w:val="28"/>
          <w:szCs w:val="28"/>
        </w:rPr>
        <w:t>ом</w:t>
      </w:r>
      <w:r w:rsidR="000E7C73">
        <w:rPr>
          <w:sz w:val="28"/>
          <w:szCs w:val="28"/>
        </w:rPr>
        <w:t xml:space="preserve"> 2 части 1 статьи 5 и статьи 57</w:t>
      </w:r>
      <w:r w:rsidR="00CB0BED" w:rsidRPr="008A2CA6">
        <w:rPr>
          <w:b/>
          <w:sz w:val="28"/>
          <w:szCs w:val="28"/>
        </w:rPr>
        <w:t xml:space="preserve"> </w:t>
      </w:r>
      <w:r w:rsidR="000E7C73">
        <w:rPr>
          <w:b/>
          <w:sz w:val="28"/>
          <w:szCs w:val="28"/>
        </w:rPr>
        <w:t xml:space="preserve"> </w:t>
      </w:r>
      <w:r w:rsidR="000E7C73" w:rsidRPr="000E7C73">
        <w:rPr>
          <w:sz w:val="28"/>
          <w:szCs w:val="28"/>
        </w:rPr>
        <w:t>Устава</w:t>
      </w:r>
      <w:r w:rsidR="000E7C73">
        <w:rPr>
          <w:b/>
          <w:sz w:val="28"/>
          <w:szCs w:val="28"/>
        </w:rPr>
        <w:t xml:space="preserve"> </w:t>
      </w:r>
      <w:proofErr w:type="spellStart"/>
      <w:r w:rsidR="000E7C73" w:rsidRPr="000E7C73">
        <w:rPr>
          <w:sz w:val="28"/>
          <w:szCs w:val="28"/>
        </w:rPr>
        <w:t>Ульчского</w:t>
      </w:r>
      <w:proofErr w:type="spellEnd"/>
      <w:r w:rsidR="000E7C73" w:rsidRPr="000E7C73">
        <w:rPr>
          <w:sz w:val="28"/>
          <w:szCs w:val="28"/>
        </w:rPr>
        <w:t xml:space="preserve"> муниципального района.</w:t>
      </w:r>
      <w:r w:rsidR="000E7C73">
        <w:rPr>
          <w:sz w:val="28"/>
          <w:szCs w:val="28"/>
        </w:rPr>
        <w:t xml:space="preserve"> </w:t>
      </w:r>
    </w:p>
    <w:p w:rsidR="00671BEC" w:rsidRDefault="00DD2A82" w:rsidP="00671BE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соответствии с пунктом 2 части 1 статьи 15 Федерального  закона от 06.10.2003 № 131-ФЗ «Об общих принципах организации местного самоуправления в Российской Федерации»</w:t>
      </w:r>
      <w:r w:rsidR="00876E27">
        <w:rPr>
          <w:sz w:val="28"/>
          <w:szCs w:val="28"/>
        </w:rPr>
        <w:t xml:space="preserve"> (далее – ФЗ № 131)</w:t>
      </w:r>
      <w:r>
        <w:rPr>
          <w:sz w:val="28"/>
          <w:szCs w:val="28"/>
        </w:rPr>
        <w:t xml:space="preserve">, </w:t>
      </w:r>
      <w:r w:rsidR="00671BEC">
        <w:rPr>
          <w:sz w:val="28"/>
          <w:szCs w:val="28"/>
        </w:rPr>
        <w:t xml:space="preserve">к вопросам местного значения муниципального района относится право осуществлять </w:t>
      </w:r>
      <w:r w:rsidR="00671BEC">
        <w:rPr>
          <w:rFonts w:eastAsiaTheme="minorHAnsi"/>
          <w:sz w:val="28"/>
          <w:szCs w:val="28"/>
          <w:lang w:eastAsia="en-US"/>
        </w:rPr>
        <w:t xml:space="preserve">установление, изменение и отмена местных налогов и сборов. </w:t>
      </w:r>
    </w:p>
    <w:p w:rsidR="00463F6B" w:rsidRDefault="00876E27" w:rsidP="001F0F2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1F0F2F">
        <w:rPr>
          <w:sz w:val="28"/>
          <w:szCs w:val="28"/>
        </w:rPr>
        <w:t xml:space="preserve">части 3 </w:t>
      </w:r>
      <w:r>
        <w:rPr>
          <w:sz w:val="28"/>
          <w:szCs w:val="28"/>
        </w:rPr>
        <w:t xml:space="preserve">статьи  57  ФЗ № 131  </w:t>
      </w:r>
      <w:r w:rsidR="001F0F2F">
        <w:rPr>
          <w:sz w:val="28"/>
          <w:szCs w:val="28"/>
        </w:rPr>
        <w:t xml:space="preserve">доходы </w:t>
      </w:r>
      <w:r>
        <w:rPr>
          <w:sz w:val="28"/>
          <w:szCs w:val="28"/>
        </w:rPr>
        <w:t xml:space="preserve"> </w:t>
      </w:r>
      <w:r w:rsidR="001F0F2F">
        <w:rPr>
          <w:sz w:val="28"/>
          <w:szCs w:val="28"/>
        </w:rPr>
        <w:t>от местных налогов и сборов зачисляются в бюджеты муниципальных образований  по налоговым ставкам</w:t>
      </w:r>
      <w:r w:rsidR="00D4323B">
        <w:rPr>
          <w:sz w:val="28"/>
          <w:szCs w:val="28"/>
        </w:rPr>
        <w:t>,</w:t>
      </w:r>
      <w:r w:rsidR="001F0F2F">
        <w:rPr>
          <w:sz w:val="28"/>
          <w:szCs w:val="28"/>
        </w:rPr>
        <w:t xml:space="preserve"> установленным решениями представительных органов местного самоуправления в соответствии с законодательством Российской Федерации о налогах и сборах. </w:t>
      </w:r>
    </w:p>
    <w:p w:rsidR="00756C71" w:rsidRDefault="00F32339" w:rsidP="003559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3559B9">
        <w:rPr>
          <w:sz w:val="28"/>
          <w:szCs w:val="28"/>
        </w:rPr>
        <w:t>Федеральным законом от 04 октября 2014 г.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</w:t>
      </w:r>
      <w:r w:rsidR="00550DCD">
        <w:rPr>
          <w:sz w:val="28"/>
          <w:szCs w:val="28"/>
        </w:rPr>
        <w:t>, Федеральным законом от 24.10.2014 № 347-ФЗ</w:t>
      </w:r>
      <w:r w:rsidR="003559B9">
        <w:rPr>
          <w:sz w:val="28"/>
          <w:szCs w:val="28"/>
        </w:rPr>
        <w:t xml:space="preserve"> </w:t>
      </w:r>
      <w:r w:rsidR="00550DCD">
        <w:rPr>
          <w:sz w:val="28"/>
          <w:szCs w:val="28"/>
        </w:rPr>
        <w:t>«О внесении изменений в части первую и вторую Налогового кодекса Российской Федерации</w:t>
      </w:r>
      <w:r w:rsidR="00EF1C3C">
        <w:rPr>
          <w:sz w:val="28"/>
          <w:szCs w:val="28"/>
        </w:rPr>
        <w:t>»</w:t>
      </w:r>
      <w:r w:rsidR="00550DCD">
        <w:rPr>
          <w:sz w:val="28"/>
          <w:szCs w:val="28"/>
        </w:rPr>
        <w:t xml:space="preserve">, </w:t>
      </w:r>
      <w:r w:rsidR="003559B9">
        <w:rPr>
          <w:sz w:val="28"/>
          <w:szCs w:val="28"/>
        </w:rPr>
        <w:t>п</w:t>
      </w:r>
      <w:r w:rsidR="00756C71">
        <w:rPr>
          <w:sz w:val="28"/>
          <w:szCs w:val="28"/>
        </w:rPr>
        <w:t>роектом решения</w:t>
      </w:r>
      <w:proofErr w:type="gramEnd"/>
      <w:r w:rsidR="00756C71">
        <w:rPr>
          <w:sz w:val="28"/>
          <w:szCs w:val="28"/>
        </w:rPr>
        <w:t xml:space="preserve"> внесены изменения:</w:t>
      </w:r>
    </w:p>
    <w:p w:rsidR="00756C71" w:rsidRDefault="00756C71" w:rsidP="00756C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1.Пункт 2.7. раздела 2. Земельный налог изложить в следующей редакции:</w:t>
      </w:r>
    </w:p>
    <w:p w:rsidR="00756C71" w:rsidRDefault="00756C71" w:rsidP="00756C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«2.7.1. Налог и авансовые платежи по налогу уплачиваются  налогоплательщиками-организациями в бюджет </w:t>
      </w:r>
      <w:proofErr w:type="spellStart"/>
      <w:r w:rsidR="00C4331C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C4331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>
        <w:rPr>
          <w:rFonts w:ascii="Times New Roman" w:hAnsi="Times New Roman" w:cs="Times New Roman"/>
          <w:sz w:val="28"/>
          <w:szCs w:val="28"/>
        </w:rPr>
        <w:t>по месту нахождения земельных участков, признаваемыми объектами налогообложения.</w:t>
      </w:r>
    </w:p>
    <w:p w:rsidR="00756C71" w:rsidRDefault="00756C71" w:rsidP="00756C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2.7.2.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Налогоплательщики-физические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лица уплачивают налог на основании налогового уведомления, направленного налоговым органом». </w:t>
      </w:r>
    </w:p>
    <w:p w:rsidR="00756C71" w:rsidRDefault="00756C71" w:rsidP="00756C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Раздел 3. Налог на имущество физических лиц изложить в следующей редакции:</w:t>
      </w:r>
    </w:p>
    <w:p w:rsidR="00756C71" w:rsidRDefault="00756C71" w:rsidP="00756C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6C71" w:rsidRDefault="00756C71" w:rsidP="00756C71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Налог на имущество физических лиц</w:t>
      </w:r>
    </w:p>
    <w:p w:rsidR="00756C71" w:rsidRDefault="00756C71" w:rsidP="00756C71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56C71" w:rsidRDefault="00756C71" w:rsidP="00756C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Налогоплательщики, объект налогообложения, налоговая база и порядок ее определения, налоговый период, порядок исчисления налога, порядок и сроки уплаты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налога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налоговые льготы отдельным категориям налогоплательщиков установлены главой 32 Налогового кодекса Российской Федерации.</w:t>
      </w:r>
    </w:p>
    <w:p w:rsidR="00756C71" w:rsidRDefault="00756C71" w:rsidP="00756C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Налоговая база определяется в соответствии со статьей 404 Налогового кодекса Российской Федерации.</w:t>
      </w:r>
    </w:p>
    <w:p w:rsidR="00756C71" w:rsidRDefault="00756C71" w:rsidP="00756C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Ставки налога устанавливаются в следующих размерах:</w:t>
      </w: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8020"/>
        <w:gridCol w:w="1550"/>
      </w:tblGrid>
      <w:tr w:rsidR="00756C71" w:rsidTr="00132979">
        <w:tc>
          <w:tcPr>
            <w:tcW w:w="8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Ставка налога (в процентах)</w:t>
            </w:r>
          </w:p>
        </w:tc>
      </w:tr>
      <w:tr w:rsidR="00756C71" w:rsidTr="00132979">
        <w:tc>
          <w:tcPr>
            <w:tcW w:w="8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756C71">
            <w:pPr>
              <w:pStyle w:val="ConsPlusNormal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Жилой дом, жилое помещение (квартира, комната), гараж,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-место: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C71" w:rsidRDefault="00756C71" w:rsidP="0013297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C71" w:rsidTr="00132979">
        <w:tc>
          <w:tcPr>
            <w:tcW w:w="8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300 000 рублей (включительно)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756C71" w:rsidTr="00132979">
        <w:tc>
          <w:tcPr>
            <w:tcW w:w="8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300 000 рублей до 500 000 рублей (включительно)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756C71" w:rsidTr="00132979">
        <w:tc>
          <w:tcPr>
            <w:tcW w:w="8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500 000 рублей до 1 500 000 рублей (включительно)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756C71" w:rsidTr="00132979">
        <w:tc>
          <w:tcPr>
            <w:tcW w:w="8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1 500 000 рублей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756C71" w:rsidTr="00132979">
        <w:tc>
          <w:tcPr>
            <w:tcW w:w="8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756C71">
            <w:pPr>
              <w:pStyle w:val="ConsPlusNormal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Единый недвижимый комплекс, объект незавершенного строительства, иные здания, строения, сооружения, помещения: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C71" w:rsidRDefault="00756C71" w:rsidP="001329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C71" w:rsidTr="00132979">
        <w:tc>
          <w:tcPr>
            <w:tcW w:w="8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300 000 рублей (включительно)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756C71" w:rsidTr="00132979">
        <w:tc>
          <w:tcPr>
            <w:tcW w:w="8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300 000 рублей до 500 000 рублей (включительно)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756C71" w:rsidTr="00132979">
        <w:tc>
          <w:tcPr>
            <w:tcW w:w="8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500 000 рублей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6C71" w:rsidRDefault="00756C71" w:rsidP="001329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</w:tbl>
    <w:p w:rsidR="00756C71" w:rsidRDefault="00756C71" w:rsidP="00756C7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 .».</w:t>
      </w:r>
    </w:p>
    <w:p w:rsidR="00756C71" w:rsidRDefault="00BD47A2" w:rsidP="00BD47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</w:t>
      </w:r>
      <w:r w:rsidR="00756C71">
        <w:rPr>
          <w:rFonts w:ascii="Times New Roman" w:hAnsi="Times New Roman" w:cs="Times New Roman"/>
          <w:sz w:val="28"/>
          <w:szCs w:val="28"/>
        </w:rPr>
        <w:t xml:space="preserve"> «Значения корре</w:t>
      </w:r>
      <w:r>
        <w:rPr>
          <w:rFonts w:ascii="Times New Roman" w:hAnsi="Times New Roman" w:cs="Times New Roman"/>
          <w:sz w:val="28"/>
          <w:szCs w:val="28"/>
        </w:rPr>
        <w:t xml:space="preserve">ктирующего коэффициента базовой </w:t>
      </w:r>
      <w:r w:rsidR="00756C71">
        <w:rPr>
          <w:rFonts w:ascii="Times New Roman" w:hAnsi="Times New Roman" w:cs="Times New Roman"/>
          <w:sz w:val="28"/>
          <w:szCs w:val="28"/>
        </w:rPr>
        <w:t>доходности К</w:t>
      </w:r>
      <w:proofErr w:type="gramStart"/>
      <w:r w:rsidR="00756C7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="00756C71">
        <w:rPr>
          <w:rFonts w:ascii="Times New Roman" w:hAnsi="Times New Roman" w:cs="Times New Roman"/>
          <w:sz w:val="28"/>
          <w:szCs w:val="28"/>
        </w:rPr>
        <w:t>, учитывающего совокупность особенностей ведения предпринимательской деятельности» изложить в новой редакции согласно приложению к настоящему решению».</w:t>
      </w:r>
    </w:p>
    <w:p w:rsidR="00BD47A2" w:rsidRPr="00756C71" w:rsidRDefault="00BD47A2" w:rsidP="00BD47A2">
      <w:pPr>
        <w:pStyle w:val="ConsPlusNormal"/>
        <w:widowControl/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666CC8" w:rsidRDefault="008C7C6E" w:rsidP="003559B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D4323B">
        <w:rPr>
          <w:rFonts w:eastAsiaTheme="minorHAnsi"/>
          <w:sz w:val="28"/>
          <w:szCs w:val="28"/>
          <w:lang w:eastAsia="en-US"/>
        </w:rPr>
        <w:t>С</w:t>
      </w:r>
      <w:r w:rsidR="005023B5">
        <w:rPr>
          <w:rFonts w:eastAsiaTheme="minorHAnsi"/>
          <w:sz w:val="28"/>
          <w:szCs w:val="28"/>
          <w:lang w:eastAsia="en-US"/>
        </w:rPr>
        <w:t>татьями</w:t>
      </w:r>
      <w:r w:rsidR="00D15327">
        <w:rPr>
          <w:rFonts w:eastAsiaTheme="minorHAnsi"/>
          <w:sz w:val="28"/>
          <w:szCs w:val="28"/>
          <w:lang w:eastAsia="en-US"/>
        </w:rPr>
        <w:t xml:space="preserve"> </w:t>
      </w:r>
      <w:r w:rsidR="00DD2AA8">
        <w:rPr>
          <w:rFonts w:eastAsiaTheme="minorHAnsi"/>
          <w:sz w:val="28"/>
          <w:szCs w:val="28"/>
          <w:lang w:eastAsia="en-US"/>
        </w:rPr>
        <w:t>346.26</w:t>
      </w:r>
      <w:r w:rsidR="008A57FD">
        <w:rPr>
          <w:rFonts w:eastAsiaTheme="minorHAnsi"/>
          <w:sz w:val="28"/>
          <w:szCs w:val="28"/>
          <w:lang w:eastAsia="en-US"/>
        </w:rPr>
        <w:t xml:space="preserve"> и 346.29</w:t>
      </w:r>
      <w:r w:rsidR="00D15327">
        <w:rPr>
          <w:rFonts w:eastAsiaTheme="minorHAnsi"/>
          <w:sz w:val="28"/>
          <w:szCs w:val="28"/>
          <w:lang w:eastAsia="en-US"/>
        </w:rPr>
        <w:t xml:space="preserve"> </w:t>
      </w:r>
      <w:r w:rsidR="005023B5">
        <w:rPr>
          <w:rFonts w:eastAsiaTheme="minorHAnsi"/>
          <w:sz w:val="28"/>
          <w:szCs w:val="28"/>
          <w:lang w:eastAsia="en-US"/>
        </w:rPr>
        <w:t xml:space="preserve">главы 26.3 части 2 </w:t>
      </w:r>
      <w:r w:rsidR="00DD2AA8">
        <w:rPr>
          <w:rFonts w:eastAsiaTheme="minorHAnsi"/>
          <w:sz w:val="28"/>
          <w:szCs w:val="28"/>
          <w:lang w:eastAsia="en-US"/>
        </w:rPr>
        <w:t>Налогового кодекса РФ (</w:t>
      </w:r>
      <w:r w:rsidR="00A10EB0">
        <w:rPr>
          <w:rFonts w:eastAsiaTheme="minorHAnsi"/>
          <w:sz w:val="28"/>
          <w:szCs w:val="28"/>
          <w:lang w:eastAsia="en-US"/>
        </w:rPr>
        <w:t xml:space="preserve">далее - </w:t>
      </w:r>
      <w:r w:rsidR="00DD2AA8">
        <w:rPr>
          <w:rFonts w:eastAsiaTheme="minorHAnsi"/>
          <w:sz w:val="28"/>
          <w:szCs w:val="28"/>
          <w:lang w:eastAsia="en-US"/>
        </w:rPr>
        <w:t>НК РФ)</w:t>
      </w:r>
      <w:r w:rsidR="00D4323B">
        <w:rPr>
          <w:rFonts w:eastAsiaTheme="minorHAnsi"/>
          <w:sz w:val="28"/>
          <w:szCs w:val="28"/>
          <w:lang w:eastAsia="en-US"/>
        </w:rPr>
        <w:t xml:space="preserve"> определено, что система налогообложения в виде единого налога на вмененный доход для отдельных видов деятельности может применяться по решениям представительных органов муниципальных районов и значения корректирующего коэффициента К</w:t>
      </w:r>
      <w:proofErr w:type="gramStart"/>
      <w:r w:rsidR="00D4323B">
        <w:rPr>
          <w:rFonts w:eastAsiaTheme="minorHAnsi"/>
          <w:sz w:val="28"/>
          <w:szCs w:val="28"/>
          <w:lang w:eastAsia="en-US"/>
        </w:rPr>
        <w:t>2</w:t>
      </w:r>
      <w:proofErr w:type="gramEnd"/>
      <w:r w:rsidR="00D4323B">
        <w:rPr>
          <w:rFonts w:eastAsiaTheme="minorHAnsi"/>
          <w:sz w:val="28"/>
          <w:szCs w:val="28"/>
          <w:lang w:eastAsia="en-US"/>
        </w:rPr>
        <w:t xml:space="preserve"> </w:t>
      </w:r>
      <w:r w:rsidR="007B5754">
        <w:rPr>
          <w:rFonts w:eastAsiaTheme="minorHAnsi"/>
          <w:sz w:val="28"/>
          <w:szCs w:val="28"/>
          <w:lang w:eastAsia="en-US"/>
        </w:rPr>
        <w:t xml:space="preserve">определяются для всех категорий налогоплательщиков представительными органами муниципальных районов. </w:t>
      </w:r>
    </w:p>
    <w:p w:rsidR="00D0277E" w:rsidRDefault="00D0277E" w:rsidP="008A57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соответствии с  «Соглашением о минимальной заработной плате в Хабаровском крае» от 28.08.2014 года установлена с 01 сентября 2014 года минимальная заработная плата в Хабаровском крае в размере 9485 рублей.</w:t>
      </w:r>
    </w:p>
    <w:p w:rsidR="00666CC8" w:rsidRDefault="00D0277E" w:rsidP="008A57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П</w:t>
      </w:r>
      <w:r w:rsidR="007B5754">
        <w:rPr>
          <w:rFonts w:eastAsiaTheme="minorHAnsi"/>
          <w:sz w:val="28"/>
          <w:szCs w:val="28"/>
          <w:lang w:eastAsia="en-US"/>
        </w:rPr>
        <w:t>роект</w:t>
      </w:r>
      <w:r w:rsidR="00666CC8">
        <w:rPr>
          <w:rFonts w:eastAsiaTheme="minorHAnsi"/>
          <w:sz w:val="28"/>
          <w:szCs w:val="28"/>
          <w:lang w:eastAsia="en-US"/>
        </w:rPr>
        <w:t xml:space="preserve">ом </w:t>
      </w:r>
      <w:r w:rsidR="007B5754">
        <w:rPr>
          <w:rFonts w:eastAsiaTheme="minorHAnsi"/>
          <w:sz w:val="28"/>
          <w:szCs w:val="28"/>
          <w:lang w:eastAsia="en-US"/>
        </w:rPr>
        <w:t xml:space="preserve"> решения</w:t>
      </w:r>
      <w:r w:rsidR="00666CC8">
        <w:rPr>
          <w:rFonts w:eastAsiaTheme="minorHAnsi"/>
          <w:sz w:val="28"/>
          <w:szCs w:val="28"/>
          <w:lang w:eastAsia="en-US"/>
        </w:rPr>
        <w:t xml:space="preserve"> </w:t>
      </w:r>
      <w:r w:rsidR="007B5754">
        <w:rPr>
          <w:rFonts w:eastAsiaTheme="minorHAnsi"/>
          <w:sz w:val="28"/>
          <w:szCs w:val="28"/>
          <w:lang w:eastAsia="en-US"/>
        </w:rPr>
        <w:t xml:space="preserve">  </w:t>
      </w:r>
      <w:r w:rsidR="008A57FD">
        <w:rPr>
          <w:rFonts w:eastAsiaTheme="minorHAnsi"/>
          <w:sz w:val="28"/>
          <w:szCs w:val="28"/>
          <w:lang w:eastAsia="en-US"/>
        </w:rPr>
        <w:t xml:space="preserve">внесены изменения в </w:t>
      </w:r>
      <w:r w:rsidR="00666CC8">
        <w:rPr>
          <w:rFonts w:eastAsiaTheme="minorHAnsi"/>
          <w:sz w:val="28"/>
          <w:szCs w:val="28"/>
          <w:lang w:eastAsia="en-US"/>
        </w:rPr>
        <w:t>приложение «Значение корректирующего коэффициента базовой доходности К</w:t>
      </w:r>
      <w:proofErr w:type="gramStart"/>
      <w:r w:rsidR="00666CC8">
        <w:rPr>
          <w:rFonts w:eastAsiaTheme="minorHAnsi"/>
          <w:sz w:val="28"/>
          <w:szCs w:val="28"/>
          <w:lang w:eastAsia="en-US"/>
        </w:rPr>
        <w:t>2</w:t>
      </w:r>
      <w:proofErr w:type="gramEnd"/>
      <w:r w:rsidR="00666CC8">
        <w:rPr>
          <w:rFonts w:eastAsiaTheme="minorHAnsi"/>
          <w:sz w:val="28"/>
          <w:szCs w:val="28"/>
          <w:lang w:eastAsia="en-US"/>
        </w:rPr>
        <w:t>, учитывающего совокупность особенностей ведения пре</w:t>
      </w:r>
      <w:r w:rsidR="008A57FD">
        <w:rPr>
          <w:rFonts w:eastAsiaTheme="minorHAnsi"/>
          <w:sz w:val="28"/>
          <w:szCs w:val="28"/>
          <w:lang w:eastAsia="en-US"/>
        </w:rPr>
        <w:t>дпринимательской деятельности», данное прило</w:t>
      </w:r>
      <w:r w:rsidR="009B05A2">
        <w:rPr>
          <w:rFonts w:eastAsiaTheme="minorHAnsi"/>
          <w:sz w:val="28"/>
          <w:szCs w:val="28"/>
          <w:lang w:eastAsia="en-US"/>
        </w:rPr>
        <w:t>жение изложено в новой редакции</w:t>
      </w:r>
      <w:r w:rsidR="00FD451B">
        <w:rPr>
          <w:rFonts w:eastAsiaTheme="minorHAnsi"/>
          <w:sz w:val="28"/>
          <w:szCs w:val="28"/>
          <w:lang w:eastAsia="en-US"/>
        </w:rPr>
        <w:t>.</w:t>
      </w:r>
    </w:p>
    <w:p w:rsidR="003559B9" w:rsidRDefault="003559B9" w:rsidP="008A57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Изменены</w:t>
      </w:r>
      <w:r w:rsidR="00EF1C3C">
        <w:rPr>
          <w:rFonts w:eastAsiaTheme="minorHAnsi"/>
          <w:sz w:val="28"/>
          <w:szCs w:val="28"/>
          <w:lang w:eastAsia="en-US"/>
        </w:rPr>
        <w:t xml:space="preserve"> показатели</w:t>
      </w:r>
      <w:r>
        <w:rPr>
          <w:rFonts w:eastAsiaTheme="minorHAnsi"/>
          <w:sz w:val="28"/>
          <w:szCs w:val="28"/>
          <w:lang w:eastAsia="en-US"/>
        </w:rPr>
        <w:t xml:space="preserve"> «место и особенности ведения предпринимательской деятельности</w:t>
      </w:r>
      <w:r w:rsidR="00D214F7">
        <w:rPr>
          <w:rFonts w:eastAsiaTheme="minorHAnsi"/>
          <w:sz w:val="28"/>
          <w:szCs w:val="28"/>
          <w:lang w:eastAsia="en-US"/>
        </w:rPr>
        <w:t>»:</w:t>
      </w:r>
    </w:p>
    <w:p w:rsidR="00D214F7" w:rsidRDefault="00D214F7" w:rsidP="008A57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«до 8500 рублей включительно» заменено </w:t>
      </w:r>
      <w:proofErr w:type="gramStart"/>
      <w:r>
        <w:rPr>
          <w:rFonts w:eastAsiaTheme="minorHAnsi"/>
          <w:sz w:val="28"/>
          <w:szCs w:val="28"/>
          <w:lang w:eastAsia="en-US"/>
        </w:rPr>
        <w:t>на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«до 9485 рублей включительно»;</w:t>
      </w:r>
    </w:p>
    <w:p w:rsidR="00D214F7" w:rsidRDefault="00D214F7" w:rsidP="008A57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«свыше 8500 рублей до 17000 рублей включительно» заменено </w:t>
      </w:r>
      <w:proofErr w:type="gramStart"/>
      <w:r>
        <w:rPr>
          <w:rFonts w:eastAsiaTheme="minorHAnsi"/>
          <w:sz w:val="28"/>
          <w:szCs w:val="28"/>
          <w:lang w:eastAsia="en-US"/>
        </w:rPr>
        <w:t>на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«свыше 9485 рублей до 15000 включительно»;</w:t>
      </w:r>
    </w:p>
    <w:p w:rsidR="00D214F7" w:rsidRDefault="00D214F7" w:rsidP="008A57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«свыше 17000 рублей» заменено </w:t>
      </w:r>
      <w:proofErr w:type="gramStart"/>
      <w:r>
        <w:rPr>
          <w:rFonts w:eastAsiaTheme="minorHAnsi"/>
          <w:sz w:val="28"/>
          <w:szCs w:val="28"/>
          <w:lang w:eastAsia="en-US"/>
        </w:rPr>
        <w:t>на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«свыше 15000 рублей».</w:t>
      </w:r>
    </w:p>
    <w:p w:rsidR="00BD47A2" w:rsidRDefault="00D214F7" w:rsidP="008D49C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По данным категориям и</w:t>
      </w:r>
      <w:r w:rsidR="00A10EB0">
        <w:rPr>
          <w:rFonts w:eastAsiaTheme="minorHAnsi"/>
          <w:sz w:val="28"/>
          <w:szCs w:val="28"/>
          <w:lang w:eastAsia="en-US"/>
        </w:rPr>
        <w:t>зменен ко</w:t>
      </w:r>
      <w:r w:rsidR="005023B5">
        <w:rPr>
          <w:rFonts w:eastAsiaTheme="minorHAnsi"/>
          <w:sz w:val="28"/>
          <w:szCs w:val="28"/>
          <w:lang w:eastAsia="en-US"/>
        </w:rPr>
        <w:t>эффициент базовой доходности К</w:t>
      </w:r>
      <w:proofErr w:type="gramStart"/>
      <w:r w:rsidR="005023B5">
        <w:rPr>
          <w:rFonts w:eastAsiaTheme="minorHAnsi"/>
          <w:sz w:val="28"/>
          <w:szCs w:val="28"/>
          <w:lang w:eastAsia="en-US"/>
        </w:rPr>
        <w:t>2</w:t>
      </w:r>
      <w:proofErr w:type="gramEnd"/>
      <w:r w:rsidR="008D49C6">
        <w:rPr>
          <w:rFonts w:eastAsiaTheme="minorHAnsi"/>
          <w:sz w:val="28"/>
          <w:szCs w:val="28"/>
          <w:lang w:eastAsia="en-US"/>
        </w:rPr>
        <w:t xml:space="preserve">, установлена взаимосвязь коэффициента К2и размера выплачиваемой заработной платы. </w:t>
      </w:r>
      <w:proofErr w:type="gramStart"/>
      <w:r w:rsidR="008D49C6">
        <w:rPr>
          <w:rFonts w:eastAsiaTheme="minorHAnsi"/>
          <w:sz w:val="28"/>
          <w:szCs w:val="28"/>
          <w:lang w:eastAsia="en-US"/>
        </w:rPr>
        <w:t xml:space="preserve">Для предприятий и индивидуальных предпринимателей, </w:t>
      </w:r>
      <w:r w:rsidR="003A11FE">
        <w:rPr>
          <w:rFonts w:eastAsiaTheme="minorHAnsi"/>
          <w:sz w:val="28"/>
          <w:szCs w:val="28"/>
          <w:lang w:eastAsia="en-US"/>
        </w:rPr>
        <w:t>уплачивающих заработную плату ниже среднеотраслевой, но выше установленной</w:t>
      </w:r>
      <w:r w:rsidR="00A00135">
        <w:rPr>
          <w:rFonts w:eastAsiaTheme="minorHAnsi"/>
          <w:sz w:val="28"/>
          <w:szCs w:val="28"/>
          <w:lang w:eastAsia="en-US"/>
        </w:rPr>
        <w:t xml:space="preserve"> региональным С</w:t>
      </w:r>
      <w:r w:rsidR="003A11FE">
        <w:rPr>
          <w:rFonts w:eastAsiaTheme="minorHAnsi"/>
          <w:sz w:val="28"/>
          <w:szCs w:val="28"/>
          <w:lang w:eastAsia="en-US"/>
        </w:rPr>
        <w:t>оглашением</w:t>
      </w:r>
      <w:r w:rsidR="00A00135">
        <w:rPr>
          <w:rFonts w:eastAsiaTheme="minorHAnsi"/>
          <w:sz w:val="28"/>
          <w:szCs w:val="28"/>
          <w:lang w:eastAsia="en-US"/>
        </w:rPr>
        <w:t xml:space="preserve"> </w:t>
      </w:r>
      <w:r w:rsidR="008A57FD">
        <w:rPr>
          <w:rFonts w:eastAsiaTheme="minorHAnsi"/>
          <w:sz w:val="28"/>
          <w:szCs w:val="28"/>
          <w:lang w:eastAsia="en-US"/>
        </w:rPr>
        <w:t xml:space="preserve">с 01.01.2015 года </w:t>
      </w:r>
      <w:r w:rsidR="006E41BA">
        <w:rPr>
          <w:rFonts w:eastAsiaTheme="minorHAnsi"/>
          <w:sz w:val="28"/>
          <w:szCs w:val="28"/>
          <w:lang w:eastAsia="en-US"/>
        </w:rPr>
        <w:t xml:space="preserve">коэффициент </w:t>
      </w:r>
      <w:r w:rsidR="008D49C6">
        <w:rPr>
          <w:rFonts w:eastAsiaTheme="minorHAnsi"/>
          <w:sz w:val="28"/>
          <w:szCs w:val="28"/>
          <w:lang w:eastAsia="en-US"/>
        </w:rPr>
        <w:t xml:space="preserve">увеличится, для </w:t>
      </w:r>
      <w:r w:rsidR="00A00135">
        <w:rPr>
          <w:rFonts w:eastAsiaTheme="minorHAnsi"/>
          <w:sz w:val="28"/>
          <w:szCs w:val="28"/>
          <w:lang w:eastAsia="en-US"/>
        </w:rPr>
        <w:t xml:space="preserve"> предприятий и индивидуальных предпринимателей, уплачивающих заработную плату </w:t>
      </w:r>
      <w:r w:rsidR="008D49C6">
        <w:rPr>
          <w:rFonts w:eastAsiaTheme="minorHAnsi"/>
          <w:sz w:val="28"/>
          <w:szCs w:val="28"/>
          <w:lang w:eastAsia="en-US"/>
        </w:rPr>
        <w:t xml:space="preserve">выше среднеотраслевой </w:t>
      </w:r>
      <w:r w:rsidR="008A57FD">
        <w:rPr>
          <w:rFonts w:eastAsiaTheme="minorHAnsi"/>
          <w:sz w:val="28"/>
          <w:szCs w:val="28"/>
          <w:lang w:eastAsia="en-US"/>
        </w:rPr>
        <w:t xml:space="preserve"> </w:t>
      </w:r>
      <w:r w:rsidR="006E41BA">
        <w:rPr>
          <w:rFonts w:eastAsiaTheme="minorHAnsi"/>
          <w:sz w:val="28"/>
          <w:szCs w:val="28"/>
          <w:lang w:eastAsia="en-US"/>
        </w:rPr>
        <w:t xml:space="preserve">коэффициент </w:t>
      </w:r>
      <w:r w:rsidR="008D49C6">
        <w:rPr>
          <w:rFonts w:eastAsiaTheme="minorHAnsi"/>
          <w:sz w:val="28"/>
          <w:szCs w:val="28"/>
          <w:lang w:eastAsia="en-US"/>
        </w:rPr>
        <w:t>не изменится либо по отдельным видам незначительно снизится.</w:t>
      </w:r>
      <w:proofErr w:type="gramEnd"/>
      <w:r w:rsidR="008D49C6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8D49C6">
        <w:rPr>
          <w:rFonts w:eastAsiaTheme="minorHAnsi"/>
          <w:sz w:val="28"/>
          <w:szCs w:val="28"/>
          <w:lang w:eastAsia="en-US"/>
        </w:rPr>
        <w:t xml:space="preserve">Для </w:t>
      </w:r>
      <w:r w:rsidR="00A00135">
        <w:rPr>
          <w:rFonts w:eastAsiaTheme="minorHAnsi"/>
          <w:sz w:val="28"/>
          <w:szCs w:val="28"/>
          <w:lang w:eastAsia="en-US"/>
        </w:rPr>
        <w:t xml:space="preserve">предприятий и индивидуальных предпринимателей, уплачивающих заработную плату </w:t>
      </w:r>
      <w:r w:rsidR="008D49C6">
        <w:rPr>
          <w:rFonts w:eastAsiaTheme="minorHAnsi"/>
          <w:sz w:val="28"/>
          <w:szCs w:val="28"/>
          <w:lang w:eastAsia="en-US"/>
        </w:rPr>
        <w:t xml:space="preserve">ниже установленной региональным Соглашением </w:t>
      </w:r>
      <w:r w:rsidR="00A00135">
        <w:rPr>
          <w:rFonts w:eastAsiaTheme="minorHAnsi"/>
          <w:sz w:val="28"/>
          <w:szCs w:val="28"/>
          <w:lang w:eastAsia="en-US"/>
        </w:rPr>
        <w:t xml:space="preserve"> </w:t>
      </w:r>
      <w:r w:rsidR="00D33D61">
        <w:rPr>
          <w:rFonts w:eastAsiaTheme="minorHAnsi"/>
          <w:sz w:val="28"/>
          <w:szCs w:val="28"/>
          <w:lang w:eastAsia="en-US"/>
        </w:rPr>
        <w:t xml:space="preserve">коэффициент </w:t>
      </w:r>
      <w:r w:rsidR="00BD47A2">
        <w:rPr>
          <w:rFonts w:eastAsiaTheme="minorHAnsi"/>
          <w:sz w:val="28"/>
          <w:szCs w:val="28"/>
          <w:lang w:eastAsia="en-US"/>
        </w:rPr>
        <w:t xml:space="preserve">увеличится </w:t>
      </w:r>
      <w:r w:rsidR="008D49C6">
        <w:rPr>
          <w:rFonts w:eastAsiaTheme="minorHAnsi"/>
          <w:sz w:val="28"/>
          <w:szCs w:val="28"/>
          <w:lang w:eastAsia="en-US"/>
        </w:rPr>
        <w:t>в значительной мере до максимального значения.</w:t>
      </w:r>
      <w:proofErr w:type="gramEnd"/>
      <w:r w:rsidR="008D49C6">
        <w:rPr>
          <w:rFonts w:eastAsiaTheme="minorHAnsi"/>
          <w:sz w:val="28"/>
          <w:szCs w:val="28"/>
          <w:lang w:eastAsia="en-US"/>
        </w:rPr>
        <w:t xml:space="preserve"> Для </w:t>
      </w:r>
      <w:r w:rsidR="00D33D61">
        <w:rPr>
          <w:rFonts w:eastAsiaTheme="minorHAnsi"/>
          <w:sz w:val="28"/>
          <w:szCs w:val="28"/>
          <w:lang w:eastAsia="en-US"/>
        </w:rPr>
        <w:t xml:space="preserve">предприятий и индивидуальных </w:t>
      </w:r>
      <w:proofErr w:type="gramStart"/>
      <w:r w:rsidR="00D33D61">
        <w:rPr>
          <w:rFonts w:eastAsiaTheme="minorHAnsi"/>
          <w:sz w:val="28"/>
          <w:szCs w:val="28"/>
          <w:lang w:eastAsia="en-US"/>
        </w:rPr>
        <w:t>предпринимателей</w:t>
      </w:r>
      <w:proofErr w:type="gramEnd"/>
      <w:r w:rsidR="00D33D61">
        <w:rPr>
          <w:rFonts w:eastAsiaTheme="minorHAnsi"/>
          <w:sz w:val="28"/>
          <w:szCs w:val="28"/>
          <w:lang w:eastAsia="en-US"/>
        </w:rPr>
        <w:t xml:space="preserve"> у которых  отсутствуют наемные работники коэффициент</w:t>
      </w:r>
      <w:r w:rsidR="008A57FD">
        <w:rPr>
          <w:rFonts w:eastAsiaTheme="minorHAnsi"/>
          <w:sz w:val="28"/>
          <w:szCs w:val="28"/>
          <w:lang w:eastAsia="en-US"/>
        </w:rPr>
        <w:t xml:space="preserve"> </w:t>
      </w:r>
      <w:r w:rsidR="00D33D61">
        <w:rPr>
          <w:rFonts w:eastAsiaTheme="minorHAnsi"/>
          <w:sz w:val="28"/>
          <w:szCs w:val="28"/>
          <w:lang w:eastAsia="en-US"/>
        </w:rPr>
        <w:t xml:space="preserve">увеличится до </w:t>
      </w:r>
      <w:r w:rsidR="008D49C6">
        <w:rPr>
          <w:rFonts w:eastAsiaTheme="minorHAnsi"/>
          <w:sz w:val="28"/>
          <w:szCs w:val="28"/>
          <w:lang w:eastAsia="en-US"/>
        </w:rPr>
        <w:t>максимального значения.</w:t>
      </w:r>
    </w:p>
    <w:p w:rsidR="00666CC8" w:rsidRPr="00666CC8" w:rsidRDefault="00BE5B21" w:rsidP="00666CC8">
      <w:pPr>
        <w:jc w:val="both"/>
        <w:rPr>
          <w:sz w:val="28"/>
          <w:szCs w:val="28"/>
        </w:rPr>
      </w:pPr>
      <w:r w:rsidRPr="00666CC8">
        <w:rPr>
          <w:rFonts w:eastAsiaTheme="minorHAnsi"/>
          <w:sz w:val="28"/>
          <w:szCs w:val="28"/>
          <w:lang w:eastAsia="en-US"/>
        </w:rPr>
        <w:t xml:space="preserve">       </w:t>
      </w:r>
      <w:r w:rsidR="00666CC8" w:rsidRPr="00666CC8">
        <w:rPr>
          <w:sz w:val="28"/>
          <w:szCs w:val="28"/>
        </w:rPr>
        <w:t xml:space="preserve">   </w:t>
      </w:r>
    </w:p>
    <w:p w:rsidR="00666CC8" w:rsidRDefault="00666CC8" w:rsidP="00666CC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данного проекта решения  находится в компетенции Собрания депутатов </w:t>
      </w:r>
      <w:proofErr w:type="spellStart"/>
      <w:r w:rsidR="00F918B3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F918B3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BE5B21" w:rsidRDefault="00BE5B21" w:rsidP="00666CC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74240" w:rsidRDefault="00574240" w:rsidP="00574240">
      <w:pPr>
        <w:jc w:val="both"/>
        <w:rPr>
          <w:sz w:val="28"/>
          <w:szCs w:val="28"/>
        </w:rPr>
      </w:pPr>
    </w:p>
    <w:p w:rsidR="00BE5B21" w:rsidRDefault="00BE5B21" w:rsidP="00574240">
      <w:pPr>
        <w:jc w:val="both"/>
        <w:rPr>
          <w:sz w:val="28"/>
          <w:szCs w:val="28"/>
        </w:rPr>
      </w:pPr>
    </w:p>
    <w:p w:rsidR="00574240" w:rsidRDefault="00D33D61" w:rsidP="005742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Инспектор </w:t>
      </w:r>
      <w:r w:rsidR="00574240">
        <w:rPr>
          <w:sz w:val="28"/>
          <w:szCs w:val="28"/>
        </w:rPr>
        <w:t xml:space="preserve"> Контрольно-</w:t>
      </w:r>
    </w:p>
    <w:p w:rsidR="006C768B" w:rsidRPr="00130062" w:rsidRDefault="00574240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палаты                                                                            </w:t>
      </w:r>
      <w:r w:rsidR="00F918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proofErr w:type="spellStart"/>
      <w:r w:rsidR="00F918B3">
        <w:rPr>
          <w:sz w:val="28"/>
          <w:szCs w:val="28"/>
        </w:rPr>
        <w:t>Н.И.Лупир</w:t>
      </w:r>
      <w:proofErr w:type="spellEnd"/>
    </w:p>
    <w:p w:rsidR="00694C36" w:rsidRDefault="00694C36" w:rsidP="00694C3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E0890" w:rsidRPr="006E0890" w:rsidRDefault="006E0890" w:rsidP="0064577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B76AC" w:rsidRDefault="00AB76AC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76E27" w:rsidRDefault="00876E27" w:rsidP="00876E2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73D26" w:rsidRPr="00CB0BED" w:rsidRDefault="00463F6B" w:rsidP="00DD2A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sectPr w:rsidR="00573D26" w:rsidRPr="00CB0BED" w:rsidSect="003510FC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00E" w:rsidRDefault="00C7400E" w:rsidP="003746D1">
      <w:r>
        <w:separator/>
      </w:r>
    </w:p>
  </w:endnote>
  <w:endnote w:type="continuationSeparator" w:id="0">
    <w:p w:rsidR="00C7400E" w:rsidRDefault="00C7400E" w:rsidP="0037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668416"/>
      <w:docPartObj>
        <w:docPartGallery w:val="Page Numbers (Bottom of Page)"/>
        <w:docPartUnique/>
      </w:docPartObj>
    </w:sdtPr>
    <w:sdtEndPr/>
    <w:sdtContent>
      <w:p w:rsidR="003510FC" w:rsidRDefault="003510FC">
        <w:pPr>
          <w:pStyle w:val="a5"/>
          <w:jc w:val="center"/>
        </w:pPr>
      </w:p>
      <w:p w:rsidR="003746D1" w:rsidRDefault="00C7400E">
        <w:pPr>
          <w:pStyle w:val="a5"/>
          <w:jc w:val="center"/>
        </w:pPr>
      </w:p>
    </w:sdtContent>
  </w:sdt>
  <w:p w:rsidR="003746D1" w:rsidRDefault="003746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00E" w:rsidRDefault="00C7400E" w:rsidP="003746D1">
      <w:r>
        <w:separator/>
      </w:r>
    </w:p>
  </w:footnote>
  <w:footnote w:type="continuationSeparator" w:id="0">
    <w:p w:rsidR="00C7400E" w:rsidRDefault="00C7400E" w:rsidP="003746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7083042"/>
      <w:docPartObj>
        <w:docPartGallery w:val="Page Numbers (Top of Page)"/>
        <w:docPartUnique/>
      </w:docPartObj>
    </w:sdtPr>
    <w:sdtEndPr/>
    <w:sdtContent>
      <w:p w:rsidR="003510FC" w:rsidRDefault="003510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376">
          <w:rPr>
            <w:noProof/>
          </w:rPr>
          <w:t>4</w:t>
        </w:r>
        <w:r>
          <w:fldChar w:fldCharType="end"/>
        </w:r>
      </w:p>
    </w:sdtContent>
  </w:sdt>
  <w:p w:rsidR="003510FC" w:rsidRDefault="003510F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94736"/>
    <w:multiLevelType w:val="hybridMultilevel"/>
    <w:tmpl w:val="E1540B9C"/>
    <w:lvl w:ilvl="0" w:tplc="37DC5D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6D67C48"/>
    <w:multiLevelType w:val="hybridMultilevel"/>
    <w:tmpl w:val="676044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ED"/>
    <w:rsid w:val="0000319D"/>
    <w:rsid w:val="0000582D"/>
    <w:rsid w:val="0000782A"/>
    <w:rsid w:val="0001290B"/>
    <w:rsid w:val="0002270C"/>
    <w:rsid w:val="00022960"/>
    <w:rsid w:val="000239B6"/>
    <w:rsid w:val="00025968"/>
    <w:rsid w:val="0003298B"/>
    <w:rsid w:val="00037C9A"/>
    <w:rsid w:val="0004365D"/>
    <w:rsid w:val="00044313"/>
    <w:rsid w:val="00045BD7"/>
    <w:rsid w:val="00046511"/>
    <w:rsid w:val="00046648"/>
    <w:rsid w:val="00047302"/>
    <w:rsid w:val="00052A7A"/>
    <w:rsid w:val="0005723F"/>
    <w:rsid w:val="00064E77"/>
    <w:rsid w:val="000823C5"/>
    <w:rsid w:val="00083191"/>
    <w:rsid w:val="0009091C"/>
    <w:rsid w:val="0009735C"/>
    <w:rsid w:val="000A0E30"/>
    <w:rsid w:val="000A5574"/>
    <w:rsid w:val="000C00CE"/>
    <w:rsid w:val="000C5981"/>
    <w:rsid w:val="000D466B"/>
    <w:rsid w:val="000E1BC7"/>
    <w:rsid w:val="000E7C73"/>
    <w:rsid w:val="000F324D"/>
    <w:rsid w:val="000F6D99"/>
    <w:rsid w:val="00103EC0"/>
    <w:rsid w:val="00105FF7"/>
    <w:rsid w:val="00112653"/>
    <w:rsid w:val="0011508F"/>
    <w:rsid w:val="001178C3"/>
    <w:rsid w:val="00121E70"/>
    <w:rsid w:val="00130062"/>
    <w:rsid w:val="0013329C"/>
    <w:rsid w:val="00137CE7"/>
    <w:rsid w:val="0015007D"/>
    <w:rsid w:val="00162082"/>
    <w:rsid w:val="001669D4"/>
    <w:rsid w:val="0018624D"/>
    <w:rsid w:val="001A736A"/>
    <w:rsid w:val="001B147A"/>
    <w:rsid w:val="001E0819"/>
    <w:rsid w:val="001F0BBD"/>
    <w:rsid w:val="001F0F2F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54447"/>
    <w:rsid w:val="00255368"/>
    <w:rsid w:val="00270401"/>
    <w:rsid w:val="002757D1"/>
    <w:rsid w:val="00276C01"/>
    <w:rsid w:val="00284B0D"/>
    <w:rsid w:val="00287E2A"/>
    <w:rsid w:val="00290EC6"/>
    <w:rsid w:val="00292392"/>
    <w:rsid w:val="002B15B6"/>
    <w:rsid w:val="002B673F"/>
    <w:rsid w:val="002C405C"/>
    <w:rsid w:val="002D2260"/>
    <w:rsid w:val="002D39CD"/>
    <w:rsid w:val="002D5B2C"/>
    <w:rsid w:val="003017BF"/>
    <w:rsid w:val="003034EF"/>
    <w:rsid w:val="00310A6A"/>
    <w:rsid w:val="00311036"/>
    <w:rsid w:val="003118DF"/>
    <w:rsid w:val="00315376"/>
    <w:rsid w:val="003510FC"/>
    <w:rsid w:val="003559B9"/>
    <w:rsid w:val="00367174"/>
    <w:rsid w:val="003746D1"/>
    <w:rsid w:val="00375E70"/>
    <w:rsid w:val="00377804"/>
    <w:rsid w:val="00386864"/>
    <w:rsid w:val="00397E00"/>
    <w:rsid w:val="003A11FE"/>
    <w:rsid w:val="003A1428"/>
    <w:rsid w:val="003B1681"/>
    <w:rsid w:val="003E14F8"/>
    <w:rsid w:val="003E735A"/>
    <w:rsid w:val="003E7A39"/>
    <w:rsid w:val="003F079A"/>
    <w:rsid w:val="004008D4"/>
    <w:rsid w:val="00401858"/>
    <w:rsid w:val="0041073C"/>
    <w:rsid w:val="00411706"/>
    <w:rsid w:val="00412ACB"/>
    <w:rsid w:val="00415AF2"/>
    <w:rsid w:val="00416166"/>
    <w:rsid w:val="00425106"/>
    <w:rsid w:val="00432769"/>
    <w:rsid w:val="004338A6"/>
    <w:rsid w:val="00443C12"/>
    <w:rsid w:val="004445DD"/>
    <w:rsid w:val="00450F79"/>
    <w:rsid w:val="0046047E"/>
    <w:rsid w:val="00463F6B"/>
    <w:rsid w:val="00484E34"/>
    <w:rsid w:val="00486FDD"/>
    <w:rsid w:val="004C15CF"/>
    <w:rsid w:val="004E103C"/>
    <w:rsid w:val="004E38B5"/>
    <w:rsid w:val="004E6EDE"/>
    <w:rsid w:val="004F605F"/>
    <w:rsid w:val="004F6889"/>
    <w:rsid w:val="005023B5"/>
    <w:rsid w:val="005170B7"/>
    <w:rsid w:val="005239D6"/>
    <w:rsid w:val="00534880"/>
    <w:rsid w:val="00535456"/>
    <w:rsid w:val="00536CCB"/>
    <w:rsid w:val="005414B4"/>
    <w:rsid w:val="00546946"/>
    <w:rsid w:val="00550DCD"/>
    <w:rsid w:val="00565080"/>
    <w:rsid w:val="00565239"/>
    <w:rsid w:val="00565BF5"/>
    <w:rsid w:val="0056776C"/>
    <w:rsid w:val="0057264E"/>
    <w:rsid w:val="00573D26"/>
    <w:rsid w:val="00574240"/>
    <w:rsid w:val="005757E1"/>
    <w:rsid w:val="00576267"/>
    <w:rsid w:val="00576AD6"/>
    <w:rsid w:val="005972A5"/>
    <w:rsid w:val="005A1F17"/>
    <w:rsid w:val="005B3BE8"/>
    <w:rsid w:val="005B42BF"/>
    <w:rsid w:val="005C109E"/>
    <w:rsid w:val="005C1C06"/>
    <w:rsid w:val="005C54AF"/>
    <w:rsid w:val="005F2145"/>
    <w:rsid w:val="0063011E"/>
    <w:rsid w:val="0064577C"/>
    <w:rsid w:val="00666CC8"/>
    <w:rsid w:val="0066777D"/>
    <w:rsid w:val="006700E4"/>
    <w:rsid w:val="00671BEC"/>
    <w:rsid w:val="006926E0"/>
    <w:rsid w:val="00694C36"/>
    <w:rsid w:val="00695910"/>
    <w:rsid w:val="006A1A3F"/>
    <w:rsid w:val="006A2ACC"/>
    <w:rsid w:val="006A5ABB"/>
    <w:rsid w:val="006A7D51"/>
    <w:rsid w:val="006B0739"/>
    <w:rsid w:val="006B3495"/>
    <w:rsid w:val="006B64BA"/>
    <w:rsid w:val="006C768B"/>
    <w:rsid w:val="006E0890"/>
    <w:rsid w:val="006E2666"/>
    <w:rsid w:val="006E41BA"/>
    <w:rsid w:val="006E60B3"/>
    <w:rsid w:val="00701802"/>
    <w:rsid w:val="007140C6"/>
    <w:rsid w:val="00730198"/>
    <w:rsid w:val="00733060"/>
    <w:rsid w:val="00740DFC"/>
    <w:rsid w:val="00753F3F"/>
    <w:rsid w:val="007544A4"/>
    <w:rsid w:val="00756C71"/>
    <w:rsid w:val="00780057"/>
    <w:rsid w:val="00787651"/>
    <w:rsid w:val="0079369F"/>
    <w:rsid w:val="007B5754"/>
    <w:rsid w:val="007C04B6"/>
    <w:rsid w:val="007C16D6"/>
    <w:rsid w:val="007D009F"/>
    <w:rsid w:val="007D2F31"/>
    <w:rsid w:val="007D6099"/>
    <w:rsid w:val="007E332D"/>
    <w:rsid w:val="007E44A4"/>
    <w:rsid w:val="007E4C2D"/>
    <w:rsid w:val="0080609B"/>
    <w:rsid w:val="00814108"/>
    <w:rsid w:val="00825310"/>
    <w:rsid w:val="008738ED"/>
    <w:rsid w:val="00876E27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CA6"/>
    <w:rsid w:val="008A369E"/>
    <w:rsid w:val="008A57FD"/>
    <w:rsid w:val="008A6012"/>
    <w:rsid w:val="008A7996"/>
    <w:rsid w:val="008C1C9A"/>
    <w:rsid w:val="008C7C6E"/>
    <w:rsid w:val="008D1052"/>
    <w:rsid w:val="008D1ADF"/>
    <w:rsid w:val="008D3AB0"/>
    <w:rsid w:val="008D49C6"/>
    <w:rsid w:val="008D6254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D6C"/>
    <w:rsid w:val="00955F81"/>
    <w:rsid w:val="00957997"/>
    <w:rsid w:val="00964225"/>
    <w:rsid w:val="0096674F"/>
    <w:rsid w:val="00975FAB"/>
    <w:rsid w:val="00983581"/>
    <w:rsid w:val="00993C33"/>
    <w:rsid w:val="009943B2"/>
    <w:rsid w:val="00997466"/>
    <w:rsid w:val="009A51B3"/>
    <w:rsid w:val="009B05A2"/>
    <w:rsid w:val="009B55BC"/>
    <w:rsid w:val="009D036E"/>
    <w:rsid w:val="009E0F20"/>
    <w:rsid w:val="009F7F3E"/>
    <w:rsid w:val="00A00135"/>
    <w:rsid w:val="00A10EB0"/>
    <w:rsid w:val="00A11500"/>
    <w:rsid w:val="00A17F97"/>
    <w:rsid w:val="00A32CE2"/>
    <w:rsid w:val="00A464E5"/>
    <w:rsid w:val="00A557BD"/>
    <w:rsid w:val="00A5616E"/>
    <w:rsid w:val="00A62FEB"/>
    <w:rsid w:val="00A73257"/>
    <w:rsid w:val="00A81430"/>
    <w:rsid w:val="00A819AA"/>
    <w:rsid w:val="00A92791"/>
    <w:rsid w:val="00AA1F4E"/>
    <w:rsid w:val="00AB6475"/>
    <w:rsid w:val="00AB7041"/>
    <w:rsid w:val="00AB720E"/>
    <w:rsid w:val="00AB76AC"/>
    <w:rsid w:val="00AC5871"/>
    <w:rsid w:val="00AD2000"/>
    <w:rsid w:val="00AD5BE8"/>
    <w:rsid w:val="00AE35E1"/>
    <w:rsid w:val="00AF2C87"/>
    <w:rsid w:val="00AF4E5F"/>
    <w:rsid w:val="00B015C1"/>
    <w:rsid w:val="00B0207E"/>
    <w:rsid w:val="00B025E1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617AF"/>
    <w:rsid w:val="00B77294"/>
    <w:rsid w:val="00B80CF0"/>
    <w:rsid w:val="00B93752"/>
    <w:rsid w:val="00BD07A3"/>
    <w:rsid w:val="00BD41B6"/>
    <w:rsid w:val="00BD47A2"/>
    <w:rsid w:val="00BD4994"/>
    <w:rsid w:val="00BE5B21"/>
    <w:rsid w:val="00BE6373"/>
    <w:rsid w:val="00C0086B"/>
    <w:rsid w:val="00C00A4F"/>
    <w:rsid w:val="00C02C4E"/>
    <w:rsid w:val="00C04F8D"/>
    <w:rsid w:val="00C061E5"/>
    <w:rsid w:val="00C13C05"/>
    <w:rsid w:val="00C300E9"/>
    <w:rsid w:val="00C31F46"/>
    <w:rsid w:val="00C34A4A"/>
    <w:rsid w:val="00C4331C"/>
    <w:rsid w:val="00C4393B"/>
    <w:rsid w:val="00C45432"/>
    <w:rsid w:val="00C57407"/>
    <w:rsid w:val="00C6568A"/>
    <w:rsid w:val="00C7400E"/>
    <w:rsid w:val="00C7563F"/>
    <w:rsid w:val="00C7798E"/>
    <w:rsid w:val="00C83B16"/>
    <w:rsid w:val="00C856B2"/>
    <w:rsid w:val="00C8581C"/>
    <w:rsid w:val="00CA78D1"/>
    <w:rsid w:val="00CB0BED"/>
    <w:rsid w:val="00CB5B26"/>
    <w:rsid w:val="00CB5F1E"/>
    <w:rsid w:val="00CD2EF7"/>
    <w:rsid w:val="00CD5965"/>
    <w:rsid w:val="00CD5CFC"/>
    <w:rsid w:val="00CF02FB"/>
    <w:rsid w:val="00D0277E"/>
    <w:rsid w:val="00D11E39"/>
    <w:rsid w:val="00D15327"/>
    <w:rsid w:val="00D167AD"/>
    <w:rsid w:val="00D21219"/>
    <w:rsid w:val="00D214F7"/>
    <w:rsid w:val="00D21656"/>
    <w:rsid w:val="00D21669"/>
    <w:rsid w:val="00D33D61"/>
    <w:rsid w:val="00D36ADE"/>
    <w:rsid w:val="00D42475"/>
    <w:rsid w:val="00D4323B"/>
    <w:rsid w:val="00D45F42"/>
    <w:rsid w:val="00D471F1"/>
    <w:rsid w:val="00D532BF"/>
    <w:rsid w:val="00D54512"/>
    <w:rsid w:val="00D550F9"/>
    <w:rsid w:val="00D5566A"/>
    <w:rsid w:val="00D57B5B"/>
    <w:rsid w:val="00D7261C"/>
    <w:rsid w:val="00D81F93"/>
    <w:rsid w:val="00D850A0"/>
    <w:rsid w:val="00D96E72"/>
    <w:rsid w:val="00DA3A66"/>
    <w:rsid w:val="00DB00D9"/>
    <w:rsid w:val="00DD2A82"/>
    <w:rsid w:val="00DD2AA8"/>
    <w:rsid w:val="00DD7131"/>
    <w:rsid w:val="00DF69DE"/>
    <w:rsid w:val="00E05475"/>
    <w:rsid w:val="00E113A8"/>
    <w:rsid w:val="00E172C4"/>
    <w:rsid w:val="00E2294C"/>
    <w:rsid w:val="00E27FF6"/>
    <w:rsid w:val="00E34826"/>
    <w:rsid w:val="00E37489"/>
    <w:rsid w:val="00E42195"/>
    <w:rsid w:val="00E5224A"/>
    <w:rsid w:val="00E8600D"/>
    <w:rsid w:val="00E90C3C"/>
    <w:rsid w:val="00EA2C24"/>
    <w:rsid w:val="00EB2BE7"/>
    <w:rsid w:val="00EC0BEF"/>
    <w:rsid w:val="00EC1A2D"/>
    <w:rsid w:val="00EC3CAF"/>
    <w:rsid w:val="00EC52BC"/>
    <w:rsid w:val="00ED23D1"/>
    <w:rsid w:val="00EE2326"/>
    <w:rsid w:val="00EE5851"/>
    <w:rsid w:val="00EF1C3C"/>
    <w:rsid w:val="00EF31BA"/>
    <w:rsid w:val="00F03E03"/>
    <w:rsid w:val="00F11585"/>
    <w:rsid w:val="00F14410"/>
    <w:rsid w:val="00F20B6F"/>
    <w:rsid w:val="00F22344"/>
    <w:rsid w:val="00F248E6"/>
    <w:rsid w:val="00F27BB7"/>
    <w:rsid w:val="00F32339"/>
    <w:rsid w:val="00F36CD0"/>
    <w:rsid w:val="00F46B8C"/>
    <w:rsid w:val="00F47944"/>
    <w:rsid w:val="00F67807"/>
    <w:rsid w:val="00F757C7"/>
    <w:rsid w:val="00F80D2B"/>
    <w:rsid w:val="00F825F4"/>
    <w:rsid w:val="00F83E72"/>
    <w:rsid w:val="00F864F7"/>
    <w:rsid w:val="00F866CC"/>
    <w:rsid w:val="00F918B3"/>
    <w:rsid w:val="00FC12C8"/>
    <w:rsid w:val="00FD451B"/>
    <w:rsid w:val="00FD791B"/>
    <w:rsid w:val="00FE117E"/>
    <w:rsid w:val="00FE15A5"/>
    <w:rsid w:val="00FE1D55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666C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link w:val="20"/>
    <w:locked/>
    <w:rsid w:val="00666CC8"/>
    <w:rPr>
      <w:rFonts w:ascii="Times New Roman" w:eastAsia="Times New Roman" w:hAnsi="Times New Roman" w:cs="Times New Roman"/>
      <w:b/>
      <w:bCs/>
      <w:spacing w:val="-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66CC8"/>
    <w:pPr>
      <w:widowControl w:val="0"/>
      <w:shd w:val="clear" w:color="auto" w:fill="FFFFFF"/>
      <w:spacing w:line="329" w:lineRule="exact"/>
      <w:jc w:val="center"/>
    </w:pPr>
    <w:rPr>
      <w:b/>
      <w:bCs/>
      <w:spacing w:val="-6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756C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756C7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666C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link w:val="20"/>
    <w:locked/>
    <w:rsid w:val="00666CC8"/>
    <w:rPr>
      <w:rFonts w:ascii="Times New Roman" w:eastAsia="Times New Roman" w:hAnsi="Times New Roman" w:cs="Times New Roman"/>
      <w:b/>
      <w:bCs/>
      <w:spacing w:val="-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66CC8"/>
    <w:pPr>
      <w:widowControl w:val="0"/>
      <w:shd w:val="clear" w:color="auto" w:fill="FFFFFF"/>
      <w:spacing w:line="329" w:lineRule="exact"/>
      <w:jc w:val="center"/>
    </w:pPr>
    <w:rPr>
      <w:b/>
      <w:bCs/>
      <w:spacing w:val="-6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756C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756C7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2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1F10A-5F52-40AF-9120-6DBBD8721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24</cp:revision>
  <cp:lastPrinted>2014-11-26T23:12:00Z</cp:lastPrinted>
  <dcterms:created xsi:type="dcterms:W3CDTF">2012-10-21T03:46:00Z</dcterms:created>
  <dcterms:modified xsi:type="dcterms:W3CDTF">2014-11-26T23:14:00Z</dcterms:modified>
</cp:coreProperties>
</file>