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5ED" w:rsidRDefault="008625ED" w:rsidP="008625ED">
      <w:pPr>
        <w:pStyle w:val="ConsPlusTitle"/>
        <w:widowControl/>
        <w:jc w:val="center"/>
        <w:rPr>
          <w:sz w:val="28"/>
          <w:szCs w:val="28"/>
        </w:rPr>
      </w:pPr>
    </w:p>
    <w:p w:rsidR="008625ED" w:rsidRPr="00763C97" w:rsidRDefault="008625ED" w:rsidP="008625ED">
      <w:pPr>
        <w:jc w:val="center"/>
        <w:rPr>
          <w:sz w:val="28"/>
          <w:szCs w:val="28"/>
        </w:rPr>
      </w:pPr>
      <w:r w:rsidRPr="00763C97">
        <w:rPr>
          <w:sz w:val="28"/>
          <w:szCs w:val="28"/>
        </w:rPr>
        <w:t>АДМИНИСТРАЦИЯ УЛЬЧСКОГО МУНИЦИПАЛЬНОГО РАЙОНА</w:t>
      </w:r>
    </w:p>
    <w:p w:rsidR="008625ED" w:rsidRPr="00763C97" w:rsidRDefault="008625ED" w:rsidP="008625ED">
      <w:pPr>
        <w:jc w:val="center"/>
        <w:rPr>
          <w:sz w:val="28"/>
          <w:szCs w:val="28"/>
        </w:rPr>
      </w:pPr>
      <w:r w:rsidRPr="00763C97">
        <w:rPr>
          <w:sz w:val="28"/>
          <w:szCs w:val="28"/>
        </w:rPr>
        <w:t>Хабаровского края</w:t>
      </w:r>
    </w:p>
    <w:p w:rsidR="008625ED" w:rsidRPr="00763C97" w:rsidRDefault="008625ED" w:rsidP="008625ED">
      <w:pPr>
        <w:jc w:val="center"/>
        <w:rPr>
          <w:sz w:val="28"/>
          <w:szCs w:val="28"/>
        </w:rPr>
      </w:pPr>
    </w:p>
    <w:p w:rsidR="008625ED" w:rsidRPr="00763C97" w:rsidRDefault="008625ED" w:rsidP="008625ED">
      <w:pPr>
        <w:jc w:val="center"/>
        <w:rPr>
          <w:sz w:val="28"/>
          <w:szCs w:val="28"/>
        </w:rPr>
      </w:pPr>
      <w:r w:rsidRPr="00763C97">
        <w:rPr>
          <w:sz w:val="28"/>
          <w:szCs w:val="28"/>
        </w:rPr>
        <w:t>ПОСТАНОВЛЕНИЕ</w:t>
      </w:r>
    </w:p>
    <w:p w:rsidR="008625ED" w:rsidRPr="00763C97" w:rsidRDefault="008625ED" w:rsidP="008625ED">
      <w:pPr>
        <w:tabs>
          <w:tab w:val="left" w:pos="0"/>
        </w:tabs>
        <w:jc w:val="both"/>
        <w:rPr>
          <w:sz w:val="28"/>
          <w:szCs w:val="28"/>
        </w:rPr>
      </w:pPr>
    </w:p>
    <w:p w:rsidR="008625ED" w:rsidRPr="00763C97" w:rsidRDefault="008625ED" w:rsidP="008625ED">
      <w:pPr>
        <w:tabs>
          <w:tab w:val="left" w:pos="0"/>
        </w:tabs>
        <w:jc w:val="both"/>
        <w:rPr>
          <w:sz w:val="28"/>
          <w:szCs w:val="28"/>
        </w:rPr>
      </w:pPr>
    </w:p>
    <w:p w:rsidR="008625ED" w:rsidRPr="00E47A11" w:rsidRDefault="008625ED" w:rsidP="008625ED">
      <w:pPr>
        <w:tabs>
          <w:tab w:val="left" w:pos="0"/>
        </w:tabs>
        <w:jc w:val="both"/>
        <w:rPr>
          <w:sz w:val="28"/>
          <w:szCs w:val="28"/>
          <w:u w:val="single"/>
        </w:rPr>
      </w:pPr>
      <w:r w:rsidRPr="00763C97">
        <w:rPr>
          <w:sz w:val="28"/>
          <w:szCs w:val="28"/>
        </w:rPr>
        <w:t xml:space="preserve">от </w:t>
      </w:r>
      <w:r>
        <w:rPr>
          <w:sz w:val="28"/>
          <w:szCs w:val="28"/>
          <w:u w:val="single"/>
        </w:rPr>
        <w:t xml:space="preserve">17.10.2014 </w:t>
      </w:r>
      <w:r w:rsidRPr="00763C97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1056</w:t>
      </w:r>
      <w:r w:rsidRPr="00E47A11">
        <w:rPr>
          <w:sz w:val="28"/>
          <w:szCs w:val="28"/>
          <w:u w:val="single"/>
        </w:rPr>
        <w:t>-па</w:t>
      </w:r>
    </w:p>
    <w:p w:rsidR="008625ED" w:rsidRPr="00763C97" w:rsidRDefault="008625ED" w:rsidP="008625ED">
      <w:pPr>
        <w:tabs>
          <w:tab w:val="left" w:pos="0"/>
        </w:tabs>
        <w:jc w:val="both"/>
        <w:rPr>
          <w:sz w:val="16"/>
          <w:szCs w:val="16"/>
        </w:rPr>
      </w:pPr>
      <w:r w:rsidRPr="00763C97">
        <w:t xml:space="preserve"> </w:t>
      </w:r>
      <w:r w:rsidRPr="00763C97">
        <w:rPr>
          <w:sz w:val="16"/>
          <w:szCs w:val="16"/>
        </w:rPr>
        <w:t xml:space="preserve">               с. Богородское</w:t>
      </w:r>
    </w:p>
    <w:p w:rsidR="008625ED" w:rsidRDefault="008625ED" w:rsidP="008625ED"/>
    <w:p w:rsidR="008625ED" w:rsidRDefault="008625ED" w:rsidP="008625ED"/>
    <w:p w:rsidR="008625ED" w:rsidRDefault="008625ED" w:rsidP="008625ED"/>
    <w:p w:rsidR="008625ED" w:rsidRPr="00C557A6" w:rsidRDefault="008625ED" w:rsidP="008625ED">
      <w:pPr>
        <w:rPr>
          <w:sz w:val="16"/>
          <w:szCs w:val="16"/>
        </w:rPr>
      </w:pPr>
    </w:p>
    <w:p w:rsidR="008625ED" w:rsidRDefault="008625ED" w:rsidP="008625ED">
      <w:pPr>
        <w:shd w:val="clear" w:color="auto" w:fill="FFFFFF"/>
        <w:jc w:val="both"/>
        <w:rPr>
          <w:sz w:val="28"/>
          <w:szCs w:val="28"/>
        </w:rPr>
      </w:pPr>
    </w:p>
    <w:p w:rsidR="008625ED" w:rsidRDefault="008625ED" w:rsidP="008625ED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Pr="002D6440">
        <w:rPr>
          <w:sz w:val="28"/>
          <w:szCs w:val="28"/>
        </w:rPr>
        <w:t xml:space="preserve">О внесении </w:t>
      </w:r>
      <w:r>
        <w:rPr>
          <w:sz w:val="28"/>
          <w:szCs w:val="28"/>
        </w:rPr>
        <w:t>изменения</w:t>
      </w:r>
      <w:r w:rsidRPr="002D6440">
        <w:rPr>
          <w:sz w:val="28"/>
          <w:szCs w:val="28"/>
        </w:rPr>
        <w:t xml:space="preserve"> в Правила обработки персональных данных, устанавливающих процедуры, направленные на выявление и предотвращение нарушений законодательства Российской Федерации в сфере персональных данных, а также</w:t>
      </w:r>
      <w:r w:rsidRPr="00717571">
        <w:rPr>
          <w:sz w:val="28"/>
          <w:szCs w:val="28"/>
        </w:rPr>
        <w:t xml:space="preserve"> определяющие для каждой цели обработки персональных данных содержание обрабатываемых персональных данных, категории субъектов, персональные данные которых обрабатываются, сроки их обработки и хранения, порядок уничтожения при достижении целей обработки или при наступлении иных законных оснований</w:t>
      </w:r>
      <w:r>
        <w:rPr>
          <w:sz w:val="28"/>
          <w:szCs w:val="28"/>
        </w:rPr>
        <w:t>, утвержденные</w:t>
      </w:r>
      <w:proofErr w:type="gramEnd"/>
      <w:r>
        <w:rPr>
          <w:sz w:val="28"/>
          <w:szCs w:val="28"/>
        </w:rPr>
        <w:t xml:space="preserve"> постановлением администрации района от 06.03.2014 № 191-па</w:t>
      </w:r>
    </w:p>
    <w:p w:rsidR="008625ED" w:rsidRDefault="008625ED" w:rsidP="008625ED">
      <w:pPr>
        <w:shd w:val="clear" w:color="auto" w:fill="FFFFFF"/>
        <w:jc w:val="both"/>
        <w:rPr>
          <w:sz w:val="28"/>
          <w:szCs w:val="28"/>
        </w:rPr>
      </w:pPr>
    </w:p>
    <w:p w:rsidR="008625ED" w:rsidRDefault="008625ED" w:rsidP="008625ED">
      <w:pPr>
        <w:shd w:val="clear" w:color="auto" w:fill="FFFFFF"/>
        <w:jc w:val="both"/>
        <w:rPr>
          <w:sz w:val="28"/>
          <w:szCs w:val="28"/>
        </w:rPr>
      </w:pPr>
    </w:p>
    <w:p w:rsidR="008625ED" w:rsidRDefault="008625ED" w:rsidP="008625ED">
      <w:pPr>
        <w:shd w:val="clear" w:color="auto" w:fill="FFFFFF"/>
        <w:jc w:val="both"/>
        <w:rPr>
          <w:sz w:val="28"/>
          <w:szCs w:val="28"/>
        </w:rPr>
      </w:pPr>
      <w:r w:rsidRPr="00AD7948">
        <w:rPr>
          <w:sz w:val="28"/>
          <w:szCs w:val="28"/>
        </w:rPr>
        <w:tab/>
        <w:t>В целях исполнения Протокола заседания Совета по информационной безопасности при Губернаторе Хабаровского края от 18</w:t>
      </w:r>
      <w:r>
        <w:rPr>
          <w:sz w:val="28"/>
          <w:szCs w:val="28"/>
        </w:rPr>
        <w:t>.09.2014</w:t>
      </w:r>
      <w:r w:rsidRPr="00AD7948">
        <w:rPr>
          <w:sz w:val="28"/>
          <w:szCs w:val="28"/>
        </w:rPr>
        <w:t xml:space="preserve"> № 51</w:t>
      </w:r>
      <w:r>
        <w:rPr>
          <w:sz w:val="28"/>
          <w:szCs w:val="28"/>
        </w:rPr>
        <w:t>, администрация района:</w:t>
      </w:r>
    </w:p>
    <w:p w:rsidR="008625ED" w:rsidRPr="00AD7948" w:rsidRDefault="008625ED" w:rsidP="008625ED">
      <w:pPr>
        <w:jc w:val="both"/>
        <w:rPr>
          <w:sz w:val="28"/>
          <w:szCs w:val="28"/>
        </w:rPr>
      </w:pPr>
      <w:r w:rsidRPr="00D96873">
        <w:rPr>
          <w:sz w:val="28"/>
          <w:szCs w:val="28"/>
        </w:rPr>
        <w:t>ПОСТАНОВЛЯЕТ:</w:t>
      </w:r>
    </w:p>
    <w:p w:rsidR="008625ED" w:rsidRDefault="008625ED" w:rsidP="008625ED">
      <w:pPr>
        <w:shd w:val="clear" w:color="auto" w:fill="FFFFFF"/>
        <w:ind w:firstLine="709"/>
        <w:jc w:val="both"/>
        <w:rPr>
          <w:sz w:val="28"/>
          <w:szCs w:val="28"/>
        </w:rPr>
      </w:pPr>
      <w:r w:rsidRPr="00410B0F">
        <w:rPr>
          <w:sz w:val="28"/>
          <w:szCs w:val="28"/>
        </w:rPr>
        <w:t xml:space="preserve">1. </w:t>
      </w:r>
      <w:proofErr w:type="gramStart"/>
      <w:r w:rsidRPr="00410B0F">
        <w:rPr>
          <w:sz w:val="28"/>
          <w:szCs w:val="28"/>
        </w:rPr>
        <w:t xml:space="preserve">Внести </w:t>
      </w:r>
      <w:r>
        <w:rPr>
          <w:sz w:val="28"/>
          <w:szCs w:val="28"/>
        </w:rPr>
        <w:t xml:space="preserve">в </w:t>
      </w:r>
      <w:r w:rsidRPr="00717571">
        <w:rPr>
          <w:sz w:val="28"/>
          <w:szCs w:val="28"/>
        </w:rPr>
        <w:t>Правил</w:t>
      </w:r>
      <w:r>
        <w:rPr>
          <w:sz w:val="28"/>
          <w:szCs w:val="28"/>
        </w:rPr>
        <w:t>а</w:t>
      </w:r>
      <w:r w:rsidRPr="00717571">
        <w:rPr>
          <w:sz w:val="28"/>
          <w:szCs w:val="28"/>
        </w:rPr>
        <w:t xml:space="preserve"> обработки персональных данных, устанавливающих процедуры, направленные на выявление и предотвращение нарушений законодательства Российской Федерации в сфере персональных данных, а также определяющие для каждой цели обработки персональных данных содержание обрабатываемых персональных данных, категории субъектов, персональные данные которых обрабатываются, сроки их обработки и хранения, порядок уничтожения при достижении целей обработки или при наступлении иных законных оснований</w:t>
      </w:r>
      <w:r>
        <w:rPr>
          <w:sz w:val="28"/>
          <w:szCs w:val="28"/>
        </w:rPr>
        <w:t>», утвержденные  постановлением администрации</w:t>
      </w:r>
      <w:proofErr w:type="gramEnd"/>
      <w:r>
        <w:rPr>
          <w:sz w:val="28"/>
          <w:szCs w:val="28"/>
        </w:rPr>
        <w:t xml:space="preserve"> района от </w:t>
      </w:r>
      <w:r w:rsidRPr="007A0C0E">
        <w:rPr>
          <w:sz w:val="28"/>
          <w:szCs w:val="28"/>
        </w:rPr>
        <w:t>06.03.2014 № 191-па</w:t>
      </w:r>
      <w:r>
        <w:rPr>
          <w:sz w:val="28"/>
          <w:szCs w:val="28"/>
        </w:rPr>
        <w:t xml:space="preserve"> следующее изменение</w:t>
      </w:r>
      <w:r w:rsidRPr="00410B0F">
        <w:rPr>
          <w:sz w:val="28"/>
          <w:szCs w:val="28"/>
        </w:rPr>
        <w:t>:</w:t>
      </w:r>
    </w:p>
    <w:p w:rsidR="008625ED" w:rsidRDefault="008625ED" w:rsidP="008625E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Статью 36 главы 18 изложить в </w:t>
      </w:r>
      <w:r w:rsidRPr="00DD58B9">
        <w:rPr>
          <w:sz w:val="28"/>
          <w:szCs w:val="28"/>
        </w:rPr>
        <w:t>следующей</w:t>
      </w:r>
      <w:r>
        <w:rPr>
          <w:sz w:val="28"/>
          <w:szCs w:val="28"/>
        </w:rPr>
        <w:t xml:space="preserve"> редакции:</w:t>
      </w:r>
    </w:p>
    <w:p w:rsidR="008625ED" w:rsidRDefault="008625ED" w:rsidP="008625E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«Помещения, в которых </w:t>
      </w:r>
      <w:proofErr w:type="gramStart"/>
      <w:r>
        <w:rPr>
          <w:sz w:val="28"/>
          <w:szCs w:val="28"/>
        </w:rPr>
        <w:t>ведется обработка персональных данных должны</w:t>
      </w:r>
      <w:proofErr w:type="gramEnd"/>
      <w:r>
        <w:rPr>
          <w:sz w:val="28"/>
          <w:szCs w:val="28"/>
        </w:rPr>
        <w:t xml:space="preserve"> обеспечивать их сохранность, исключать возможность бесконтрольного проникновения в них посторонних лиц.</w:t>
      </w:r>
    </w:p>
    <w:p w:rsidR="008625ED" w:rsidRDefault="008625ED" w:rsidP="008625E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течение рабочего дня ключи от сейфов, запираемых шкафов, хранилищ, в которых содержаться персональные данные, а также </w:t>
      </w:r>
      <w:r>
        <w:rPr>
          <w:sz w:val="28"/>
          <w:szCs w:val="28"/>
        </w:rPr>
        <w:lastRenderedPageBreak/>
        <w:t>помещений, где находятся средства вычислительной техники, предназначенные для обработки персональных данных, находятся на хранен</w:t>
      </w:r>
      <w:proofErr w:type="gramStart"/>
      <w:r>
        <w:rPr>
          <w:sz w:val="28"/>
          <w:szCs w:val="28"/>
        </w:rPr>
        <w:t>ии у о</w:t>
      </w:r>
      <w:proofErr w:type="gramEnd"/>
      <w:r>
        <w:rPr>
          <w:sz w:val="28"/>
          <w:szCs w:val="28"/>
        </w:rPr>
        <w:t xml:space="preserve">тветственных работников. </w:t>
      </w:r>
    </w:p>
    <w:p w:rsidR="008625ED" w:rsidRDefault="008625ED" w:rsidP="008625ED">
      <w:pPr>
        <w:ind w:firstLine="708"/>
        <w:jc w:val="both"/>
        <w:rPr>
          <w:sz w:val="28"/>
        </w:rPr>
      </w:pPr>
      <w:r>
        <w:rPr>
          <w:sz w:val="28"/>
        </w:rPr>
        <w:t>Ответственный работник по окончании рабочего дня закрывает на ключ подведомственное ему помещение и производит опечатывание при помощи печати.</w:t>
      </w:r>
    </w:p>
    <w:p w:rsidR="008625ED" w:rsidRDefault="008625ED" w:rsidP="008625ED">
      <w:pPr>
        <w:jc w:val="both"/>
        <w:rPr>
          <w:sz w:val="28"/>
        </w:rPr>
      </w:pPr>
      <w:r>
        <w:rPr>
          <w:sz w:val="28"/>
        </w:rPr>
        <w:tab/>
        <w:t>Ключ от кабинета помещается ответственным работником в специальную емкость для хранения ключей и опечатывается этой же печатью.</w:t>
      </w:r>
    </w:p>
    <w:p w:rsidR="008625ED" w:rsidRDefault="008625ED" w:rsidP="008625ED">
      <w:pPr>
        <w:jc w:val="both"/>
        <w:rPr>
          <w:sz w:val="28"/>
        </w:rPr>
      </w:pPr>
      <w:r>
        <w:rPr>
          <w:sz w:val="28"/>
        </w:rPr>
        <w:tab/>
        <w:t>Опечатанная емкость для хранения ключей сдаётся ответственным работником на вахту под роспись в журнале выдачи ключей (емкостей для хранения ключей)  от служебных помещений.</w:t>
      </w:r>
    </w:p>
    <w:p w:rsidR="008625ED" w:rsidRDefault="008625ED" w:rsidP="008625ED">
      <w:pPr>
        <w:jc w:val="both"/>
        <w:rPr>
          <w:sz w:val="28"/>
        </w:rPr>
      </w:pPr>
      <w:r>
        <w:rPr>
          <w:sz w:val="28"/>
        </w:rPr>
        <w:tab/>
        <w:t>В журнале выдачи ключей (емкостей для хранения ключей) фиксируются следующие данные:</w:t>
      </w:r>
    </w:p>
    <w:p w:rsidR="008625ED" w:rsidRDefault="008625ED" w:rsidP="008625ED">
      <w:pPr>
        <w:jc w:val="both"/>
        <w:rPr>
          <w:sz w:val="28"/>
        </w:rPr>
      </w:pPr>
      <w:r>
        <w:rPr>
          <w:sz w:val="28"/>
        </w:rPr>
        <w:tab/>
        <w:t>– ФИО;</w:t>
      </w:r>
    </w:p>
    <w:p w:rsidR="008625ED" w:rsidRDefault="008625ED" w:rsidP="008625ED">
      <w:pPr>
        <w:jc w:val="both"/>
        <w:rPr>
          <w:sz w:val="28"/>
        </w:rPr>
      </w:pPr>
      <w:r>
        <w:rPr>
          <w:sz w:val="28"/>
        </w:rPr>
        <w:tab/>
        <w:t>– номер опечатываемого помещения;</w:t>
      </w:r>
    </w:p>
    <w:p w:rsidR="008625ED" w:rsidRDefault="008625ED" w:rsidP="008625ED">
      <w:pPr>
        <w:jc w:val="both"/>
        <w:rPr>
          <w:sz w:val="28"/>
        </w:rPr>
      </w:pPr>
      <w:r>
        <w:rPr>
          <w:sz w:val="28"/>
        </w:rPr>
        <w:tab/>
        <w:t>– дата и время опечатывания;</w:t>
      </w:r>
    </w:p>
    <w:p w:rsidR="008625ED" w:rsidRDefault="008625ED" w:rsidP="008625ED">
      <w:pPr>
        <w:jc w:val="both"/>
        <w:rPr>
          <w:sz w:val="28"/>
        </w:rPr>
      </w:pPr>
      <w:r>
        <w:rPr>
          <w:sz w:val="28"/>
        </w:rPr>
        <w:tab/>
        <w:t>– подпись.</w:t>
      </w:r>
    </w:p>
    <w:p w:rsidR="008625ED" w:rsidRDefault="008625ED" w:rsidP="008625ED">
      <w:pPr>
        <w:ind w:firstLine="708"/>
        <w:jc w:val="both"/>
        <w:rPr>
          <w:sz w:val="28"/>
        </w:rPr>
      </w:pPr>
      <w:r>
        <w:rPr>
          <w:sz w:val="28"/>
        </w:rPr>
        <w:t>Вскрытие помещений происходит до начала рабочего дня ответственным работником.</w:t>
      </w:r>
    </w:p>
    <w:p w:rsidR="008625ED" w:rsidRDefault="008625ED" w:rsidP="008625ED">
      <w:pPr>
        <w:jc w:val="both"/>
        <w:rPr>
          <w:sz w:val="28"/>
        </w:rPr>
      </w:pPr>
      <w:r>
        <w:rPr>
          <w:sz w:val="28"/>
        </w:rPr>
        <w:tab/>
        <w:t>Опечатанная емкость для хранения ключей от вскрываемого помещения выдается только о</w:t>
      </w:r>
      <w:r w:rsidRPr="00FD4F12">
        <w:rPr>
          <w:sz w:val="28"/>
        </w:rPr>
        <w:t>тветственн</w:t>
      </w:r>
      <w:r>
        <w:rPr>
          <w:sz w:val="28"/>
        </w:rPr>
        <w:t>ому</w:t>
      </w:r>
      <w:r w:rsidRPr="00FD4F12">
        <w:rPr>
          <w:sz w:val="28"/>
        </w:rPr>
        <w:t xml:space="preserve"> работник</w:t>
      </w:r>
      <w:r>
        <w:rPr>
          <w:sz w:val="28"/>
        </w:rPr>
        <w:t>у,</w:t>
      </w:r>
      <w:r w:rsidRPr="00FD4F12">
        <w:rPr>
          <w:sz w:val="28"/>
        </w:rPr>
        <w:t xml:space="preserve"> </w:t>
      </w:r>
      <w:r>
        <w:rPr>
          <w:sz w:val="28"/>
        </w:rPr>
        <w:t>работающему в данном помещении, с занесением информации в журнал выдачи ключей (емкостей для хранения ключей).</w:t>
      </w:r>
    </w:p>
    <w:p w:rsidR="008625ED" w:rsidRDefault="008625ED" w:rsidP="008625ED">
      <w:pPr>
        <w:jc w:val="both"/>
        <w:rPr>
          <w:sz w:val="28"/>
        </w:rPr>
      </w:pPr>
      <w:r>
        <w:rPr>
          <w:sz w:val="28"/>
        </w:rPr>
        <w:tab/>
        <w:t>В журнале выдачи ключей (емкостей для хранения ключей) фиксируются следующие данные:</w:t>
      </w:r>
    </w:p>
    <w:p w:rsidR="008625ED" w:rsidRDefault="008625ED" w:rsidP="008625ED">
      <w:pPr>
        <w:jc w:val="both"/>
        <w:rPr>
          <w:sz w:val="28"/>
        </w:rPr>
      </w:pPr>
      <w:r>
        <w:rPr>
          <w:sz w:val="28"/>
        </w:rPr>
        <w:tab/>
        <w:t>– ФИО;</w:t>
      </w:r>
    </w:p>
    <w:p w:rsidR="008625ED" w:rsidRDefault="008625ED" w:rsidP="008625ED">
      <w:pPr>
        <w:jc w:val="both"/>
        <w:rPr>
          <w:sz w:val="28"/>
        </w:rPr>
      </w:pPr>
      <w:r>
        <w:rPr>
          <w:sz w:val="28"/>
        </w:rPr>
        <w:tab/>
        <w:t>– номер вскрываемого помещения;</w:t>
      </w:r>
    </w:p>
    <w:p w:rsidR="008625ED" w:rsidRDefault="008625ED" w:rsidP="008625ED">
      <w:pPr>
        <w:jc w:val="both"/>
        <w:rPr>
          <w:sz w:val="28"/>
        </w:rPr>
      </w:pPr>
      <w:r>
        <w:rPr>
          <w:sz w:val="28"/>
        </w:rPr>
        <w:tab/>
        <w:t>– дата и время вскрытия;</w:t>
      </w:r>
    </w:p>
    <w:p w:rsidR="008625ED" w:rsidRDefault="008625ED" w:rsidP="008625ED">
      <w:pPr>
        <w:jc w:val="both"/>
        <w:rPr>
          <w:sz w:val="28"/>
        </w:rPr>
      </w:pPr>
      <w:r>
        <w:rPr>
          <w:sz w:val="28"/>
        </w:rPr>
        <w:tab/>
        <w:t>– подпись.</w:t>
      </w:r>
    </w:p>
    <w:p w:rsidR="008625ED" w:rsidRDefault="008625ED" w:rsidP="008625ED">
      <w:pPr>
        <w:ind w:firstLine="708"/>
        <w:jc w:val="both"/>
        <w:rPr>
          <w:sz w:val="28"/>
        </w:rPr>
      </w:pPr>
      <w:r>
        <w:rPr>
          <w:sz w:val="28"/>
        </w:rPr>
        <w:t xml:space="preserve">О факте утери печати или нарушения целостности оттиска на емкости для хранения ключей или помещении, докладывается </w:t>
      </w:r>
      <w:proofErr w:type="gramStart"/>
      <w:r>
        <w:rPr>
          <w:sz w:val="28"/>
        </w:rPr>
        <w:t>ответственному</w:t>
      </w:r>
      <w:proofErr w:type="gramEnd"/>
      <w:r>
        <w:rPr>
          <w:sz w:val="28"/>
        </w:rPr>
        <w:t xml:space="preserve"> за обеспечение безопасности персональных данных. В случае утери печати, </w:t>
      </w:r>
      <w:proofErr w:type="gramStart"/>
      <w:r>
        <w:rPr>
          <w:sz w:val="28"/>
        </w:rPr>
        <w:t>ответственный</w:t>
      </w:r>
      <w:proofErr w:type="gramEnd"/>
      <w:r>
        <w:rPr>
          <w:sz w:val="28"/>
        </w:rPr>
        <w:t xml:space="preserve"> за обеспечение безопасности персональных данных, инициирует служебное расследование. В журнале учета печатей для опечатывания помещений делается отметка об утере печати.  Новая печать взамен </w:t>
      </w:r>
      <w:proofErr w:type="gramStart"/>
      <w:r>
        <w:rPr>
          <w:sz w:val="28"/>
        </w:rPr>
        <w:t>утерянной</w:t>
      </w:r>
      <w:proofErr w:type="gramEnd"/>
      <w:r>
        <w:rPr>
          <w:sz w:val="28"/>
        </w:rPr>
        <w:t xml:space="preserve"> выдается под новым индивидуальным номером. </w:t>
      </w:r>
    </w:p>
    <w:p w:rsidR="008625ED" w:rsidRDefault="008625ED" w:rsidP="008625ED">
      <w:pPr>
        <w:ind w:firstLine="708"/>
        <w:jc w:val="both"/>
        <w:rPr>
          <w:sz w:val="28"/>
        </w:rPr>
      </w:pPr>
      <w:r>
        <w:rPr>
          <w:sz w:val="28"/>
        </w:rPr>
        <w:t>При замене новые печати выдаются только после сдачи старых, о чем делается отметка в журнале учета печатей для опечатывания помещений.</w:t>
      </w:r>
    </w:p>
    <w:p w:rsidR="008625ED" w:rsidRDefault="008625ED" w:rsidP="008625ED">
      <w:pPr>
        <w:ind w:firstLine="708"/>
        <w:jc w:val="both"/>
        <w:rPr>
          <w:sz w:val="28"/>
        </w:rPr>
      </w:pPr>
      <w:r>
        <w:rPr>
          <w:sz w:val="28"/>
        </w:rPr>
        <w:t>Хранение персональных данных должно происходить в порядке, исключающем их утрату или их неправомерное использование.</w:t>
      </w:r>
    </w:p>
    <w:p w:rsidR="008625ED" w:rsidRDefault="008625ED" w:rsidP="008625ED">
      <w:pPr>
        <w:ind w:firstLine="708"/>
        <w:jc w:val="both"/>
        <w:rPr>
          <w:sz w:val="28"/>
        </w:rPr>
      </w:pPr>
      <w:r>
        <w:rPr>
          <w:sz w:val="28"/>
        </w:rPr>
        <w:t xml:space="preserve">Список должностей сотрудников администрации района, допущенных к обработке персональных данных, утверждается главой района, либо лицом его замещающим. </w:t>
      </w:r>
    </w:p>
    <w:p w:rsidR="008625ED" w:rsidRDefault="008625ED" w:rsidP="008625ED">
      <w:pPr>
        <w:ind w:firstLine="708"/>
        <w:jc w:val="both"/>
        <w:rPr>
          <w:sz w:val="28"/>
        </w:rPr>
      </w:pPr>
      <w:r>
        <w:rPr>
          <w:sz w:val="28"/>
        </w:rPr>
        <w:lastRenderedPageBreak/>
        <w:t>Доступ в здание администрации района в нерабочее время, в выходные и праздничные дни разрешен при наличии подписанного разрешения</w:t>
      </w:r>
      <w:r w:rsidRPr="00C62C22">
        <w:rPr>
          <w:sz w:val="28"/>
        </w:rPr>
        <w:t xml:space="preserve"> </w:t>
      </w:r>
      <w:r>
        <w:rPr>
          <w:sz w:val="28"/>
        </w:rPr>
        <w:t>согласованного с управляющим делами администрации района, либо лицом его замещающим.</w:t>
      </w:r>
    </w:p>
    <w:p w:rsidR="008625ED" w:rsidRPr="00D25FF0" w:rsidRDefault="008625ED" w:rsidP="008625E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2</w:t>
      </w:r>
      <w:r w:rsidRPr="00D25FF0">
        <w:rPr>
          <w:sz w:val="28"/>
          <w:szCs w:val="28"/>
        </w:rPr>
        <w:t xml:space="preserve">. </w:t>
      </w:r>
      <w:proofErr w:type="gramStart"/>
      <w:r w:rsidRPr="00D25FF0">
        <w:rPr>
          <w:sz w:val="28"/>
          <w:szCs w:val="28"/>
        </w:rPr>
        <w:t>Контроль</w:t>
      </w:r>
      <w:r w:rsidRPr="00524AD7">
        <w:rPr>
          <w:sz w:val="28"/>
          <w:szCs w:val="28"/>
        </w:rPr>
        <w:t xml:space="preserve"> за</w:t>
      </w:r>
      <w:proofErr w:type="gramEnd"/>
      <w:r w:rsidRPr="00524AD7">
        <w:rPr>
          <w:sz w:val="28"/>
          <w:szCs w:val="28"/>
        </w:rPr>
        <w:t xml:space="preserve"> исполнением настоящего постановления возложить на </w:t>
      </w:r>
      <w:r>
        <w:rPr>
          <w:sz w:val="28"/>
          <w:szCs w:val="28"/>
        </w:rPr>
        <w:t xml:space="preserve">первого заместителя главы </w:t>
      </w:r>
      <w:r w:rsidRPr="00524AD7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Ульчского </w:t>
      </w:r>
      <w:r w:rsidRPr="00524AD7">
        <w:rPr>
          <w:sz w:val="28"/>
          <w:szCs w:val="28"/>
        </w:rPr>
        <w:t xml:space="preserve">муниципального района </w:t>
      </w:r>
      <w:proofErr w:type="spellStart"/>
      <w:r>
        <w:rPr>
          <w:rFonts w:eastAsia="Calibri"/>
          <w:sz w:val="28"/>
          <w:szCs w:val="28"/>
        </w:rPr>
        <w:t>Лещука</w:t>
      </w:r>
      <w:proofErr w:type="spellEnd"/>
      <w:r>
        <w:rPr>
          <w:rFonts w:eastAsia="Calibri"/>
          <w:sz w:val="28"/>
          <w:szCs w:val="28"/>
        </w:rPr>
        <w:t xml:space="preserve"> А.В.</w:t>
      </w:r>
    </w:p>
    <w:p w:rsidR="008625ED" w:rsidRDefault="008625ED" w:rsidP="008625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0A384D">
        <w:rPr>
          <w:sz w:val="28"/>
          <w:szCs w:val="28"/>
        </w:rPr>
        <w:t xml:space="preserve">. Настоящее постановление вступает в силу после его официального опубликования (обнародования). </w:t>
      </w:r>
    </w:p>
    <w:p w:rsidR="008625ED" w:rsidRDefault="008625ED" w:rsidP="008625ED">
      <w:pPr>
        <w:jc w:val="both"/>
        <w:rPr>
          <w:sz w:val="28"/>
          <w:szCs w:val="28"/>
        </w:rPr>
      </w:pPr>
    </w:p>
    <w:p w:rsidR="008625ED" w:rsidRDefault="008625ED" w:rsidP="008625ED">
      <w:pPr>
        <w:jc w:val="both"/>
        <w:rPr>
          <w:sz w:val="28"/>
          <w:szCs w:val="28"/>
        </w:rPr>
      </w:pPr>
    </w:p>
    <w:p w:rsidR="008625ED" w:rsidRDefault="008625ED" w:rsidP="008625ED">
      <w:pPr>
        <w:jc w:val="both"/>
        <w:rPr>
          <w:sz w:val="28"/>
          <w:szCs w:val="28"/>
        </w:rPr>
      </w:pPr>
    </w:p>
    <w:p w:rsidR="008625ED" w:rsidRDefault="008625ED" w:rsidP="008625ED">
      <w:pPr>
        <w:jc w:val="both"/>
        <w:rPr>
          <w:sz w:val="28"/>
          <w:szCs w:val="28"/>
        </w:rPr>
      </w:pPr>
    </w:p>
    <w:p w:rsidR="008625ED" w:rsidRPr="00044E3A" w:rsidRDefault="008625ED" w:rsidP="008625ED">
      <w:pPr>
        <w:jc w:val="both"/>
        <w:rPr>
          <w:smallCaps/>
          <w:sz w:val="28"/>
          <w:szCs w:val="28"/>
        </w:rPr>
      </w:pPr>
      <w:r>
        <w:rPr>
          <w:sz w:val="28"/>
          <w:szCs w:val="28"/>
        </w:rPr>
        <w:t xml:space="preserve">И.о. главы администрации района                                           </w:t>
      </w:r>
      <w:r w:rsidRPr="00044E3A">
        <w:rPr>
          <w:sz w:val="28"/>
          <w:szCs w:val="28"/>
        </w:rPr>
        <w:t>О.Л. Шереметьев</w:t>
      </w:r>
    </w:p>
    <w:p w:rsidR="008625ED" w:rsidRPr="00410B0F" w:rsidRDefault="008625ED" w:rsidP="008625ED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8625ED" w:rsidRPr="00044E3A" w:rsidRDefault="008625ED" w:rsidP="008625ED">
      <w:pPr>
        <w:rPr>
          <w:sz w:val="28"/>
          <w:szCs w:val="28"/>
        </w:rPr>
      </w:pPr>
    </w:p>
    <w:p w:rsidR="002006EE" w:rsidRDefault="002006EE"/>
    <w:sectPr w:rsidR="002006EE" w:rsidSect="00C62C22">
      <w:pgSz w:w="11906" w:h="16838"/>
      <w:pgMar w:top="1134" w:right="680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/>
  <w:rsids>
    <w:rsidRoot w:val="008625ED"/>
    <w:rsid w:val="002006EE"/>
    <w:rsid w:val="008625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5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625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673</Words>
  <Characters>3838</Characters>
  <Application>Microsoft Office Word</Application>
  <DocSecurity>0</DocSecurity>
  <Lines>31</Lines>
  <Paragraphs>9</Paragraphs>
  <ScaleCrop>false</ScaleCrop>
  <Company>Microsoft</Company>
  <LinksUpToDate>false</LinksUpToDate>
  <CharactersWithSpaces>4502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Симоненко</dc:creator>
  <cp:keywords/>
  <dc:description/>
  <cp:lastModifiedBy>Симоненко</cp:lastModifiedBy>
  <cp:revision>2</cp:revision>
  <dcterms:created xsi:type="dcterms:W3CDTF">2014-10-17T05:13:00Z</dcterms:created>
  <dcterms:modified xsi:type="dcterms:W3CDTF">2014-10-17T05:13:00Z</dcterms:modified>
</cp:coreProperties>
</file>