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382" w:rsidRPr="00593BC4" w:rsidRDefault="00786382" w:rsidP="00786382">
      <w:pPr>
        <w:jc w:val="center"/>
        <w:rPr>
          <w:sz w:val="28"/>
          <w:szCs w:val="28"/>
        </w:rPr>
      </w:pPr>
      <w:r w:rsidRPr="00593BC4">
        <w:rPr>
          <w:sz w:val="28"/>
          <w:szCs w:val="28"/>
        </w:rPr>
        <w:t>СОБРАНИЕ ДЕПУТАТОВ</w:t>
      </w:r>
      <w:r w:rsidRPr="00593BC4">
        <w:rPr>
          <w:sz w:val="28"/>
          <w:szCs w:val="28"/>
        </w:rPr>
        <w:br/>
        <w:t>УЛЬЧСКОГО МУНИЦИПАЛЬНОГО РАЙОНА</w:t>
      </w:r>
    </w:p>
    <w:p w:rsidR="00786382" w:rsidRPr="00593BC4" w:rsidRDefault="00786382" w:rsidP="00786382">
      <w:pPr>
        <w:jc w:val="center"/>
        <w:rPr>
          <w:sz w:val="28"/>
          <w:szCs w:val="28"/>
        </w:rPr>
      </w:pPr>
      <w:r w:rsidRPr="00593BC4">
        <w:rPr>
          <w:sz w:val="28"/>
          <w:szCs w:val="28"/>
        </w:rPr>
        <w:t>ХАБАРОВСКОГО КРАЯ</w:t>
      </w:r>
    </w:p>
    <w:p w:rsidR="00786382" w:rsidRPr="00593BC4" w:rsidRDefault="00786382" w:rsidP="00786382">
      <w:pPr>
        <w:jc w:val="center"/>
        <w:rPr>
          <w:sz w:val="28"/>
          <w:szCs w:val="28"/>
        </w:rPr>
      </w:pPr>
    </w:p>
    <w:p w:rsidR="00786382" w:rsidRPr="00593BC4" w:rsidRDefault="00786382" w:rsidP="00786382">
      <w:pPr>
        <w:jc w:val="center"/>
        <w:rPr>
          <w:sz w:val="28"/>
          <w:szCs w:val="28"/>
        </w:rPr>
      </w:pPr>
      <w:r w:rsidRPr="00593BC4">
        <w:rPr>
          <w:sz w:val="28"/>
          <w:szCs w:val="28"/>
        </w:rPr>
        <w:t>РЕШЕНИЕ</w:t>
      </w:r>
    </w:p>
    <w:p w:rsidR="00786382" w:rsidRPr="00593BC4" w:rsidRDefault="00786382" w:rsidP="00786382">
      <w:pPr>
        <w:jc w:val="center"/>
        <w:rPr>
          <w:sz w:val="28"/>
          <w:szCs w:val="28"/>
        </w:rPr>
      </w:pPr>
      <w:r w:rsidRPr="00593BC4">
        <w:rPr>
          <w:sz w:val="28"/>
          <w:szCs w:val="28"/>
        </w:rPr>
        <w:t xml:space="preserve">с. Богородское   </w:t>
      </w:r>
    </w:p>
    <w:p w:rsidR="00786382" w:rsidRDefault="003A3AC0" w:rsidP="00786382">
      <w:pPr>
        <w:tabs>
          <w:tab w:val="left" w:pos="3340"/>
        </w:tabs>
        <w:rPr>
          <w:sz w:val="28"/>
          <w:szCs w:val="28"/>
        </w:rPr>
      </w:pPr>
      <w:r>
        <w:rPr>
          <w:sz w:val="28"/>
          <w:szCs w:val="28"/>
        </w:rPr>
        <w:t>17</w:t>
      </w:r>
      <w:r w:rsidR="008540CB">
        <w:rPr>
          <w:sz w:val="28"/>
          <w:szCs w:val="28"/>
        </w:rPr>
        <w:t xml:space="preserve"> </w:t>
      </w:r>
      <w:r w:rsidR="008D4C9E">
        <w:rPr>
          <w:sz w:val="28"/>
          <w:szCs w:val="28"/>
        </w:rPr>
        <w:t>февраля 201</w:t>
      </w:r>
      <w:r w:rsidR="009A632B">
        <w:rPr>
          <w:sz w:val="28"/>
          <w:szCs w:val="28"/>
        </w:rPr>
        <w:t>5</w:t>
      </w:r>
      <w:r w:rsidR="00786382">
        <w:rPr>
          <w:sz w:val="28"/>
          <w:szCs w:val="28"/>
        </w:rPr>
        <w:t xml:space="preserve"> года                                                                    </w:t>
      </w:r>
      <w:r w:rsidR="003C333B">
        <w:rPr>
          <w:sz w:val="28"/>
          <w:szCs w:val="28"/>
        </w:rPr>
        <w:t xml:space="preserve">      </w:t>
      </w:r>
      <w:r w:rsidR="00786382">
        <w:rPr>
          <w:sz w:val="28"/>
          <w:szCs w:val="28"/>
        </w:rPr>
        <w:t xml:space="preserve"> </w:t>
      </w:r>
      <w:r w:rsidR="008D4C9E">
        <w:rPr>
          <w:sz w:val="28"/>
          <w:szCs w:val="28"/>
        </w:rPr>
        <w:t xml:space="preserve">      </w:t>
      </w:r>
      <w:r>
        <w:rPr>
          <w:sz w:val="28"/>
          <w:szCs w:val="28"/>
        </w:rPr>
        <w:t xml:space="preserve">    </w:t>
      </w:r>
      <w:r w:rsidR="008540CB">
        <w:rPr>
          <w:sz w:val="28"/>
          <w:szCs w:val="28"/>
        </w:rPr>
        <w:t xml:space="preserve"> </w:t>
      </w:r>
      <w:r w:rsidR="00786382">
        <w:rPr>
          <w:sz w:val="28"/>
          <w:szCs w:val="28"/>
        </w:rPr>
        <w:t>№</w:t>
      </w:r>
      <w:r>
        <w:rPr>
          <w:sz w:val="28"/>
          <w:szCs w:val="28"/>
        </w:rPr>
        <w:t xml:space="preserve"> 123</w:t>
      </w:r>
    </w:p>
    <w:p w:rsidR="001C4B59" w:rsidRDefault="001C4B59" w:rsidP="00786382">
      <w:pPr>
        <w:tabs>
          <w:tab w:val="left" w:pos="3340"/>
        </w:tabs>
        <w:rPr>
          <w:sz w:val="28"/>
          <w:szCs w:val="28"/>
        </w:rPr>
      </w:pPr>
    </w:p>
    <w:p w:rsidR="001C4B59" w:rsidRDefault="001C4B59" w:rsidP="00786382">
      <w:pPr>
        <w:tabs>
          <w:tab w:val="left" w:pos="3340"/>
        </w:tabs>
        <w:rPr>
          <w:sz w:val="28"/>
          <w:szCs w:val="28"/>
        </w:rPr>
      </w:pPr>
    </w:p>
    <w:p w:rsidR="001C4B59" w:rsidRPr="001C4B59" w:rsidRDefault="001C4B59" w:rsidP="009A632B">
      <w:pPr>
        <w:spacing w:line="240" w:lineRule="exact"/>
        <w:jc w:val="both"/>
        <w:rPr>
          <w:sz w:val="28"/>
          <w:szCs w:val="28"/>
          <w:lang w:eastAsia="ar-SA"/>
        </w:rPr>
      </w:pPr>
      <w:r w:rsidRPr="001C4B59">
        <w:rPr>
          <w:sz w:val="28"/>
          <w:szCs w:val="28"/>
        </w:rPr>
        <w:t>О</w:t>
      </w:r>
      <w:r w:rsidR="00E55490">
        <w:rPr>
          <w:sz w:val="28"/>
          <w:szCs w:val="28"/>
        </w:rPr>
        <w:t xml:space="preserve"> работе</w:t>
      </w:r>
      <w:r w:rsidRPr="001C4B59">
        <w:rPr>
          <w:sz w:val="28"/>
          <w:szCs w:val="28"/>
          <w:lang w:eastAsia="ar-SA"/>
        </w:rPr>
        <w:t xml:space="preserve"> Контрольно-счетной палаты Ульчского муниципального района Хабаровского края</w:t>
      </w:r>
      <w:r>
        <w:rPr>
          <w:sz w:val="28"/>
          <w:szCs w:val="28"/>
          <w:lang w:eastAsia="ar-SA"/>
        </w:rPr>
        <w:t xml:space="preserve"> в</w:t>
      </w:r>
      <w:r w:rsidR="008D4C9E">
        <w:rPr>
          <w:sz w:val="28"/>
          <w:szCs w:val="28"/>
          <w:lang w:eastAsia="ar-SA"/>
        </w:rPr>
        <w:t xml:space="preserve"> 201</w:t>
      </w:r>
      <w:r w:rsidR="009A632B">
        <w:rPr>
          <w:sz w:val="28"/>
          <w:szCs w:val="28"/>
          <w:lang w:eastAsia="ar-SA"/>
        </w:rPr>
        <w:t>4</w:t>
      </w:r>
      <w:r w:rsidRPr="001C4B59">
        <w:rPr>
          <w:sz w:val="28"/>
          <w:szCs w:val="28"/>
          <w:lang w:eastAsia="ar-SA"/>
        </w:rPr>
        <w:t xml:space="preserve"> год</w:t>
      </w:r>
      <w:r>
        <w:rPr>
          <w:sz w:val="28"/>
          <w:szCs w:val="28"/>
          <w:lang w:eastAsia="ar-SA"/>
        </w:rPr>
        <w:t>у</w:t>
      </w:r>
    </w:p>
    <w:p w:rsidR="001C4B59" w:rsidRPr="001C4B59" w:rsidRDefault="001C4B59" w:rsidP="001C4B59">
      <w:pPr>
        <w:jc w:val="both"/>
        <w:rPr>
          <w:sz w:val="28"/>
          <w:szCs w:val="28"/>
          <w:lang w:eastAsia="ar-SA"/>
        </w:rPr>
      </w:pPr>
    </w:p>
    <w:p w:rsidR="001C4B59" w:rsidRPr="008B15C4" w:rsidRDefault="001C4B59" w:rsidP="00786382">
      <w:pPr>
        <w:tabs>
          <w:tab w:val="left" w:pos="3340"/>
        </w:tabs>
        <w:rPr>
          <w:sz w:val="28"/>
          <w:szCs w:val="28"/>
        </w:rPr>
      </w:pPr>
    </w:p>
    <w:p w:rsidR="006E28FF" w:rsidRDefault="001C4B59" w:rsidP="006E28FF">
      <w:pPr>
        <w:jc w:val="both"/>
        <w:rPr>
          <w:sz w:val="28"/>
          <w:szCs w:val="28"/>
        </w:rPr>
      </w:pPr>
      <w:r>
        <w:tab/>
      </w:r>
      <w:r w:rsidRPr="001C4B59">
        <w:rPr>
          <w:sz w:val="28"/>
          <w:szCs w:val="28"/>
        </w:rPr>
        <w:t xml:space="preserve">Заслушав </w:t>
      </w:r>
      <w:r w:rsidR="00C628DB">
        <w:rPr>
          <w:sz w:val="28"/>
          <w:szCs w:val="28"/>
        </w:rPr>
        <w:t xml:space="preserve">отчет </w:t>
      </w:r>
      <w:proofErr w:type="spellStart"/>
      <w:r w:rsidR="00F612A4">
        <w:rPr>
          <w:sz w:val="28"/>
          <w:szCs w:val="28"/>
        </w:rPr>
        <w:t>Лупир</w:t>
      </w:r>
      <w:proofErr w:type="spellEnd"/>
      <w:r w:rsidR="00F612A4">
        <w:rPr>
          <w:sz w:val="28"/>
          <w:szCs w:val="28"/>
        </w:rPr>
        <w:t xml:space="preserve"> Н.И., инспектора </w:t>
      </w:r>
      <w:r w:rsidR="00C628DB">
        <w:rPr>
          <w:sz w:val="28"/>
          <w:szCs w:val="28"/>
        </w:rPr>
        <w:t>Контрольно-счетной палаты</w:t>
      </w:r>
      <w:r w:rsidR="00106828">
        <w:rPr>
          <w:sz w:val="28"/>
          <w:szCs w:val="28"/>
        </w:rPr>
        <w:t xml:space="preserve"> района </w:t>
      </w:r>
      <w:r w:rsidR="006E28FF">
        <w:rPr>
          <w:sz w:val="28"/>
          <w:szCs w:val="28"/>
        </w:rPr>
        <w:t>о проделанной работе Контрольно-счетной палаты Ульчск</w:t>
      </w:r>
      <w:r w:rsidR="008D4C9E">
        <w:rPr>
          <w:sz w:val="28"/>
          <w:szCs w:val="28"/>
        </w:rPr>
        <w:t>ого муниципального района Хабаровского края в 201</w:t>
      </w:r>
      <w:r w:rsidR="009A632B">
        <w:rPr>
          <w:sz w:val="28"/>
          <w:szCs w:val="28"/>
        </w:rPr>
        <w:t>4</w:t>
      </w:r>
      <w:r w:rsidR="006E28FF">
        <w:rPr>
          <w:sz w:val="28"/>
          <w:szCs w:val="28"/>
        </w:rPr>
        <w:t xml:space="preserve"> году, Собрание депутатов</w:t>
      </w:r>
    </w:p>
    <w:p w:rsidR="006E28FF" w:rsidRPr="009A632B" w:rsidRDefault="006E28FF" w:rsidP="006E28FF">
      <w:pPr>
        <w:jc w:val="both"/>
        <w:rPr>
          <w:sz w:val="28"/>
          <w:szCs w:val="28"/>
        </w:rPr>
      </w:pPr>
      <w:r w:rsidRPr="009A632B">
        <w:rPr>
          <w:sz w:val="28"/>
          <w:szCs w:val="28"/>
        </w:rPr>
        <w:t>РЕШИЛО:</w:t>
      </w:r>
    </w:p>
    <w:p w:rsidR="003D3262" w:rsidRDefault="006E28FF" w:rsidP="0077590F">
      <w:pPr>
        <w:ind w:firstLine="708"/>
        <w:jc w:val="both"/>
        <w:rPr>
          <w:sz w:val="28"/>
          <w:szCs w:val="28"/>
        </w:rPr>
      </w:pPr>
      <w:r>
        <w:rPr>
          <w:sz w:val="28"/>
          <w:szCs w:val="28"/>
        </w:rPr>
        <w:t>Отчет К</w:t>
      </w:r>
      <w:r w:rsidRPr="006E28FF">
        <w:rPr>
          <w:sz w:val="28"/>
          <w:szCs w:val="28"/>
        </w:rPr>
        <w:t xml:space="preserve">онтрольно-счетной палаты Ульчского муниципального района </w:t>
      </w:r>
      <w:r w:rsidR="008D4C9E">
        <w:rPr>
          <w:sz w:val="28"/>
          <w:szCs w:val="28"/>
        </w:rPr>
        <w:t xml:space="preserve">Хабаровского края </w:t>
      </w:r>
      <w:r>
        <w:rPr>
          <w:sz w:val="28"/>
          <w:szCs w:val="28"/>
          <w:lang w:eastAsia="ar-SA"/>
        </w:rPr>
        <w:t>о проделанной работе в</w:t>
      </w:r>
      <w:r w:rsidR="008D4C9E">
        <w:rPr>
          <w:sz w:val="28"/>
          <w:szCs w:val="28"/>
          <w:lang w:eastAsia="ar-SA"/>
        </w:rPr>
        <w:t xml:space="preserve"> 201</w:t>
      </w:r>
      <w:r w:rsidR="009A632B">
        <w:rPr>
          <w:sz w:val="28"/>
          <w:szCs w:val="28"/>
          <w:lang w:eastAsia="ar-SA"/>
        </w:rPr>
        <w:t>4</w:t>
      </w:r>
      <w:r w:rsidR="008D4C9E">
        <w:rPr>
          <w:sz w:val="28"/>
          <w:szCs w:val="28"/>
          <w:lang w:eastAsia="ar-SA"/>
        </w:rPr>
        <w:t xml:space="preserve"> </w:t>
      </w:r>
      <w:r w:rsidRPr="001C4B59">
        <w:rPr>
          <w:sz w:val="28"/>
          <w:szCs w:val="28"/>
          <w:lang w:eastAsia="ar-SA"/>
        </w:rPr>
        <w:t>год</w:t>
      </w:r>
      <w:r>
        <w:rPr>
          <w:sz w:val="28"/>
          <w:szCs w:val="28"/>
          <w:lang w:eastAsia="ar-SA"/>
        </w:rPr>
        <w:t xml:space="preserve">у </w:t>
      </w:r>
      <w:r w:rsidRPr="006E28FF">
        <w:rPr>
          <w:sz w:val="28"/>
          <w:szCs w:val="28"/>
        </w:rPr>
        <w:t>принять к сведению</w:t>
      </w:r>
      <w:r>
        <w:rPr>
          <w:sz w:val="28"/>
          <w:szCs w:val="28"/>
        </w:rPr>
        <w:t>.</w:t>
      </w:r>
      <w:r w:rsidRPr="006E28FF">
        <w:rPr>
          <w:sz w:val="28"/>
          <w:szCs w:val="28"/>
        </w:rPr>
        <w:t xml:space="preserve"> </w:t>
      </w:r>
    </w:p>
    <w:p w:rsidR="0077590F" w:rsidRDefault="0077590F" w:rsidP="0077590F">
      <w:pPr>
        <w:jc w:val="both"/>
        <w:rPr>
          <w:sz w:val="28"/>
          <w:szCs w:val="28"/>
        </w:rPr>
      </w:pPr>
    </w:p>
    <w:p w:rsidR="0077590F" w:rsidRDefault="0077590F" w:rsidP="0077590F">
      <w:pPr>
        <w:jc w:val="both"/>
        <w:rPr>
          <w:sz w:val="28"/>
          <w:szCs w:val="28"/>
        </w:rPr>
      </w:pPr>
    </w:p>
    <w:p w:rsidR="0077590F" w:rsidRDefault="0077590F" w:rsidP="0077590F">
      <w:pPr>
        <w:jc w:val="both"/>
        <w:rPr>
          <w:sz w:val="28"/>
          <w:szCs w:val="28"/>
        </w:rPr>
      </w:pPr>
    </w:p>
    <w:p w:rsidR="0077590F" w:rsidRDefault="0077590F" w:rsidP="0077590F">
      <w:pPr>
        <w:jc w:val="both"/>
        <w:rPr>
          <w:sz w:val="28"/>
          <w:szCs w:val="28"/>
        </w:rPr>
      </w:pPr>
      <w:r>
        <w:rPr>
          <w:sz w:val="28"/>
          <w:szCs w:val="28"/>
        </w:rPr>
        <w:t xml:space="preserve">Председатель Собрания депутатов                   </w:t>
      </w:r>
      <w:r w:rsidR="008D4C9E">
        <w:rPr>
          <w:sz w:val="28"/>
          <w:szCs w:val="28"/>
        </w:rPr>
        <w:t xml:space="preserve">                         </w:t>
      </w:r>
      <w:r w:rsidR="00FD09B0">
        <w:rPr>
          <w:sz w:val="28"/>
          <w:szCs w:val="28"/>
        </w:rPr>
        <w:t xml:space="preserve"> </w:t>
      </w:r>
      <w:r w:rsidR="008D4C9E">
        <w:rPr>
          <w:sz w:val="28"/>
          <w:szCs w:val="28"/>
        </w:rPr>
        <w:t xml:space="preserve">А.Г. Булдыгеров </w:t>
      </w: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Default="0059457D" w:rsidP="0077590F">
      <w:pPr>
        <w:jc w:val="both"/>
        <w:rPr>
          <w:sz w:val="28"/>
          <w:szCs w:val="28"/>
        </w:rPr>
      </w:pPr>
    </w:p>
    <w:p w:rsidR="0059457D" w:rsidRPr="0059457D" w:rsidRDefault="0059457D" w:rsidP="0059457D">
      <w:pPr>
        <w:jc w:val="center"/>
        <w:rPr>
          <w:b/>
          <w:sz w:val="28"/>
          <w:szCs w:val="28"/>
        </w:rPr>
      </w:pPr>
      <w:r w:rsidRPr="0059457D">
        <w:rPr>
          <w:b/>
          <w:sz w:val="28"/>
          <w:szCs w:val="28"/>
        </w:rPr>
        <w:lastRenderedPageBreak/>
        <w:t>Пояснительная записка</w:t>
      </w:r>
    </w:p>
    <w:p w:rsidR="0059457D" w:rsidRPr="0059457D" w:rsidRDefault="0059457D" w:rsidP="0059457D">
      <w:pPr>
        <w:jc w:val="center"/>
        <w:rPr>
          <w:b/>
          <w:sz w:val="28"/>
          <w:szCs w:val="28"/>
        </w:rPr>
      </w:pPr>
      <w:r w:rsidRPr="0059457D">
        <w:rPr>
          <w:b/>
          <w:sz w:val="28"/>
          <w:szCs w:val="28"/>
        </w:rPr>
        <w:t>к отчету о работе Контрольно-счетной палаты</w:t>
      </w:r>
    </w:p>
    <w:p w:rsidR="0059457D" w:rsidRPr="0059457D" w:rsidRDefault="0059457D" w:rsidP="0059457D">
      <w:pPr>
        <w:jc w:val="center"/>
        <w:rPr>
          <w:b/>
          <w:sz w:val="28"/>
          <w:szCs w:val="28"/>
        </w:rPr>
      </w:pPr>
      <w:proofErr w:type="spellStart"/>
      <w:r w:rsidRPr="0059457D">
        <w:rPr>
          <w:b/>
          <w:sz w:val="28"/>
          <w:szCs w:val="28"/>
        </w:rPr>
        <w:t>Ульчского</w:t>
      </w:r>
      <w:proofErr w:type="spellEnd"/>
      <w:r w:rsidRPr="0059457D">
        <w:rPr>
          <w:b/>
          <w:sz w:val="28"/>
          <w:szCs w:val="28"/>
        </w:rPr>
        <w:t xml:space="preserve"> муниципального района Хабаровского края</w:t>
      </w:r>
    </w:p>
    <w:p w:rsidR="0059457D" w:rsidRPr="0059457D" w:rsidRDefault="0059457D" w:rsidP="0059457D">
      <w:pPr>
        <w:jc w:val="center"/>
        <w:rPr>
          <w:b/>
          <w:sz w:val="28"/>
          <w:szCs w:val="28"/>
        </w:rPr>
      </w:pPr>
      <w:r w:rsidRPr="0059457D">
        <w:rPr>
          <w:b/>
          <w:sz w:val="28"/>
          <w:szCs w:val="28"/>
        </w:rPr>
        <w:t>за 2014 год</w:t>
      </w:r>
    </w:p>
    <w:p w:rsidR="0059457D" w:rsidRPr="0059457D" w:rsidRDefault="0059457D" w:rsidP="0059457D">
      <w:pPr>
        <w:jc w:val="both"/>
        <w:rPr>
          <w:sz w:val="28"/>
          <w:szCs w:val="28"/>
        </w:rPr>
      </w:pP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 xml:space="preserve">Настоящий отчет о работе Контрольно-счетной палаты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за 2014 год (далее – Отчет), является формой реализации одного из принципов деятельности контрольно-счетных органов - принципа гласности, представляется Собранию депутатов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(далее – Собрание депутатов) в соответствии с разделом 20 Положения «О Контрольно-счетной палате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утвержденного решением Собрания депутатов от 31.10.2012        № 458 (далее</w:t>
      </w:r>
      <w:proofErr w:type="gramEnd"/>
      <w:r w:rsidRPr="0059457D">
        <w:rPr>
          <w:sz w:val="28"/>
          <w:szCs w:val="28"/>
        </w:rPr>
        <w:t xml:space="preserve"> - </w:t>
      </w:r>
      <w:proofErr w:type="gramStart"/>
      <w:r w:rsidRPr="0059457D">
        <w:rPr>
          <w:sz w:val="28"/>
          <w:szCs w:val="28"/>
        </w:rPr>
        <w:t>Положение «О Контрольно-счетной палате»).</w:t>
      </w:r>
      <w:proofErr w:type="gramEnd"/>
    </w:p>
    <w:p w:rsidR="0059457D" w:rsidRPr="0059457D" w:rsidRDefault="0059457D" w:rsidP="0059457D">
      <w:pPr>
        <w:jc w:val="both"/>
        <w:rPr>
          <w:sz w:val="28"/>
          <w:szCs w:val="28"/>
        </w:rPr>
      </w:pPr>
      <w:r w:rsidRPr="0059457D">
        <w:rPr>
          <w:sz w:val="28"/>
          <w:szCs w:val="28"/>
        </w:rPr>
        <w:t xml:space="preserve">       В Отчете отражена деятельность Контрольно-счетной палаты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(далее – Контрольно-счетная палата) по реализации задач, определенных законодательством Российской Федерации, нормативными правовыми актами Собрания депутатов.</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Контрольно-счетная</w:t>
      </w:r>
      <w:proofErr w:type="gramEnd"/>
      <w:r w:rsidRPr="0059457D">
        <w:rPr>
          <w:sz w:val="28"/>
          <w:szCs w:val="28"/>
        </w:rPr>
        <w:t xml:space="preserve"> палата является постоянно действующим органом внешнего муниципального финансового контроля образуемой Собранием депутатов,  в соответствии с Уставом </w:t>
      </w:r>
      <w:proofErr w:type="spellStart"/>
      <w:r w:rsidRPr="0059457D">
        <w:rPr>
          <w:sz w:val="28"/>
          <w:szCs w:val="28"/>
        </w:rPr>
        <w:t>Ульчского</w:t>
      </w:r>
      <w:proofErr w:type="spellEnd"/>
      <w:r w:rsidRPr="0059457D">
        <w:rPr>
          <w:sz w:val="28"/>
          <w:szCs w:val="28"/>
        </w:rPr>
        <w:t xml:space="preserve"> муниципального района (далее – Уставом района) и подотчетна ему.</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Задачи и функции Контрольно-счетной палаты определены Бюджетным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07.02.2011 № 6-ФЗ "Об общих принципах организации и деятельности контрольно-счетных органов субъектов Российской Федерации и муниципальных образований", Положение «О Контрольно-счетной палате".</w:t>
      </w:r>
      <w:proofErr w:type="gramEnd"/>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 xml:space="preserve">В соответствии с частью 11 статьи 3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и подразделом 9.3 раздела 9 Положения «О Контрольно-счетной палате», </w:t>
      </w:r>
      <w:r w:rsidRPr="0059457D">
        <w:rPr>
          <w:sz w:val="28"/>
          <w:szCs w:val="28"/>
        </w:rPr>
        <w:tab/>
        <w:t xml:space="preserve"> согласно решений Собрания депутатов </w:t>
      </w:r>
      <w:proofErr w:type="spellStart"/>
      <w:r w:rsidRPr="0059457D">
        <w:rPr>
          <w:sz w:val="28"/>
          <w:szCs w:val="28"/>
        </w:rPr>
        <w:t>Ульчского</w:t>
      </w:r>
      <w:proofErr w:type="spellEnd"/>
      <w:r w:rsidRPr="0059457D">
        <w:rPr>
          <w:sz w:val="28"/>
          <w:szCs w:val="28"/>
        </w:rPr>
        <w:t xml:space="preserve"> муниципального района  и соглашений «О принятии Собранием депутатов </w:t>
      </w:r>
      <w:proofErr w:type="spellStart"/>
      <w:r w:rsidRPr="0059457D">
        <w:rPr>
          <w:sz w:val="28"/>
          <w:szCs w:val="28"/>
        </w:rPr>
        <w:t>Ульчского</w:t>
      </w:r>
      <w:proofErr w:type="spellEnd"/>
      <w:r w:rsidRPr="0059457D">
        <w:rPr>
          <w:sz w:val="28"/>
          <w:szCs w:val="28"/>
        </w:rPr>
        <w:t xml:space="preserve"> муниципального района части полномочий Советов депутатов сельских поселений по осуществлению внешнего</w:t>
      </w:r>
      <w:proofErr w:type="gramEnd"/>
      <w:r w:rsidRPr="0059457D">
        <w:rPr>
          <w:sz w:val="28"/>
          <w:szCs w:val="28"/>
        </w:rPr>
        <w:t xml:space="preserve"> муниципального финансового контроля» в том числе:</w:t>
      </w:r>
    </w:p>
    <w:p w:rsidR="0059457D" w:rsidRPr="0059457D" w:rsidRDefault="0059457D" w:rsidP="0059457D">
      <w:pPr>
        <w:jc w:val="both"/>
        <w:rPr>
          <w:sz w:val="28"/>
          <w:szCs w:val="28"/>
        </w:rPr>
      </w:pPr>
      <w:r w:rsidRPr="0059457D">
        <w:rPr>
          <w:sz w:val="28"/>
          <w:szCs w:val="28"/>
        </w:rPr>
        <w:t xml:space="preserve">       внешняя проверка годового отчета об исполнении бюджета сельского поселения;</w:t>
      </w:r>
    </w:p>
    <w:p w:rsidR="0059457D" w:rsidRPr="0059457D" w:rsidRDefault="0059457D" w:rsidP="0059457D">
      <w:pPr>
        <w:jc w:val="both"/>
        <w:rPr>
          <w:sz w:val="28"/>
          <w:szCs w:val="28"/>
        </w:rPr>
      </w:pPr>
      <w:r w:rsidRPr="0059457D">
        <w:rPr>
          <w:sz w:val="28"/>
          <w:szCs w:val="28"/>
        </w:rPr>
        <w:t xml:space="preserve">       экспертиза проекта бюджета сельского поселения;</w:t>
      </w:r>
    </w:p>
    <w:p w:rsidR="0059457D" w:rsidRPr="0059457D" w:rsidRDefault="0059457D" w:rsidP="0059457D">
      <w:pPr>
        <w:jc w:val="both"/>
        <w:rPr>
          <w:sz w:val="28"/>
          <w:szCs w:val="28"/>
        </w:rPr>
      </w:pPr>
      <w:r w:rsidRPr="0059457D">
        <w:rPr>
          <w:sz w:val="28"/>
          <w:szCs w:val="28"/>
        </w:rPr>
        <w:t xml:space="preserve">       контрольные и экспертно-аналитические мероприятия. </w:t>
      </w:r>
    </w:p>
    <w:p w:rsidR="0059457D" w:rsidRPr="0059457D" w:rsidRDefault="0059457D" w:rsidP="0059457D">
      <w:pPr>
        <w:jc w:val="both"/>
        <w:rPr>
          <w:sz w:val="28"/>
          <w:szCs w:val="28"/>
        </w:rPr>
      </w:pPr>
      <w:r w:rsidRPr="0059457D">
        <w:rPr>
          <w:sz w:val="28"/>
          <w:szCs w:val="28"/>
        </w:rPr>
        <w:t xml:space="preserve">       Контрольно-счетной палате по трем сельским поселениям переданы данные полномочия (сельское поселение «Село </w:t>
      </w:r>
      <w:proofErr w:type="spellStart"/>
      <w:r w:rsidRPr="0059457D">
        <w:rPr>
          <w:sz w:val="28"/>
          <w:szCs w:val="28"/>
        </w:rPr>
        <w:t>Богородское</w:t>
      </w:r>
      <w:proofErr w:type="spellEnd"/>
      <w:r w:rsidRPr="0059457D">
        <w:rPr>
          <w:sz w:val="28"/>
          <w:szCs w:val="28"/>
        </w:rPr>
        <w:t>», сельское поселение «Село Булава», Де-</w:t>
      </w:r>
      <w:proofErr w:type="spellStart"/>
      <w:r w:rsidRPr="0059457D">
        <w:rPr>
          <w:sz w:val="28"/>
          <w:szCs w:val="28"/>
        </w:rPr>
        <w:t>Кастринское</w:t>
      </w:r>
      <w:proofErr w:type="spellEnd"/>
      <w:r w:rsidRPr="0059457D">
        <w:rPr>
          <w:sz w:val="28"/>
          <w:szCs w:val="28"/>
        </w:rPr>
        <w:t xml:space="preserve"> сельское поселение). </w:t>
      </w:r>
    </w:p>
    <w:p w:rsidR="0059457D" w:rsidRPr="0059457D" w:rsidRDefault="0059457D" w:rsidP="0059457D">
      <w:pPr>
        <w:jc w:val="both"/>
        <w:rPr>
          <w:sz w:val="28"/>
          <w:szCs w:val="28"/>
        </w:rPr>
      </w:pPr>
      <w:r w:rsidRPr="0059457D">
        <w:rPr>
          <w:sz w:val="28"/>
          <w:szCs w:val="28"/>
        </w:rPr>
        <w:lastRenderedPageBreak/>
        <w:t xml:space="preserve">        В процессе реализации задач </w:t>
      </w:r>
      <w:proofErr w:type="gramStart"/>
      <w:r w:rsidRPr="0059457D">
        <w:rPr>
          <w:sz w:val="28"/>
          <w:szCs w:val="28"/>
        </w:rPr>
        <w:t>Контрольно-счетная</w:t>
      </w:r>
      <w:proofErr w:type="gramEnd"/>
      <w:r w:rsidRPr="0059457D">
        <w:rPr>
          <w:sz w:val="28"/>
          <w:szCs w:val="28"/>
        </w:rPr>
        <w:t xml:space="preserve"> палата осуществляет экспертно-аналитическую, контрольно-ревизионную, информационную и иные виды деятельности, обеспечивает единую систему контроля за исполнением бюджета </w:t>
      </w:r>
      <w:proofErr w:type="spellStart"/>
      <w:r w:rsidRPr="0059457D">
        <w:rPr>
          <w:sz w:val="28"/>
          <w:szCs w:val="28"/>
        </w:rPr>
        <w:t>Ульчского</w:t>
      </w:r>
      <w:proofErr w:type="spellEnd"/>
      <w:r w:rsidRPr="0059457D">
        <w:rPr>
          <w:sz w:val="28"/>
          <w:szCs w:val="28"/>
        </w:rPr>
        <w:t xml:space="preserve"> муниципального района (далее – бюджет района), бюджетов сельских поселений (в соответствии с заключенными соглашениями), что предполагает проведение целостного комплекса контрольных и экспертно-аналитических мероприятий.</w:t>
      </w:r>
    </w:p>
    <w:p w:rsidR="0059457D" w:rsidRPr="0059457D" w:rsidRDefault="0059457D" w:rsidP="0059457D">
      <w:pPr>
        <w:jc w:val="both"/>
        <w:rPr>
          <w:sz w:val="28"/>
          <w:szCs w:val="28"/>
        </w:rPr>
      </w:pPr>
      <w:r w:rsidRPr="0059457D">
        <w:rPr>
          <w:sz w:val="28"/>
          <w:szCs w:val="28"/>
        </w:rPr>
        <w:t xml:space="preserve">        Экспертно-аналитическая, контрольно-ревизионная  и иные виды деятельности Контрольно-счетной палаты в 2014 году осуществлялись в соответствии с планом работы Контрольно-счетной палаты на 2014 год, сформированным с учетом предложений Собрания депутатов и главы района и утвержденным распоряжением Контрольно-счетной палаты от 25.12.2013 № 40.</w:t>
      </w:r>
    </w:p>
    <w:p w:rsidR="0059457D" w:rsidRPr="0059457D" w:rsidRDefault="0059457D" w:rsidP="0059457D">
      <w:pPr>
        <w:jc w:val="both"/>
        <w:rPr>
          <w:sz w:val="28"/>
          <w:szCs w:val="28"/>
        </w:rPr>
      </w:pPr>
      <w:r>
        <w:rPr>
          <w:sz w:val="28"/>
          <w:szCs w:val="28"/>
        </w:rPr>
        <w:t xml:space="preserve">        </w:t>
      </w:r>
      <w:r w:rsidRPr="0059457D">
        <w:rPr>
          <w:sz w:val="28"/>
          <w:szCs w:val="28"/>
        </w:rPr>
        <w:t xml:space="preserve">В соответствии с задачами и функциями Контрольно-счетной палаты, ее деятельность в отчетном периоде была направлена на предупреждение, пресечение и выявление нарушений при использовании средств бюджета района. </w:t>
      </w:r>
      <w:proofErr w:type="gramStart"/>
      <w:r w:rsidRPr="0059457D">
        <w:rPr>
          <w:sz w:val="28"/>
          <w:szCs w:val="28"/>
        </w:rPr>
        <w:t xml:space="preserve">Одной из задач, которую решала Контрольно-счетная палата, стало выявление причин и условий, способствующих нарушениям финансовой дисциплины.         </w:t>
      </w:r>
      <w:proofErr w:type="gramEnd"/>
    </w:p>
    <w:p w:rsidR="0059457D" w:rsidRPr="0059457D" w:rsidRDefault="0059457D" w:rsidP="0059457D">
      <w:pPr>
        <w:jc w:val="both"/>
        <w:rPr>
          <w:sz w:val="28"/>
          <w:szCs w:val="28"/>
        </w:rPr>
      </w:pPr>
      <w:r>
        <w:rPr>
          <w:sz w:val="28"/>
          <w:szCs w:val="28"/>
        </w:rPr>
        <w:t xml:space="preserve">        </w:t>
      </w:r>
      <w:proofErr w:type="gramStart"/>
      <w:r w:rsidRPr="0059457D">
        <w:rPr>
          <w:sz w:val="28"/>
          <w:szCs w:val="28"/>
        </w:rPr>
        <w:t>В этих целях особое внимание уделялось контролю за формированием и исполнением  бюджета района, оценке эффективности и целевого использования бюджетных средств,  исполнением бюджетных полномочий главными администраторами бюджетных средств, проведению работы по повышению уровня финансовой дисциплины всех участников бюджетного процесса, экспертизе проектов нормативных правовых актов муниципального района, в части касающихся расходных обязательств бюджета района, развитию       взаимодействия Контрольно-счетной палаты с администрацией района, Собранием</w:t>
      </w:r>
      <w:proofErr w:type="gramEnd"/>
      <w:r w:rsidRPr="0059457D">
        <w:rPr>
          <w:sz w:val="28"/>
          <w:szCs w:val="28"/>
        </w:rPr>
        <w:t xml:space="preserve"> депутатов, муниципальными учреждениями, обеспечению       прозрачности и публичности деятельности Контрольно-счетной палаты.</w:t>
      </w:r>
    </w:p>
    <w:p w:rsidR="0059457D" w:rsidRPr="0059457D" w:rsidRDefault="0059457D" w:rsidP="0059457D">
      <w:pPr>
        <w:jc w:val="both"/>
        <w:rPr>
          <w:sz w:val="28"/>
          <w:szCs w:val="28"/>
        </w:rPr>
      </w:pPr>
    </w:p>
    <w:p w:rsidR="0059457D" w:rsidRPr="0059457D" w:rsidRDefault="0059457D" w:rsidP="0059457D">
      <w:pPr>
        <w:jc w:val="center"/>
        <w:rPr>
          <w:b/>
          <w:sz w:val="28"/>
          <w:szCs w:val="28"/>
        </w:rPr>
      </w:pPr>
      <w:r w:rsidRPr="0059457D">
        <w:rPr>
          <w:b/>
          <w:sz w:val="28"/>
          <w:szCs w:val="28"/>
        </w:rPr>
        <w:t>1. Правовой статус Контрольно-счетной палаты, численность</w:t>
      </w:r>
    </w:p>
    <w:p w:rsidR="0059457D" w:rsidRPr="0059457D" w:rsidRDefault="0059457D" w:rsidP="0059457D">
      <w:pPr>
        <w:jc w:val="center"/>
        <w:rPr>
          <w:b/>
          <w:sz w:val="28"/>
          <w:szCs w:val="28"/>
        </w:rPr>
      </w:pPr>
      <w:r w:rsidRPr="0059457D">
        <w:rPr>
          <w:b/>
          <w:sz w:val="28"/>
          <w:szCs w:val="28"/>
        </w:rPr>
        <w:t>и профессиональная подготовка сотрудников</w:t>
      </w:r>
    </w:p>
    <w:p w:rsidR="0059457D" w:rsidRPr="0059457D" w:rsidRDefault="0059457D" w:rsidP="0059457D">
      <w:pPr>
        <w:jc w:val="both"/>
        <w:rPr>
          <w:sz w:val="28"/>
          <w:szCs w:val="28"/>
        </w:rPr>
      </w:pP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 xml:space="preserve">В соответствии с Уставом района и Положением «О Контрольно-счетной палате», Контрольно-счетная палата является органом местного самоуправления  и  обладает правами юридического лица, имеет гербовую печать с изображением герба Хабаровского края и бланки со своим наименованием и с изображением герба Хабаровского края и </w:t>
      </w:r>
      <w:proofErr w:type="spellStart"/>
      <w:r w:rsidRPr="0059457D">
        <w:rPr>
          <w:sz w:val="28"/>
          <w:szCs w:val="28"/>
        </w:rPr>
        <w:t>Ульчского</w:t>
      </w:r>
      <w:proofErr w:type="spellEnd"/>
      <w:r w:rsidRPr="0059457D">
        <w:rPr>
          <w:sz w:val="28"/>
          <w:szCs w:val="28"/>
        </w:rPr>
        <w:t xml:space="preserve"> муниципального района, а также необходимыми для своей деятельности штампами. </w:t>
      </w:r>
      <w:proofErr w:type="gramEnd"/>
    </w:p>
    <w:p w:rsidR="0059457D" w:rsidRPr="0059457D" w:rsidRDefault="0059457D" w:rsidP="0059457D">
      <w:pPr>
        <w:jc w:val="both"/>
        <w:rPr>
          <w:sz w:val="28"/>
          <w:szCs w:val="28"/>
        </w:rPr>
      </w:pPr>
      <w:r w:rsidRPr="0059457D">
        <w:rPr>
          <w:sz w:val="28"/>
          <w:szCs w:val="28"/>
        </w:rPr>
        <w:t xml:space="preserve">       Штатная и фактическая численность сотрудников Контрольно-счетной палаты составляет два человека: председатель  и инспектор. </w:t>
      </w:r>
    </w:p>
    <w:p w:rsidR="0059457D" w:rsidRPr="0059457D" w:rsidRDefault="0059457D" w:rsidP="0059457D">
      <w:pPr>
        <w:jc w:val="both"/>
        <w:rPr>
          <w:sz w:val="28"/>
          <w:szCs w:val="28"/>
        </w:rPr>
      </w:pPr>
      <w:r w:rsidRPr="0059457D">
        <w:rPr>
          <w:sz w:val="28"/>
          <w:szCs w:val="28"/>
        </w:rPr>
        <w:t xml:space="preserve">        Председатель Контрольно-счетной палаты и инспектор имеют высшее профессиональное образование и стаж муниципальной службы  по               </w:t>
      </w:r>
      <w:r w:rsidRPr="0059457D">
        <w:rPr>
          <w:sz w:val="28"/>
          <w:szCs w:val="28"/>
        </w:rPr>
        <w:lastRenderedPageBreak/>
        <w:t xml:space="preserve">состоянию 01.01.2014 года 20 лет 10 месяцев и 19 лет 11 месяцев,                соответственно. </w:t>
      </w:r>
    </w:p>
    <w:p w:rsidR="0059457D" w:rsidRPr="0059457D" w:rsidRDefault="0059457D" w:rsidP="0059457D">
      <w:pPr>
        <w:jc w:val="both"/>
        <w:rPr>
          <w:sz w:val="28"/>
          <w:szCs w:val="28"/>
        </w:rPr>
      </w:pPr>
      <w:r w:rsidRPr="0059457D">
        <w:rPr>
          <w:sz w:val="28"/>
          <w:szCs w:val="28"/>
        </w:rPr>
        <w:t xml:space="preserve">        Председатель Контрольно-счетной палаты прошел обучение на курсах повышения квалификации по программе «Финансовый контроль и управление бюджетными ресурсами муниципальных образований»  в Высшей школе управления и экономической безопасности федерального государственного бюджетного образовательного учреждения профессионального образования «Российский университет дружбы народов» в  2012 году. </w:t>
      </w:r>
    </w:p>
    <w:p w:rsidR="0059457D" w:rsidRPr="0059457D" w:rsidRDefault="0059457D" w:rsidP="0059457D">
      <w:pPr>
        <w:jc w:val="both"/>
        <w:rPr>
          <w:sz w:val="28"/>
          <w:szCs w:val="28"/>
        </w:rPr>
      </w:pPr>
    </w:p>
    <w:p w:rsidR="0059457D" w:rsidRPr="0059457D" w:rsidRDefault="0059457D" w:rsidP="0059457D">
      <w:pPr>
        <w:jc w:val="center"/>
        <w:rPr>
          <w:b/>
          <w:sz w:val="28"/>
          <w:szCs w:val="28"/>
        </w:rPr>
      </w:pPr>
      <w:r w:rsidRPr="0059457D">
        <w:rPr>
          <w:b/>
          <w:sz w:val="28"/>
          <w:szCs w:val="28"/>
        </w:rPr>
        <w:t>Основные итоги работы Контрольно-счетной палаты за 2014 год</w:t>
      </w:r>
    </w:p>
    <w:p w:rsidR="0059457D" w:rsidRPr="0059457D" w:rsidRDefault="0059457D" w:rsidP="0059457D">
      <w:pPr>
        <w:jc w:val="both"/>
        <w:rPr>
          <w:sz w:val="28"/>
          <w:szCs w:val="28"/>
        </w:rPr>
      </w:pPr>
    </w:p>
    <w:p w:rsidR="0059457D" w:rsidRDefault="0059457D" w:rsidP="0059457D">
      <w:pPr>
        <w:jc w:val="both"/>
        <w:rPr>
          <w:sz w:val="28"/>
          <w:szCs w:val="28"/>
        </w:rPr>
      </w:pPr>
      <w:r w:rsidRPr="0059457D">
        <w:rPr>
          <w:sz w:val="28"/>
          <w:szCs w:val="28"/>
        </w:rPr>
        <w:t xml:space="preserve">      В соответствии с утвержденным планом работы на 2013 год  Контрольно-счетной палатой  за отчетный период проведено 67 мероприятий, в том числе: 6 контрольных мероприятий и 61 экспертно-аналитических мероприятия. По сравнению с 2013 годом количество мероприятий увеличено на 48,9% или на 22 мероприятия, в том числе:  количество проведенных контрольных мероприятий уменьшилось на 2 мероприятия, рост по экспертно-аналитическим мероприятиям составил  64,8% или на 24 мероприятий. </w:t>
      </w:r>
    </w:p>
    <w:p w:rsidR="0059457D" w:rsidRPr="0059457D" w:rsidRDefault="0059457D" w:rsidP="0059457D">
      <w:pPr>
        <w:jc w:val="both"/>
        <w:rPr>
          <w:sz w:val="28"/>
          <w:szCs w:val="28"/>
        </w:rPr>
      </w:pPr>
    </w:p>
    <w:p w:rsidR="0059457D" w:rsidRPr="0059457D" w:rsidRDefault="0059457D" w:rsidP="0059457D">
      <w:pPr>
        <w:jc w:val="both"/>
        <w:rPr>
          <w:b/>
          <w:sz w:val="28"/>
          <w:szCs w:val="28"/>
        </w:rPr>
      </w:pPr>
      <w:r w:rsidRPr="0059457D">
        <w:rPr>
          <w:b/>
          <w:sz w:val="28"/>
          <w:szCs w:val="28"/>
        </w:rPr>
        <w:t xml:space="preserve">      2. Контрольные мероприятия</w:t>
      </w:r>
    </w:p>
    <w:p w:rsidR="0059457D" w:rsidRPr="0059457D" w:rsidRDefault="0059457D" w:rsidP="0059457D">
      <w:pPr>
        <w:jc w:val="both"/>
        <w:rPr>
          <w:sz w:val="28"/>
          <w:szCs w:val="28"/>
        </w:rPr>
      </w:pPr>
      <w:r w:rsidRPr="0059457D">
        <w:rPr>
          <w:sz w:val="28"/>
          <w:szCs w:val="28"/>
        </w:rPr>
        <w:t xml:space="preserve">      За отчетный период Контрольно-счетной палатой были проведены следующие контрольные мероприятия:</w:t>
      </w:r>
    </w:p>
    <w:p w:rsidR="0059457D" w:rsidRPr="0059457D" w:rsidRDefault="0059457D" w:rsidP="0059457D">
      <w:pPr>
        <w:jc w:val="both"/>
        <w:rPr>
          <w:sz w:val="28"/>
          <w:szCs w:val="28"/>
        </w:rPr>
      </w:pPr>
      <w:r w:rsidRPr="0059457D">
        <w:rPr>
          <w:sz w:val="28"/>
          <w:szCs w:val="28"/>
        </w:rPr>
        <w:t xml:space="preserve">      1) Проверка целевого и эффективного использования бюджетных средств выделенных в 2013 году Комитету по образованию администрации </w:t>
      </w:r>
      <w:proofErr w:type="spellStart"/>
      <w:r w:rsidRPr="0059457D">
        <w:rPr>
          <w:sz w:val="28"/>
          <w:szCs w:val="28"/>
        </w:rPr>
        <w:t>Ульчского</w:t>
      </w:r>
      <w:proofErr w:type="spellEnd"/>
      <w:r w:rsidRPr="0059457D">
        <w:rPr>
          <w:sz w:val="28"/>
          <w:szCs w:val="28"/>
        </w:rPr>
        <w:t xml:space="preserve"> муниципального района на проведение летней оздоровительной компании в каникулярное время;</w:t>
      </w:r>
    </w:p>
    <w:p w:rsidR="0059457D" w:rsidRPr="0059457D" w:rsidRDefault="0059457D" w:rsidP="0059457D">
      <w:pPr>
        <w:jc w:val="both"/>
        <w:rPr>
          <w:sz w:val="28"/>
          <w:szCs w:val="28"/>
        </w:rPr>
      </w:pPr>
      <w:r w:rsidRPr="0059457D">
        <w:rPr>
          <w:sz w:val="28"/>
          <w:szCs w:val="28"/>
        </w:rPr>
        <w:t xml:space="preserve">       2) Проверка соблюдения установленного порядка управления и распоряжения имуществом, находящегося в собственности </w:t>
      </w:r>
      <w:proofErr w:type="spellStart"/>
      <w:r w:rsidRPr="0059457D">
        <w:rPr>
          <w:sz w:val="28"/>
          <w:szCs w:val="28"/>
        </w:rPr>
        <w:t>Ульчского</w:t>
      </w:r>
      <w:proofErr w:type="spellEnd"/>
      <w:r w:rsidRPr="0059457D">
        <w:rPr>
          <w:sz w:val="28"/>
          <w:szCs w:val="28"/>
        </w:rPr>
        <w:t xml:space="preserve"> муниципального района, а также </w:t>
      </w:r>
      <w:proofErr w:type="gramStart"/>
      <w:r w:rsidRPr="0059457D">
        <w:rPr>
          <w:sz w:val="28"/>
          <w:szCs w:val="28"/>
        </w:rPr>
        <w:t>контроля за</w:t>
      </w:r>
      <w:proofErr w:type="gramEnd"/>
      <w:r w:rsidRPr="0059457D">
        <w:rPr>
          <w:sz w:val="28"/>
          <w:szCs w:val="28"/>
        </w:rPr>
        <w:t xml:space="preserve"> законностью, результативностью использования муниципального имущества переданного  в МУП УМР «Мариинское коммунальное хозяйство»;</w:t>
      </w:r>
    </w:p>
    <w:p w:rsidR="0059457D" w:rsidRPr="0059457D" w:rsidRDefault="0059457D" w:rsidP="0059457D">
      <w:pPr>
        <w:jc w:val="both"/>
        <w:rPr>
          <w:sz w:val="28"/>
          <w:szCs w:val="28"/>
        </w:rPr>
      </w:pPr>
      <w:r>
        <w:rPr>
          <w:sz w:val="28"/>
          <w:szCs w:val="28"/>
        </w:rPr>
        <w:t xml:space="preserve">       </w:t>
      </w:r>
      <w:r w:rsidRPr="0059457D">
        <w:rPr>
          <w:sz w:val="28"/>
          <w:szCs w:val="28"/>
        </w:rPr>
        <w:t xml:space="preserve">3) Проверка  соблюдения установленного порядка формирования и финансового обеспечения выполнения муниципального задания МБОУ дополнительного образования детей «Детская музыкальная школа </w:t>
      </w:r>
      <w:proofErr w:type="spellStart"/>
      <w:r w:rsidRPr="0059457D">
        <w:rPr>
          <w:sz w:val="28"/>
          <w:szCs w:val="28"/>
        </w:rPr>
        <w:t>с</w:t>
      </w:r>
      <w:proofErr w:type="gramStart"/>
      <w:r w:rsidRPr="0059457D">
        <w:rPr>
          <w:sz w:val="28"/>
          <w:szCs w:val="28"/>
        </w:rPr>
        <w:t>.Б</w:t>
      </w:r>
      <w:proofErr w:type="gramEnd"/>
      <w:r w:rsidRPr="0059457D">
        <w:rPr>
          <w:sz w:val="28"/>
          <w:szCs w:val="28"/>
        </w:rPr>
        <w:t>огородское</w:t>
      </w:r>
      <w:proofErr w:type="spellEnd"/>
      <w:r w:rsidRPr="0059457D">
        <w:rPr>
          <w:sz w:val="28"/>
          <w:szCs w:val="28"/>
        </w:rPr>
        <w:t xml:space="preserve">»  </w:t>
      </w:r>
      <w:proofErr w:type="spellStart"/>
      <w:r w:rsidRPr="0059457D">
        <w:rPr>
          <w:sz w:val="28"/>
          <w:szCs w:val="28"/>
        </w:rPr>
        <w:t>Ульчского</w:t>
      </w:r>
      <w:proofErr w:type="spellEnd"/>
      <w:r w:rsidRPr="0059457D">
        <w:rPr>
          <w:sz w:val="28"/>
          <w:szCs w:val="28"/>
        </w:rPr>
        <w:t xml:space="preserve"> муниципального района Хабаровского»;</w:t>
      </w:r>
    </w:p>
    <w:p w:rsidR="0059457D" w:rsidRPr="0059457D" w:rsidRDefault="0059457D" w:rsidP="0059457D">
      <w:pPr>
        <w:jc w:val="both"/>
        <w:rPr>
          <w:sz w:val="28"/>
          <w:szCs w:val="28"/>
        </w:rPr>
      </w:pPr>
      <w:r w:rsidRPr="0059457D">
        <w:rPr>
          <w:sz w:val="28"/>
          <w:szCs w:val="28"/>
        </w:rPr>
        <w:t xml:space="preserve">        4) Проверка законности и эффективности управления и распоряжения имуществом, находящимся в муниципальной собственности сельского поселения «Село </w:t>
      </w:r>
      <w:proofErr w:type="spellStart"/>
      <w:r w:rsidRPr="0059457D">
        <w:rPr>
          <w:sz w:val="28"/>
          <w:szCs w:val="28"/>
        </w:rPr>
        <w:t>Богородское</w:t>
      </w:r>
      <w:proofErr w:type="spellEnd"/>
      <w:r w:rsidRPr="0059457D">
        <w:rPr>
          <w:sz w:val="28"/>
          <w:szCs w:val="28"/>
        </w:rPr>
        <w:t>»;</w:t>
      </w:r>
    </w:p>
    <w:p w:rsidR="0059457D" w:rsidRPr="0059457D" w:rsidRDefault="0059457D" w:rsidP="0059457D">
      <w:pPr>
        <w:jc w:val="both"/>
        <w:rPr>
          <w:sz w:val="28"/>
          <w:szCs w:val="28"/>
        </w:rPr>
      </w:pPr>
      <w:r w:rsidRPr="0059457D">
        <w:rPr>
          <w:sz w:val="28"/>
          <w:szCs w:val="28"/>
        </w:rPr>
        <w:t xml:space="preserve">        5) Проверка  соблюдения установленного порядка формирования и финансового обеспечения выполнения муниципального задания  муниципального бюджетного учреждения «Центр культуры и досуга              Де-</w:t>
      </w:r>
      <w:proofErr w:type="spellStart"/>
      <w:r w:rsidRPr="0059457D">
        <w:rPr>
          <w:sz w:val="28"/>
          <w:szCs w:val="28"/>
        </w:rPr>
        <w:t>Кастринского</w:t>
      </w:r>
      <w:proofErr w:type="spellEnd"/>
      <w:r w:rsidRPr="0059457D">
        <w:rPr>
          <w:sz w:val="28"/>
          <w:szCs w:val="28"/>
        </w:rPr>
        <w:t xml:space="preserve"> сельского поселения»;</w:t>
      </w:r>
    </w:p>
    <w:p w:rsidR="0059457D" w:rsidRPr="0059457D" w:rsidRDefault="0059457D" w:rsidP="0059457D">
      <w:pPr>
        <w:jc w:val="both"/>
        <w:rPr>
          <w:sz w:val="28"/>
          <w:szCs w:val="28"/>
        </w:rPr>
      </w:pPr>
      <w:r w:rsidRPr="0059457D">
        <w:rPr>
          <w:sz w:val="28"/>
          <w:szCs w:val="28"/>
        </w:rPr>
        <w:lastRenderedPageBreak/>
        <w:t xml:space="preserve">        6)  Проверка законности и эффективности использования бюджетных средств сельского поселения  «Село Булава»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w:t>
      </w:r>
    </w:p>
    <w:p w:rsidR="0059457D" w:rsidRPr="0059457D" w:rsidRDefault="0059457D" w:rsidP="0059457D">
      <w:pPr>
        <w:jc w:val="both"/>
        <w:rPr>
          <w:sz w:val="28"/>
          <w:szCs w:val="28"/>
        </w:rPr>
      </w:pPr>
      <w:r w:rsidRPr="0059457D">
        <w:rPr>
          <w:sz w:val="28"/>
          <w:szCs w:val="28"/>
        </w:rPr>
        <w:t xml:space="preserve">        Проверками Контрольно-счетной палаты были охвачены 28 объектов, в том числе: органы местного самоуправления - 5 объектов, муниципальных учреждений – 22, муниципальные предприятия – 1 объект.       Общий  объем проверенных бюджетных при проведении контрольных мероприятий  составил 50 609,67 тыс. рублей.</w:t>
      </w:r>
    </w:p>
    <w:p w:rsidR="0059457D" w:rsidRPr="0059457D" w:rsidRDefault="0059457D" w:rsidP="0059457D">
      <w:pPr>
        <w:jc w:val="both"/>
        <w:rPr>
          <w:sz w:val="28"/>
          <w:szCs w:val="28"/>
        </w:rPr>
      </w:pPr>
      <w:r w:rsidRPr="0059457D">
        <w:rPr>
          <w:sz w:val="28"/>
          <w:szCs w:val="28"/>
        </w:rPr>
        <w:t xml:space="preserve">       В ходе проведения контрольных мероприятий выявлено нарушений и недостатков  на общую сумму 11 284,9 тыс. рублей в том числе:</w:t>
      </w:r>
    </w:p>
    <w:p w:rsidR="0059457D" w:rsidRPr="0059457D" w:rsidRDefault="0059457D" w:rsidP="0059457D">
      <w:pPr>
        <w:jc w:val="both"/>
        <w:rPr>
          <w:sz w:val="28"/>
          <w:szCs w:val="28"/>
        </w:rPr>
      </w:pPr>
      <w:r w:rsidRPr="0059457D">
        <w:rPr>
          <w:sz w:val="28"/>
          <w:szCs w:val="28"/>
        </w:rPr>
        <w:t xml:space="preserve">       1) 1 случай неэффективного использования бюджетных средств на сумму 132,0 тыс. рублей.</w:t>
      </w:r>
    </w:p>
    <w:p w:rsidR="0059457D" w:rsidRPr="0059457D" w:rsidRDefault="0059457D" w:rsidP="0059457D">
      <w:pPr>
        <w:jc w:val="both"/>
        <w:rPr>
          <w:sz w:val="28"/>
          <w:szCs w:val="28"/>
        </w:rPr>
      </w:pPr>
      <w:r w:rsidRPr="0059457D">
        <w:rPr>
          <w:sz w:val="28"/>
          <w:szCs w:val="28"/>
        </w:rPr>
        <w:t xml:space="preserve">      2)  6 случаев неправомерного использования бюджетных средств  на сумму 118,2 тыс. рублей;</w:t>
      </w:r>
    </w:p>
    <w:p w:rsidR="0059457D" w:rsidRPr="0059457D" w:rsidRDefault="0059457D" w:rsidP="0059457D">
      <w:pPr>
        <w:jc w:val="both"/>
        <w:rPr>
          <w:sz w:val="28"/>
          <w:szCs w:val="28"/>
        </w:rPr>
      </w:pPr>
      <w:r w:rsidRPr="0059457D">
        <w:rPr>
          <w:sz w:val="28"/>
          <w:szCs w:val="28"/>
        </w:rPr>
        <w:t xml:space="preserve">      3) 5 случаев недополучено доходов бюджета  на сумму 1 898,9 тыс. рублей;</w:t>
      </w:r>
    </w:p>
    <w:p w:rsidR="0059457D" w:rsidRPr="0059457D" w:rsidRDefault="0059457D" w:rsidP="0059457D">
      <w:pPr>
        <w:jc w:val="both"/>
        <w:rPr>
          <w:sz w:val="28"/>
          <w:szCs w:val="28"/>
        </w:rPr>
      </w:pPr>
      <w:r w:rsidRPr="0059457D">
        <w:rPr>
          <w:sz w:val="28"/>
          <w:szCs w:val="28"/>
        </w:rPr>
        <w:t xml:space="preserve">      4) 1 случай недополучено доходов муниципальным предприятием  на сумму 91,8 тыс. рублей;</w:t>
      </w:r>
    </w:p>
    <w:p w:rsidR="0059457D" w:rsidRPr="0059457D" w:rsidRDefault="0059457D" w:rsidP="0059457D">
      <w:pPr>
        <w:jc w:val="both"/>
        <w:rPr>
          <w:sz w:val="28"/>
          <w:szCs w:val="28"/>
        </w:rPr>
      </w:pPr>
      <w:r w:rsidRPr="0059457D">
        <w:rPr>
          <w:sz w:val="28"/>
          <w:szCs w:val="28"/>
        </w:rPr>
        <w:t xml:space="preserve">      5) 46 случаев нарушения бюджетного процесса на сумму 4 097,1 тыс. рублей;</w:t>
      </w:r>
    </w:p>
    <w:p w:rsidR="0059457D" w:rsidRPr="0059457D" w:rsidRDefault="0059457D" w:rsidP="0059457D">
      <w:pPr>
        <w:jc w:val="both"/>
        <w:rPr>
          <w:sz w:val="28"/>
          <w:szCs w:val="28"/>
        </w:rPr>
      </w:pPr>
      <w:r w:rsidRPr="0059457D">
        <w:rPr>
          <w:sz w:val="28"/>
          <w:szCs w:val="28"/>
        </w:rPr>
        <w:t xml:space="preserve">      6) 39 случаев нарушения требований бухгалтерского учета на сумму 3599,0 тыс. рублей;</w:t>
      </w:r>
    </w:p>
    <w:p w:rsidR="0059457D" w:rsidRPr="0059457D" w:rsidRDefault="0059457D" w:rsidP="0059457D">
      <w:pPr>
        <w:jc w:val="both"/>
        <w:rPr>
          <w:sz w:val="28"/>
          <w:szCs w:val="28"/>
        </w:rPr>
      </w:pPr>
      <w:r w:rsidRPr="0059457D">
        <w:rPr>
          <w:sz w:val="28"/>
          <w:szCs w:val="28"/>
        </w:rPr>
        <w:t xml:space="preserve">      7) прочие нарушения 15 случаев на сумму 1347,9 тыс. рублей.</w:t>
      </w:r>
    </w:p>
    <w:p w:rsidR="0059457D" w:rsidRPr="0059457D" w:rsidRDefault="0059457D" w:rsidP="0059457D">
      <w:pPr>
        <w:jc w:val="both"/>
        <w:rPr>
          <w:sz w:val="28"/>
          <w:szCs w:val="28"/>
        </w:rPr>
      </w:pPr>
      <w:r w:rsidRPr="0059457D">
        <w:rPr>
          <w:sz w:val="28"/>
          <w:szCs w:val="28"/>
        </w:rPr>
        <w:t xml:space="preserve">     По сравнению с 2013 годом в ходе контрольных мероприятий выявлено нарушений и недостатков по сравнению с 2013 годом больше в 3,7 раза или на 8 236,8 тыс. рублей.</w:t>
      </w:r>
    </w:p>
    <w:p w:rsidR="0059457D" w:rsidRPr="0059457D" w:rsidRDefault="0059457D" w:rsidP="0059457D">
      <w:pPr>
        <w:jc w:val="both"/>
        <w:rPr>
          <w:sz w:val="28"/>
          <w:szCs w:val="28"/>
        </w:rPr>
      </w:pPr>
      <w:r w:rsidRPr="0059457D">
        <w:rPr>
          <w:sz w:val="28"/>
          <w:szCs w:val="28"/>
        </w:rPr>
        <w:t xml:space="preserve">      По результатам  контрольных мероприятий составлено 6 актов проверок, оформлено 6 отчетов Контрольно-счетной палаты, даны предложения по устранению выявленных недостатков и нарушений. Объектам контроля направлено 6  представлений об устранении выявленных нарушений. Снято с контроля 5 представления.</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 xml:space="preserve"> Возмещено сре</w:t>
      </w:r>
      <w:proofErr w:type="gramStart"/>
      <w:r w:rsidRPr="0059457D">
        <w:rPr>
          <w:sz w:val="28"/>
          <w:szCs w:val="28"/>
        </w:rPr>
        <w:t>дств  в б</w:t>
      </w:r>
      <w:proofErr w:type="gramEnd"/>
      <w:r w:rsidRPr="0059457D">
        <w:rPr>
          <w:sz w:val="28"/>
          <w:szCs w:val="28"/>
        </w:rPr>
        <w:t>юджет в сумме 39,147 тыс. рублей.</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 xml:space="preserve"> Возмещено средств муниципальному предприятию в сумме 91,8 тыс. рублей.</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 xml:space="preserve">Копии отчетов Контрольно-счетной палаты о проведенных контрольных мероприятиях направлены в Собрание депутатов и главе района. </w:t>
      </w:r>
    </w:p>
    <w:p w:rsidR="0059457D" w:rsidRPr="0059457D" w:rsidRDefault="0059457D" w:rsidP="0059457D">
      <w:pPr>
        <w:jc w:val="both"/>
        <w:rPr>
          <w:sz w:val="28"/>
          <w:szCs w:val="28"/>
        </w:rPr>
      </w:pPr>
    </w:p>
    <w:p w:rsidR="0059457D" w:rsidRPr="0059457D" w:rsidRDefault="0059457D" w:rsidP="0059457D">
      <w:pPr>
        <w:jc w:val="both"/>
        <w:rPr>
          <w:b/>
          <w:sz w:val="28"/>
          <w:szCs w:val="28"/>
        </w:rPr>
      </w:pPr>
      <w:r w:rsidRPr="0059457D">
        <w:rPr>
          <w:b/>
          <w:sz w:val="28"/>
          <w:szCs w:val="28"/>
        </w:rPr>
        <w:t xml:space="preserve">     3. Экспертно-аналитические мероприятия</w:t>
      </w:r>
    </w:p>
    <w:p w:rsidR="0059457D" w:rsidRPr="0059457D" w:rsidRDefault="0059457D" w:rsidP="0059457D">
      <w:pPr>
        <w:jc w:val="both"/>
        <w:rPr>
          <w:sz w:val="28"/>
          <w:szCs w:val="28"/>
        </w:rPr>
      </w:pPr>
      <w:r w:rsidRPr="0059457D">
        <w:rPr>
          <w:sz w:val="28"/>
          <w:szCs w:val="28"/>
        </w:rPr>
        <w:t xml:space="preserve">     За отчетный период Контрольно-счетной палатой проведено 61 экспертно-аналитическое мероприятие, в том числе: </w:t>
      </w:r>
    </w:p>
    <w:p w:rsidR="0059457D" w:rsidRPr="0059457D" w:rsidRDefault="0059457D" w:rsidP="0059457D">
      <w:pPr>
        <w:jc w:val="both"/>
        <w:rPr>
          <w:sz w:val="28"/>
          <w:szCs w:val="28"/>
        </w:rPr>
      </w:pPr>
      <w:r w:rsidRPr="0059457D">
        <w:rPr>
          <w:sz w:val="28"/>
          <w:szCs w:val="28"/>
        </w:rPr>
        <w:t xml:space="preserve">     - по проектам нормативных правовых актов администрации района - 15;</w:t>
      </w:r>
    </w:p>
    <w:p w:rsidR="0059457D" w:rsidRPr="0059457D" w:rsidRDefault="0059457D" w:rsidP="0059457D">
      <w:pPr>
        <w:jc w:val="both"/>
        <w:rPr>
          <w:sz w:val="28"/>
          <w:szCs w:val="28"/>
        </w:rPr>
      </w:pPr>
      <w:r w:rsidRPr="0059457D">
        <w:rPr>
          <w:sz w:val="28"/>
          <w:szCs w:val="28"/>
        </w:rPr>
        <w:t xml:space="preserve">     - по проектам нормативных правовых актов   администраций сельских поселений - 3;</w:t>
      </w:r>
    </w:p>
    <w:p w:rsidR="0059457D" w:rsidRPr="0059457D" w:rsidRDefault="0059457D" w:rsidP="0059457D">
      <w:pPr>
        <w:jc w:val="both"/>
        <w:rPr>
          <w:sz w:val="28"/>
          <w:szCs w:val="28"/>
        </w:rPr>
      </w:pPr>
      <w:r w:rsidRPr="0059457D">
        <w:rPr>
          <w:sz w:val="28"/>
          <w:szCs w:val="28"/>
        </w:rPr>
        <w:t xml:space="preserve">     -  по вопросам текущего контроля исполнения  бюджета района -  6; </w:t>
      </w:r>
    </w:p>
    <w:p w:rsidR="0059457D" w:rsidRPr="0059457D" w:rsidRDefault="0059457D" w:rsidP="0059457D">
      <w:pPr>
        <w:jc w:val="both"/>
        <w:rPr>
          <w:sz w:val="28"/>
          <w:szCs w:val="28"/>
        </w:rPr>
      </w:pPr>
      <w:r w:rsidRPr="0059457D">
        <w:rPr>
          <w:sz w:val="28"/>
          <w:szCs w:val="28"/>
        </w:rPr>
        <w:lastRenderedPageBreak/>
        <w:t xml:space="preserve">     -  по вопросам текущего контроля  исполнения  бюджетов сельских поселений - 8;</w:t>
      </w:r>
    </w:p>
    <w:p w:rsidR="0059457D" w:rsidRPr="0059457D" w:rsidRDefault="0059457D" w:rsidP="0059457D">
      <w:pPr>
        <w:jc w:val="both"/>
        <w:rPr>
          <w:sz w:val="28"/>
          <w:szCs w:val="28"/>
        </w:rPr>
      </w:pPr>
      <w:r w:rsidRPr="0059457D">
        <w:rPr>
          <w:sz w:val="28"/>
          <w:szCs w:val="28"/>
        </w:rPr>
        <w:t xml:space="preserve">     - по вопросам управления муниципальным имуществом – 5;</w:t>
      </w:r>
    </w:p>
    <w:p w:rsidR="0059457D" w:rsidRPr="0059457D" w:rsidRDefault="0059457D" w:rsidP="0059457D">
      <w:pPr>
        <w:jc w:val="both"/>
        <w:rPr>
          <w:sz w:val="28"/>
          <w:szCs w:val="28"/>
        </w:rPr>
      </w:pPr>
      <w:r w:rsidRPr="0059457D">
        <w:rPr>
          <w:sz w:val="28"/>
          <w:szCs w:val="28"/>
        </w:rPr>
        <w:t xml:space="preserve">     - внешняя проверка годовой отчетности главных администраторов бюджетных средств и годового отчета об исполнении бюджета района - 6;</w:t>
      </w:r>
    </w:p>
    <w:p w:rsidR="0059457D" w:rsidRPr="0059457D" w:rsidRDefault="0059457D" w:rsidP="0059457D">
      <w:pPr>
        <w:jc w:val="both"/>
        <w:rPr>
          <w:sz w:val="28"/>
          <w:szCs w:val="28"/>
        </w:rPr>
      </w:pPr>
      <w:r w:rsidRPr="0059457D">
        <w:rPr>
          <w:sz w:val="28"/>
          <w:szCs w:val="28"/>
        </w:rPr>
        <w:t xml:space="preserve">      - внешняя проверка годового отчета об исполнении бюджетов        поселений - 18. </w:t>
      </w:r>
    </w:p>
    <w:p w:rsidR="0059457D" w:rsidRPr="0059457D" w:rsidRDefault="0059457D" w:rsidP="0059457D">
      <w:pPr>
        <w:jc w:val="both"/>
        <w:rPr>
          <w:sz w:val="28"/>
          <w:szCs w:val="28"/>
        </w:rPr>
      </w:pPr>
      <w:r w:rsidRPr="0059457D">
        <w:rPr>
          <w:sz w:val="28"/>
          <w:szCs w:val="28"/>
        </w:rPr>
        <w:t xml:space="preserve">      </w:t>
      </w:r>
    </w:p>
    <w:p w:rsidR="0059457D" w:rsidRPr="0059457D" w:rsidRDefault="0059457D" w:rsidP="0059457D">
      <w:pPr>
        <w:jc w:val="both"/>
        <w:rPr>
          <w:b/>
          <w:sz w:val="28"/>
          <w:szCs w:val="28"/>
        </w:rPr>
      </w:pPr>
      <w:r w:rsidRPr="0059457D">
        <w:rPr>
          <w:b/>
          <w:sz w:val="28"/>
          <w:szCs w:val="28"/>
        </w:rPr>
        <w:t xml:space="preserve">       3.1. Проведена экспертиза и подготовлены заключения:</w:t>
      </w:r>
    </w:p>
    <w:p w:rsidR="0059457D" w:rsidRPr="0059457D" w:rsidRDefault="0059457D" w:rsidP="0059457D">
      <w:pPr>
        <w:jc w:val="both"/>
        <w:rPr>
          <w:sz w:val="28"/>
          <w:szCs w:val="28"/>
        </w:rPr>
      </w:pPr>
      <w:r w:rsidRPr="0059457D">
        <w:rPr>
          <w:sz w:val="28"/>
          <w:szCs w:val="28"/>
        </w:rPr>
        <w:t xml:space="preserve">      -  на 3 проекта решений Собрания депутатов «О внесении изменений в решение Собрания депутатов </w:t>
      </w:r>
      <w:proofErr w:type="spellStart"/>
      <w:r w:rsidRPr="0059457D">
        <w:rPr>
          <w:sz w:val="28"/>
          <w:szCs w:val="28"/>
        </w:rPr>
        <w:t>Ульчского</w:t>
      </w:r>
      <w:proofErr w:type="spellEnd"/>
      <w:r w:rsidRPr="0059457D">
        <w:rPr>
          <w:sz w:val="28"/>
          <w:szCs w:val="28"/>
        </w:rPr>
        <w:t xml:space="preserve"> муниципального района от 20.12.2013 № 35 «О бюджете </w:t>
      </w:r>
      <w:proofErr w:type="spellStart"/>
      <w:r w:rsidRPr="0059457D">
        <w:rPr>
          <w:sz w:val="28"/>
          <w:szCs w:val="28"/>
        </w:rPr>
        <w:t>Ульчского</w:t>
      </w:r>
      <w:proofErr w:type="spellEnd"/>
      <w:r w:rsidRPr="0059457D">
        <w:rPr>
          <w:sz w:val="28"/>
          <w:szCs w:val="28"/>
        </w:rPr>
        <w:t xml:space="preserve"> муниципального района на 2014 год и на плановый период 2015 и 2016 годов»;</w:t>
      </w:r>
    </w:p>
    <w:p w:rsidR="0059457D" w:rsidRPr="0059457D" w:rsidRDefault="0059457D" w:rsidP="0059457D">
      <w:pPr>
        <w:jc w:val="both"/>
        <w:rPr>
          <w:sz w:val="28"/>
          <w:szCs w:val="28"/>
        </w:rPr>
      </w:pPr>
      <w:r w:rsidRPr="0059457D">
        <w:rPr>
          <w:sz w:val="28"/>
          <w:szCs w:val="28"/>
        </w:rPr>
        <w:t xml:space="preserve">      -  на 2 проекта решений Совета депутатов сельского поселения «Село Булава» «О внесении изменений в решение Совета  депутатов от  17.12.2013  № 24 «О бюджете сельского поселения «Село Булава» на 2014 год и на плановый период 2015 и 2016 годов»»;</w:t>
      </w:r>
    </w:p>
    <w:p w:rsidR="0059457D" w:rsidRPr="0059457D" w:rsidRDefault="0059457D" w:rsidP="0059457D">
      <w:pPr>
        <w:jc w:val="both"/>
        <w:rPr>
          <w:sz w:val="28"/>
          <w:szCs w:val="28"/>
        </w:rPr>
      </w:pPr>
      <w:r w:rsidRPr="0059457D">
        <w:rPr>
          <w:sz w:val="28"/>
          <w:szCs w:val="28"/>
        </w:rPr>
        <w:t xml:space="preserve">     - на 5 проектов решения Совета депутатов Де-</w:t>
      </w:r>
      <w:proofErr w:type="spellStart"/>
      <w:r w:rsidRPr="0059457D">
        <w:rPr>
          <w:sz w:val="28"/>
          <w:szCs w:val="28"/>
        </w:rPr>
        <w:t>Кастринского</w:t>
      </w:r>
      <w:proofErr w:type="spellEnd"/>
      <w:r w:rsidRPr="0059457D">
        <w:rPr>
          <w:sz w:val="28"/>
          <w:szCs w:val="28"/>
        </w:rPr>
        <w:t xml:space="preserve"> сельского поселения «О внесении изменений в решение Совета депутатов от  31.12.2013  № 72/28 «О бюджете Де-</w:t>
      </w:r>
      <w:proofErr w:type="spellStart"/>
      <w:r w:rsidRPr="0059457D">
        <w:rPr>
          <w:sz w:val="28"/>
          <w:szCs w:val="28"/>
        </w:rPr>
        <w:t>Кастринского</w:t>
      </w:r>
      <w:proofErr w:type="spellEnd"/>
      <w:r w:rsidRPr="0059457D">
        <w:rPr>
          <w:sz w:val="28"/>
          <w:szCs w:val="28"/>
        </w:rPr>
        <w:t xml:space="preserve"> сельского поселения на 2014 год и на плановый период 2015 и 2016 годов»»4</w:t>
      </w:r>
    </w:p>
    <w:p w:rsidR="0059457D" w:rsidRPr="0059457D" w:rsidRDefault="0059457D" w:rsidP="0059457D">
      <w:pPr>
        <w:jc w:val="both"/>
        <w:rPr>
          <w:sz w:val="28"/>
          <w:szCs w:val="28"/>
        </w:rPr>
      </w:pPr>
      <w:r w:rsidRPr="0059457D">
        <w:rPr>
          <w:sz w:val="28"/>
          <w:szCs w:val="28"/>
        </w:rPr>
        <w:t xml:space="preserve">     -  на 1 проект решений Совета депутатов сельского поселения «Село </w:t>
      </w:r>
      <w:proofErr w:type="spellStart"/>
      <w:r w:rsidRPr="0059457D">
        <w:rPr>
          <w:sz w:val="28"/>
          <w:szCs w:val="28"/>
        </w:rPr>
        <w:t>Богородское</w:t>
      </w:r>
      <w:proofErr w:type="spellEnd"/>
      <w:r w:rsidRPr="0059457D">
        <w:rPr>
          <w:sz w:val="28"/>
          <w:szCs w:val="28"/>
        </w:rPr>
        <w:t xml:space="preserve">» «О внесении изменений в решение Совета  депутатов от  20.12.2013  № 23 «О бюджете сельского поселения «Село </w:t>
      </w:r>
      <w:proofErr w:type="spellStart"/>
      <w:r w:rsidRPr="0059457D">
        <w:rPr>
          <w:sz w:val="28"/>
          <w:szCs w:val="28"/>
        </w:rPr>
        <w:t>Богородское</w:t>
      </w:r>
      <w:proofErr w:type="spellEnd"/>
      <w:r w:rsidRPr="0059457D">
        <w:rPr>
          <w:sz w:val="28"/>
          <w:szCs w:val="28"/>
        </w:rPr>
        <w:t>» на 2014 год и на плановый период 2015 и 2016 годов»».</w:t>
      </w:r>
    </w:p>
    <w:p w:rsidR="0059457D" w:rsidRPr="0059457D" w:rsidRDefault="0059457D" w:rsidP="0059457D">
      <w:pPr>
        <w:jc w:val="both"/>
        <w:rPr>
          <w:sz w:val="28"/>
          <w:szCs w:val="28"/>
        </w:rPr>
      </w:pPr>
      <w:r w:rsidRPr="0059457D">
        <w:rPr>
          <w:sz w:val="28"/>
          <w:szCs w:val="28"/>
        </w:rPr>
        <w:t xml:space="preserve">       Все 10 </w:t>
      </w:r>
      <w:proofErr w:type="gramStart"/>
      <w:r w:rsidRPr="0059457D">
        <w:rPr>
          <w:sz w:val="28"/>
          <w:szCs w:val="28"/>
        </w:rPr>
        <w:t>предложений, внесенных Контрольно-счетной палатой по результатам проведенных экспертиз на проекты решений учтены</w:t>
      </w:r>
      <w:proofErr w:type="gramEnd"/>
      <w:r w:rsidRPr="0059457D">
        <w:rPr>
          <w:sz w:val="28"/>
          <w:szCs w:val="28"/>
        </w:rPr>
        <w:t xml:space="preserve"> при принятии указанных муниципальных правовых актов.</w:t>
      </w:r>
    </w:p>
    <w:p w:rsidR="0059457D" w:rsidRPr="0059457D" w:rsidRDefault="0059457D" w:rsidP="0059457D">
      <w:pPr>
        <w:jc w:val="both"/>
        <w:rPr>
          <w:sz w:val="28"/>
          <w:szCs w:val="28"/>
        </w:rPr>
      </w:pPr>
      <w:r w:rsidRPr="0059457D">
        <w:rPr>
          <w:sz w:val="28"/>
          <w:szCs w:val="28"/>
        </w:rPr>
        <w:t xml:space="preserve">       </w:t>
      </w:r>
      <w:r w:rsidRPr="0059457D">
        <w:rPr>
          <w:b/>
          <w:sz w:val="28"/>
          <w:szCs w:val="28"/>
        </w:rPr>
        <w:t>3.2.  Подготовлены 3 заключения об исполнении бюджета района</w:t>
      </w:r>
      <w:r w:rsidRPr="0059457D">
        <w:rPr>
          <w:sz w:val="28"/>
          <w:szCs w:val="28"/>
        </w:rPr>
        <w:t xml:space="preserve"> за 1 квартал, первое  полугодие  и девять месяцев 2013 года для Собрания депутатов и главы района.</w:t>
      </w:r>
    </w:p>
    <w:p w:rsidR="0059457D" w:rsidRPr="0059457D" w:rsidRDefault="0059457D" w:rsidP="0059457D">
      <w:pPr>
        <w:jc w:val="both"/>
        <w:rPr>
          <w:sz w:val="28"/>
          <w:szCs w:val="28"/>
        </w:rPr>
      </w:pPr>
      <w:r w:rsidRPr="0059457D">
        <w:rPr>
          <w:sz w:val="28"/>
          <w:szCs w:val="28"/>
        </w:rPr>
        <w:t xml:space="preserve">       </w:t>
      </w:r>
      <w:r w:rsidRPr="0059457D">
        <w:rPr>
          <w:b/>
          <w:sz w:val="28"/>
          <w:szCs w:val="28"/>
        </w:rPr>
        <w:t>3.3. Проведена экспертиза и подготовлены заключения на проекты муниципальных правовых актов</w:t>
      </w:r>
      <w:r w:rsidRPr="0059457D">
        <w:rPr>
          <w:sz w:val="28"/>
          <w:szCs w:val="28"/>
        </w:rPr>
        <w:t>, в том числе:</w:t>
      </w:r>
    </w:p>
    <w:p w:rsidR="0059457D" w:rsidRPr="0059457D" w:rsidRDefault="0059457D" w:rsidP="0059457D">
      <w:pPr>
        <w:jc w:val="both"/>
        <w:rPr>
          <w:sz w:val="28"/>
          <w:szCs w:val="28"/>
        </w:rPr>
      </w:pPr>
      <w:r w:rsidRPr="0059457D">
        <w:rPr>
          <w:sz w:val="28"/>
          <w:szCs w:val="28"/>
        </w:rPr>
        <w:t xml:space="preserve">     - на проекты решений Собрания депутатов </w:t>
      </w:r>
      <w:proofErr w:type="spellStart"/>
      <w:r w:rsidRPr="0059457D">
        <w:rPr>
          <w:sz w:val="28"/>
          <w:szCs w:val="28"/>
        </w:rPr>
        <w:t>Ульчского</w:t>
      </w:r>
      <w:proofErr w:type="spellEnd"/>
      <w:r w:rsidRPr="0059457D">
        <w:rPr>
          <w:sz w:val="28"/>
          <w:szCs w:val="28"/>
        </w:rPr>
        <w:t xml:space="preserve"> муниципального района - 19 заключений, в том числе:</w:t>
      </w:r>
    </w:p>
    <w:p w:rsidR="0059457D" w:rsidRPr="0059457D" w:rsidRDefault="0059457D" w:rsidP="0059457D">
      <w:pPr>
        <w:jc w:val="both"/>
        <w:rPr>
          <w:sz w:val="28"/>
          <w:szCs w:val="28"/>
        </w:rPr>
      </w:pPr>
      <w:r w:rsidRPr="0059457D">
        <w:rPr>
          <w:sz w:val="28"/>
          <w:szCs w:val="28"/>
        </w:rPr>
        <w:t xml:space="preserve">      Об утверждении  Порядка предоставления иных межбюджетных трансфертов бюджетам поселений района из бюджета </w:t>
      </w:r>
      <w:proofErr w:type="spellStart"/>
      <w:r w:rsidRPr="0059457D">
        <w:rPr>
          <w:sz w:val="28"/>
          <w:szCs w:val="28"/>
        </w:rPr>
        <w:t>Ульчского</w:t>
      </w:r>
      <w:proofErr w:type="spellEnd"/>
      <w:r w:rsidRPr="0059457D">
        <w:rPr>
          <w:sz w:val="28"/>
          <w:szCs w:val="28"/>
        </w:rPr>
        <w:t xml:space="preserve"> муниципального района – 2 заключения;</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О внесении изменений в значения коэффициента (</w:t>
      </w:r>
      <w:proofErr w:type="spellStart"/>
      <w:r w:rsidRPr="0059457D">
        <w:rPr>
          <w:sz w:val="28"/>
          <w:szCs w:val="28"/>
        </w:rPr>
        <w:t>Квз</w:t>
      </w:r>
      <w:proofErr w:type="spellEnd"/>
      <w:r w:rsidRPr="0059457D">
        <w:rPr>
          <w:sz w:val="28"/>
          <w:szCs w:val="28"/>
        </w:rPr>
        <w:t xml:space="preserve">) по виду разрешенного использования и зонированию территории для расчета арендной платы за использование земельных участков из земель сельскохозяйственного назначения, земель промышленности, энергетики, транспорта, связи, радиовещания, информатики, земель для обеспечения космической деятельности, земель обороны, безопасности и земель иного специального назначения, земель особо охраняемых природных территорий </w:t>
      </w:r>
      <w:r w:rsidRPr="0059457D">
        <w:rPr>
          <w:sz w:val="28"/>
          <w:szCs w:val="28"/>
        </w:rPr>
        <w:lastRenderedPageBreak/>
        <w:t>и объектов, государственная собственность на которые не разграничена, на</w:t>
      </w:r>
      <w:proofErr w:type="gramEnd"/>
      <w:r w:rsidRPr="0059457D">
        <w:rPr>
          <w:sz w:val="28"/>
          <w:szCs w:val="28"/>
        </w:rPr>
        <w:t xml:space="preserve"> </w:t>
      </w:r>
      <w:proofErr w:type="gramStart"/>
      <w:r w:rsidRPr="0059457D">
        <w:rPr>
          <w:sz w:val="28"/>
          <w:szCs w:val="28"/>
        </w:rPr>
        <w:t xml:space="preserve">территории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на 2014 год,  утвержденных решением Собрания депутатов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от 20.12.2013 № 39 «Об утверждении  коэффициентов по виду разрешенного использования и зонированию территории для расчета арендной платы за использование земельных участков,  государственная собственность на которые не разграничена, на территории </w:t>
      </w:r>
      <w:proofErr w:type="spellStart"/>
      <w:r w:rsidRPr="0059457D">
        <w:rPr>
          <w:sz w:val="28"/>
          <w:szCs w:val="28"/>
        </w:rPr>
        <w:t>Ульчского</w:t>
      </w:r>
      <w:proofErr w:type="spellEnd"/>
      <w:r w:rsidRPr="0059457D">
        <w:rPr>
          <w:sz w:val="28"/>
          <w:szCs w:val="28"/>
        </w:rPr>
        <w:t xml:space="preserve"> муниципального района  на 2014 год»;</w:t>
      </w:r>
      <w:proofErr w:type="gramEnd"/>
    </w:p>
    <w:p w:rsidR="0059457D" w:rsidRPr="0059457D" w:rsidRDefault="0059457D" w:rsidP="0059457D">
      <w:pPr>
        <w:jc w:val="both"/>
        <w:rPr>
          <w:sz w:val="28"/>
          <w:szCs w:val="28"/>
        </w:rPr>
      </w:pPr>
      <w:r w:rsidRPr="0059457D">
        <w:rPr>
          <w:sz w:val="28"/>
          <w:szCs w:val="28"/>
        </w:rPr>
        <w:t xml:space="preserve">      О внесении изменений в Стратегический план комплексного социально-экономического развития </w:t>
      </w:r>
      <w:proofErr w:type="spellStart"/>
      <w:r w:rsidRPr="0059457D">
        <w:rPr>
          <w:sz w:val="28"/>
          <w:szCs w:val="28"/>
        </w:rPr>
        <w:t>Ульчского</w:t>
      </w:r>
      <w:proofErr w:type="spellEnd"/>
      <w:r w:rsidRPr="0059457D">
        <w:rPr>
          <w:sz w:val="28"/>
          <w:szCs w:val="28"/>
        </w:rPr>
        <w:t xml:space="preserve"> муниципального района до 2025 года;</w:t>
      </w:r>
    </w:p>
    <w:p w:rsidR="0059457D" w:rsidRPr="0059457D" w:rsidRDefault="0059457D" w:rsidP="0059457D">
      <w:pPr>
        <w:jc w:val="both"/>
        <w:rPr>
          <w:sz w:val="28"/>
          <w:szCs w:val="28"/>
        </w:rPr>
      </w:pPr>
      <w:r w:rsidRPr="0059457D">
        <w:rPr>
          <w:sz w:val="28"/>
          <w:szCs w:val="28"/>
        </w:rPr>
        <w:t xml:space="preserve">      О внесении изменений в  Положение о местных налогах и системе налогообложения в виде единого налога на вменённый доход для отдельных видов деятельности на территории </w:t>
      </w:r>
      <w:proofErr w:type="spellStart"/>
      <w:r w:rsidRPr="0059457D">
        <w:rPr>
          <w:sz w:val="28"/>
          <w:szCs w:val="28"/>
        </w:rPr>
        <w:t>Ульчского</w:t>
      </w:r>
      <w:proofErr w:type="spellEnd"/>
      <w:r w:rsidRPr="0059457D">
        <w:rPr>
          <w:sz w:val="28"/>
          <w:szCs w:val="28"/>
        </w:rPr>
        <w:t xml:space="preserve"> муниципального района, утвержденное решением Собрания депутатов </w:t>
      </w:r>
      <w:proofErr w:type="spellStart"/>
      <w:r w:rsidRPr="0059457D">
        <w:rPr>
          <w:sz w:val="28"/>
          <w:szCs w:val="28"/>
        </w:rPr>
        <w:t>Ульчского</w:t>
      </w:r>
      <w:proofErr w:type="spellEnd"/>
      <w:r w:rsidRPr="0059457D">
        <w:rPr>
          <w:sz w:val="28"/>
          <w:szCs w:val="28"/>
        </w:rPr>
        <w:t xml:space="preserve"> муниципального района   от 31 октября 2012 года № 448 – 2 заключения;</w:t>
      </w:r>
    </w:p>
    <w:p w:rsidR="0059457D" w:rsidRPr="0059457D" w:rsidRDefault="0059457D" w:rsidP="0059457D">
      <w:pPr>
        <w:jc w:val="both"/>
        <w:rPr>
          <w:sz w:val="28"/>
          <w:szCs w:val="28"/>
        </w:rPr>
      </w:pPr>
      <w:r w:rsidRPr="0059457D">
        <w:rPr>
          <w:sz w:val="28"/>
          <w:szCs w:val="28"/>
        </w:rPr>
        <w:t xml:space="preserve">      О согласовании частичной замены дотаций из краевого фонда финансовой поддержки муниципальных районов  дополнительным нормативом отчислений от налога на доходы физических лиц – 2 заключения;</w:t>
      </w:r>
    </w:p>
    <w:p w:rsidR="0059457D" w:rsidRPr="0059457D" w:rsidRDefault="0059457D" w:rsidP="0059457D">
      <w:pPr>
        <w:jc w:val="both"/>
        <w:rPr>
          <w:sz w:val="28"/>
          <w:szCs w:val="28"/>
        </w:rPr>
      </w:pPr>
      <w:r w:rsidRPr="0059457D">
        <w:rPr>
          <w:sz w:val="28"/>
          <w:szCs w:val="28"/>
        </w:rPr>
        <w:t xml:space="preserve">      О внесении изменений в Положение о муниципальном дорожном фонде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утвержденное решение Собрания депутатов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от 04.12.2012 № 460 – 2 заключения;</w:t>
      </w:r>
    </w:p>
    <w:p w:rsidR="0059457D" w:rsidRPr="0059457D" w:rsidRDefault="0059457D" w:rsidP="0059457D">
      <w:pPr>
        <w:jc w:val="both"/>
        <w:rPr>
          <w:sz w:val="28"/>
          <w:szCs w:val="28"/>
        </w:rPr>
      </w:pPr>
      <w:r w:rsidRPr="0059457D">
        <w:rPr>
          <w:sz w:val="28"/>
          <w:szCs w:val="28"/>
        </w:rPr>
        <w:t xml:space="preserve">      О внесении изменений в Устав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 xml:space="preserve">О внесении изменения в Положение о порядке предоставления в аренду земельных участков, расположенных на территории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утвержденное Решением Собрания депутатов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от 06.10.2006 № 107;</w:t>
      </w:r>
      <w:proofErr w:type="gramEnd"/>
    </w:p>
    <w:p w:rsidR="0059457D" w:rsidRPr="0059457D" w:rsidRDefault="0059457D" w:rsidP="0059457D">
      <w:pPr>
        <w:jc w:val="both"/>
        <w:rPr>
          <w:sz w:val="28"/>
          <w:szCs w:val="28"/>
        </w:rPr>
      </w:pPr>
      <w:r w:rsidRPr="0059457D">
        <w:rPr>
          <w:sz w:val="28"/>
          <w:szCs w:val="28"/>
        </w:rPr>
        <w:t xml:space="preserve">      О ставках арендной платы за пользование муниципальным имуществом, находящимся в собственности  </w:t>
      </w:r>
      <w:proofErr w:type="spellStart"/>
      <w:r w:rsidRPr="0059457D">
        <w:rPr>
          <w:sz w:val="28"/>
          <w:szCs w:val="28"/>
        </w:rPr>
        <w:t>Ульчского</w:t>
      </w:r>
      <w:proofErr w:type="spellEnd"/>
      <w:r w:rsidRPr="0059457D">
        <w:rPr>
          <w:sz w:val="28"/>
          <w:szCs w:val="28"/>
        </w:rPr>
        <w:t xml:space="preserve"> муниципального района на 2015 год;</w:t>
      </w:r>
    </w:p>
    <w:p w:rsidR="0059457D" w:rsidRPr="0059457D" w:rsidRDefault="0059457D" w:rsidP="0059457D">
      <w:pPr>
        <w:jc w:val="both"/>
        <w:rPr>
          <w:sz w:val="28"/>
          <w:szCs w:val="28"/>
        </w:rPr>
      </w:pPr>
      <w:r w:rsidRPr="0059457D">
        <w:rPr>
          <w:sz w:val="28"/>
          <w:szCs w:val="28"/>
        </w:rPr>
        <w:t xml:space="preserve">      Об оплате труда выборных должностных лиц местного самоуправления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осуществляющих свои полномочия на постоянной основе;</w:t>
      </w:r>
    </w:p>
    <w:p w:rsidR="0059457D" w:rsidRPr="0059457D" w:rsidRDefault="0059457D" w:rsidP="0059457D">
      <w:pPr>
        <w:jc w:val="both"/>
        <w:rPr>
          <w:sz w:val="28"/>
          <w:szCs w:val="28"/>
        </w:rPr>
      </w:pPr>
      <w:r w:rsidRPr="0059457D">
        <w:rPr>
          <w:sz w:val="28"/>
          <w:szCs w:val="28"/>
        </w:rPr>
        <w:t xml:space="preserve">      О прогнозном плане приватизации муниципального имущества на 2015 год;</w:t>
      </w:r>
    </w:p>
    <w:p w:rsidR="0059457D" w:rsidRPr="0059457D" w:rsidRDefault="0059457D" w:rsidP="0059457D">
      <w:pPr>
        <w:jc w:val="both"/>
        <w:rPr>
          <w:sz w:val="28"/>
          <w:szCs w:val="28"/>
        </w:rPr>
      </w:pPr>
      <w:r w:rsidRPr="0059457D">
        <w:rPr>
          <w:sz w:val="28"/>
          <w:szCs w:val="28"/>
        </w:rPr>
        <w:t xml:space="preserve">      Об утверждении  коэффициентов по виду разрешенного использования и зонированию территории для расчета арендной платы за использование земельных участков,  государственная собственность на которые не разграничена и земельных участков муниципальной собственности, на территории </w:t>
      </w:r>
      <w:proofErr w:type="spellStart"/>
      <w:r w:rsidRPr="0059457D">
        <w:rPr>
          <w:sz w:val="28"/>
          <w:szCs w:val="28"/>
        </w:rPr>
        <w:t>Ульчского</w:t>
      </w:r>
      <w:proofErr w:type="spellEnd"/>
      <w:r w:rsidRPr="0059457D">
        <w:rPr>
          <w:sz w:val="28"/>
          <w:szCs w:val="28"/>
        </w:rPr>
        <w:t xml:space="preserve"> муниципального района  на 2015 год;</w:t>
      </w:r>
    </w:p>
    <w:p w:rsidR="0059457D" w:rsidRPr="0059457D" w:rsidRDefault="0059457D" w:rsidP="0059457D">
      <w:pPr>
        <w:jc w:val="both"/>
        <w:rPr>
          <w:sz w:val="28"/>
          <w:szCs w:val="28"/>
        </w:rPr>
      </w:pPr>
      <w:r w:rsidRPr="0059457D">
        <w:rPr>
          <w:sz w:val="28"/>
          <w:szCs w:val="28"/>
        </w:rPr>
        <w:t xml:space="preserve">      О внесении дополнений в решение Собрания депутатов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от 29.06.2009№ 43 «Об </w:t>
      </w:r>
      <w:r w:rsidRPr="0059457D">
        <w:rPr>
          <w:sz w:val="28"/>
          <w:szCs w:val="28"/>
        </w:rPr>
        <w:lastRenderedPageBreak/>
        <w:t xml:space="preserve">утверждении Положения об оплате труда муниципальных служащих администрации </w:t>
      </w:r>
      <w:proofErr w:type="spellStart"/>
      <w:r w:rsidRPr="0059457D">
        <w:rPr>
          <w:sz w:val="28"/>
          <w:szCs w:val="28"/>
        </w:rPr>
        <w:t>Ульчского</w:t>
      </w:r>
      <w:proofErr w:type="spellEnd"/>
      <w:r w:rsidRPr="0059457D">
        <w:rPr>
          <w:sz w:val="28"/>
          <w:szCs w:val="28"/>
        </w:rPr>
        <w:t xml:space="preserve"> муниципального района, Собрания депутатов </w:t>
      </w:r>
      <w:proofErr w:type="spellStart"/>
      <w:r w:rsidRPr="0059457D">
        <w:rPr>
          <w:sz w:val="28"/>
          <w:szCs w:val="28"/>
        </w:rPr>
        <w:t>Ульчского</w:t>
      </w:r>
      <w:proofErr w:type="spellEnd"/>
      <w:r w:rsidRPr="0059457D">
        <w:rPr>
          <w:sz w:val="28"/>
          <w:szCs w:val="28"/>
        </w:rPr>
        <w:t xml:space="preserve"> муниципального района и Контрольно-счетной палаты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О принятии </w:t>
      </w:r>
      <w:proofErr w:type="spellStart"/>
      <w:r w:rsidRPr="0059457D">
        <w:rPr>
          <w:sz w:val="28"/>
          <w:szCs w:val="28"/>
        </w:rPr>
        <w:t>Ульчским</w:t>
      </w:r>
      <w:proofErr w:type="spellEnd"/>
      <w:r w:rsidRPr="0059457D">
        <w:rPr>
          <w:sz w:val="28"/>
          <w:szCs w:val="28"/>
        </w:rPr>
        <w:t xml:space="preserve"> муниципальным районом осуществления части полномочий сельских поселений по разработке проектов прогноза социально-экономического развития сельского поселения, планов (программ) комплексного социально-экономического развития, основных показателей развития муниципального сектора, мониторингу выполнения  прогнозных данных сельских поселений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 xml:space="preserve">О принятии </w:t>
      </w:r>
      <w:proofErr w:type="spellStart"/>
      <w:r w:rsidRPr="0059457D">
        <w:rPr>
          <w:sz w:val="28"/>
          <w:szCs w:val="28"/>
        </w:rPr>
        <w:t>Ульчским</w:t>
      </w:r>
      <w:proofErr w:type="spellEnd"/>
      <w:r w:rsidRPr="0059457D">
        <w:rPr>
          <w:sz w:val="28"/>
          <w:szCs w:val="28"/>
        </w:rPr>
        <w:t xml:space="preserve"> муниципальным районом осуществления части полномочий сельских поселений по назначению и выплате пенсии за выслугу лет муниципальным служащим администраций сельских поселений </w:t>
      </w:r>
      <w:proofErr w:type="spellStart"/>
      <w:r w:rsidRPr="0059457D">
        <w:rPr>
          <w:sz w:val="28"/>
          <w:szCs w:val="28"/>
        </w:rPr>
        <w:t>Ульчского</w:t>
      </w:r>
      <w:proofErr w:type="spellEnd"/>
      <w:r w:rsidRPr="0059457D">
        <w:rPr>
          <w:sz w:val="28"/>
          <w:szCs w:val="28"/>
        </w:rPr>
        <w:t xml:space="preserve"> муниципального района, по назначению и выплате ежемесячной доплаты к трудовой пенсии по старости (инвалидности) депутатам представительных органов местного самоуправления, членам выборного органа местного самоуправления, выборным должностным лицам местного самоуправления сельских поселений </w:t>
      </w:r>
      <w:proofErr w:type="spellStart"/>
      <w:r w:rsidRPr="0059457D">
        <w:rPr>
          <w:sz w:val="28"/>
          <w:szCs w:val="28"/>
        </w:rPr>
        <w:t>Ульчского</w:t>
      </w:r>
      <w:proofErr w:type="spellEnd"/>
      <w:r w:rsidRPr="0059457D">
        <w:rPr>
          <w:sz w:val="28"/>
          <w:szCs w:val="28"/>
        </w:rPr>
        <w:t xml:space="preserve"> муниципального района.</w:t>
      </w:r>
      <w:proofErr w:type="gramEnd"/>
    </w:p>
    <w:p w:rsidR="0059457D" w:rsidRPr="0059457D" w:rsidRDefault="0059457D" w:rsidP="0059457D">
      <w:pPr>
        <w:jc w:val="both"/>
        <w:rPr>
          <w:sz w:val="28"/>
          <w:szCs w:val="28"/>
        </w:rPr>
      </w:pPr>
      <w:r w:rsidRPr="0059457D">
        <w:rPr>
          <w:sz w:val="28"/>
          <w:szCs w:val="28"/>
        </w:rPr>
        <w:t xml:space="preserve">       Из 8 предложений, внесенных Контрольно-счетной палатой по результатам проведенных экспертиз на проекты решений Собрания депутатов, учтены 6 при принятии указанных муниципальных правовых актов.</w:t>
      </w:r>
    </w:p>
    <w:p w:rsidR="0059457D" w:rsidRPr="0059457D" w:rsidRDefault="0059457D" w:rsidP="0059457D">
      <w:pPr>
        <w:jc w:val="both"/>
        <w:rPr>
          <w:sz w:val="28"/>
          <w:szCs w:val="28"/>
        </w:rPr>
      </w:pPr>
      <w:r w:rsidRPr="0059457D">
        <w:rPr>
          <w:sz w:val="28"/>
          <w:szCs w:val="28"/>
        </w:rPr>
        <w:t xml:space="preserve">       </w:t>
      </w:r>
      <w:r w:rsidRPr="0059457D">
        <w:rPr>
          <w:b/>
          <w:sz w:val="28"/>
          <w:szCs w:val="28"/>
        </w:rPr>
        <w:t xml:space="preserve">3.4. Проведенная  внешняя проверка годовой </w:t>
      </w:r>
      <w:proofErr w:type="gramStart"/>
      <w:r w:rsidRPr="0059457D">
        <w:rPr>
          <w:b/>
          <w:sz w:val="28"/>
          <w:szCs w:val="28"/>
        </w:rPr>
        <w:t>отчетности главных администраторов бюджетных средств  бюджета района</w:t>
      </w:r>
      <w:proofErr w:type="gramEnd"/>
      <w:r w:rsidRPr="0059457D">
        <w:rPr>
          <w:b/>
          <w:sz w:val="28"/>
          <w:szCs w:val="28"/>
        </w:rPr>
        <w:t xml:space="preserve"> и годового отчета об исполнении бюджета за 2013 год</w:t>
      </w:r>
      <w:r w:rsidRPr="0059457D">
        <w:rPr>
          <w:sz w:val="28"/>
          <w:szCs w:val="28"/>
        </w:rPr>
        <w:t xml:space="preserve"> подтвердила его достоверность, состав и показатели отчета соответствуют требованиям Бюджетного кодекса РФ и Положения о бюджетном процессе в </w:t>
      </w:r>
      <w:proofErr w:type="spellStart"/>
      <w:r w:rsidRPr="0059457D">
        <w:rPr>
          <w:sz w:val="28"/>
          <w:szCs w:val="28"/>
        </w:rPr>
        <w:t>Ульчском</w:t>
      </w:r>
      <w:proofErr w:type="spellEnd"/>
      <w:r w:rsidRPr="0059457D">
        <w:rPr>
          <w:sz w:val="28"/>
          <w:szCs w:val="28"/>
        </w:rPr>
        <w:t xml:space="preserve"> муниципальном районе.</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 xml:space="preserve">В экспертном заключении Контрольно-счетной палаты отмечено, что годовой отчет об исполнении бюджета района за 2013 год представлен в Контрольно-счетную палату 28.03.2014 года в полном объеме на бумажном и электроном носителях, что соответствует статьям 35, 36 Положения о бюджетном процессе в </w:t>
      </w:r>
      <w:proofErr w:type="spellStart"/>
      <w:r w:rsidRPr="0059457D">
        <w:rPr>
          <w:sz w:val="28"/>
          <w:szCs w:val="28"/>
        </w:rPr>
        <w:t>Ульчском</w:t>
      </w:r>
      <w:proofErr w:type="spellEnd"/>
      <w:r w:rsidRPr="0059457D">
        <w:rPr>
          <w:sz w:val="28"/>
          <w:szCs w:val="28"/>
        </w:rPr>
        <w:t xml:space="preserve"> муниципальном района.</w:t>
      </w:r>
      <w:proofErr w:type="gramEnd"/>
    </w:p>
    <w:p w:rsidR="0059457D" w:rsidRPr="0059457D" w:rsidRDefault="0059457D" w:rsidP="0059457D">
      <w:pPr>
        <w:jc w:val="both"/>
        <w:rPr>
          <w:sz w:val="28"/>
          <w:szCs w:val="28"/>
        </w:rPr>
      </w:pPr>
      <w:r w:rsidRPr="0059457D">
        <w:rPr>
          <w:sz w:val="28"/>
          <w:szCs w:val="28"/>
        </w:rPr>
        <w:t xml:space="preserve">      В 2013 году в </w:t>
      </w:r>
      <w:proofErr w:type="spellStart"/>
      <w:r w:rsidRPr="0059457D">
        <w:rPr>
          <w:sz w:val="28"/>
          <w:szCs w:val="28"/>
        </w:rPr>
        <w:t>Ульчском</w:t>
      </w:r>
      <w:proofErr w:type="spellEnd"/>
      <w:r w:rsidRPr="0059457D">
        <w:rPr>
          <w:sz w:val="28"/>
          <w:szCs w:val="28"/>
        </w:rPr>
        <w:t xml:space="preserve"> муниципальном районе бюджетный процесс основывался на положениях Бюджетного кодекса РФ, Положении о бюджетном процессе, Уставе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(далее – Устав) и других нормативных правовых актах.</w:t>
      </w:r>
    </w:p>
    <w:p w:rsidR="0059457D" w:rsidRPr="0059457D" w:rsidRDefault="0059457D" w:rsidP="0059457D">
      <w:pPr>
        <w:jc w:val="both"/>
        <w:rPr>
          <w:sz w:val="28"/>
          <w:szCs w:val="28"/>
        </w:rPr>
      </w:pPr>
      <w:r w:rsidRPr="0059457D">
        <w:rPr>
          <w:sz w:val="28"/>
          <w:szCs w:val="28"/>
        </w:rPr>
        <w:t xml:space="preserve">     Организация исполнения бюджета  возлагалась  на финансовое управление согласно части 3 статьи 51 Устава. Правовой основой деятельности финансового управления является Положение о финансовом управлении, утвержденное постановлением главы района от 25.05.2011 № 72 «Об утверждении Положения о финансовом управлении администрации </w:t>
      </w:r>
      <w:proofErr w:type="spellStart"/>
      <w:r w:rsidRPr="0059457D">
        <w:rPr>
          <w:sz w:val="28"/>
          <w:szCs w:val="28"/>
        </w:rPr>
        <w:t>Ульчского</w:t>
      </w:r>
      <w:proofErr w:type="spellEnd"/>
      <w:r w:rsidRPr="0059457D">
        <w:rPr>
          <w:sz w:val="28"/>
          <w:szCs w:val="28"/>
        </w:rPr>
        <w:t xml:space="preserve"> муниципального района» (далее – Положение о финансовом управлении).</w:t>
      </w:r>
    </w:p>
    <w:p w:rsidR="0059457D" w:rsidRPr="0059457D" w:rsidRDefault="0059457D" w:rsidP="0059457D">
      <w:pPr>
        <w:jc w:val="both"/>
        <w:rPr>
          <w:sz w:val="28"/>
          <w:szCs w:val="28"/>
        </w:rPr>
      </w:pPr>
      <w:r w:rsidRPr="0059457D">
        <w:rPr>
          <w:sz w:val="28"/>
          <w:szCs w:val="28"/>
        </w:rPr>
        <w:lastRenderedPageBreak/>
        <w:t xml:space="preserve">      В соответствии со статьей 215.1 Бюджетного Кодекса Российской Федерации исполнение бюджета района осуществляется на основе единства кассы.</w:t>
      </w:r>
    </w:p>
    <w:p w:rsidR="0059457D" w:rsidRPr="0059457D" w:rsidRDefault="0059457D" w:rsidP="0059457D">
      <w:pPr>
        <w:jc w:val="both"/>
        <w:rPr>
          <w:sz w:val="28"/>
          <w:szCs w:val="28"/>
        </w:rPr>
      </w:pPr>
      <w:r w:rsidRPr="0059457D">
        <w:rPr>
          <w:sz w:val="28"/>
          <w:szCs w:val="28"/>
        </w:rPr>
        <w:t xml:space="preserve">      Кассовое обслуживание исполнения бюджет района осуществлялось  ОТДЕЛОМ № 19 Управления Федерального казначейства по Хабаровскому краю (далее - Федеральное казначейство).</w:t>
      </w:r>
    </w:p>
    <w:p w:rsidR="0059457D" w:rsidRPr="0059457D" w:rsidRDefault="0059457D" w:rsidP="0059457D">
      <w:pPr>
        <w:jc w:val="both"/>
        <w:rPr>
          <w:sz w:val="28"/>
          <w:szCs w:val="28"/>
        </w:rPr>
      </w:pPr>
      <w:r w:rsidRPr="0059457D">
        <w:rPr>
          <w:sz w:val="28"/>
          <w:szCs w:val="28"/>
        </w:rPr>
        <w:t xml:space="preserve">     Для кассового обслуживания исполнения бюджета района на 2013 год Федеральное казначейство использовало единый счет бюджета района         № 40204810700000003010, открытый в Управлении федерального казначейства по Хабаровскому краю. В федеральном казначействе открыты лицевые счета:</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 xml:space="preserve">главным распорядителям бюджетных средств по средствам полученных из  федерального и краевого бюджета;  </w:t>
      </w:r>
      <w:proofErr w:type="gramEnd"/>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муниципальным бюджетным учреждениям, в том числе по операциями со средствами, полученными от приносящей доход деятельности.</w:t>
      </w:r>
      <w:proofErr w:type="gramEnd"/>
    </w:p>
    <w:p w:rsidR="0059457D" w:rsidRPr="0059457D" w:rsidRDefault="0059457D" w:rsidP="0059457D">
      <w:pPr>
        <w:jc w:val="both"/>
        <w:rPr>
          <w:sz w:val="28"/>
          <w:szCs w:val="28"/>
        </w:rPr>
      </w:pPr>
      <w:r w:rsidRPr="0059457D">
        <w:rPr>
          <w:sz w:val="28"/>
          <w:szCs w:val="28"/>
        </w:rPr>
        <w:t xml:space="preserve">      В  секторе казначейского исполнения местного бюджета финансового управления открыты лицевые счета:</w:t>
      </w:r>
    </w:p>
    <w:p w:rsidR="0059457D" w:rsidRPr="0059457D" w:rsidRDefault="0059457D" w:rsidP="0059457D">
      <w:pPr>
        <w:jc w:val="both"/>
        <w:rPr>
          <w:sz w:val="28"/>
          <w:szCs w:val="28"/>
        </w:rPr>
      </w:pPr>
      <w:r w:rsidRPr="0059457D">
        <w:rPr>
          <w:sz w:val="28"/>
          <w:szCs w:val="28"/>
        </w:rPr>
        <w:t xml:space="preserve">      главным распорядителям бюджетных средств  по средствам полученных из бюджета района;</w:t>
      </w:r>
    </w:p>
    <w:p w:rsidR="0059457D" w:rsidRPr="0059457D" w:rsidRDefault="0059457D" w:rsidP="0059457D">
      <w:pPr>
        <w:jc w:val="both"/>
        <w:rPr>
          <w:sz w:val="28"/>
          <w:szCs w:val="28"/>
        </w:rPr>
      </w:pPr>
      <w:r w:rsidRPr="0059457D">
        <w:rPr>
          <w:sz w:val="28"/>
          <w:szCs w:val="28"/>
        </w:rPr>
        <w:t xml:space="preserve">      муниципальным казенным учреждениям. Что соответствует нормам статьи 220.1 Бюджетного кодекса Российской Федерации.</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Информационный обмен между Федеральным казначейством и финансовым управлением при кассовом обслуживании бюджета района осуществлялся в электронном виде с применением электронной цифровой подписи в соответствии с Законодательством Российской Федерации на основании Договора об обмене электронными документами, заключенного  между Управлением Федерального казначейства по Хабаровскому краю и финансовым управлением, требованиями, установленными законодательством Российской Федерации  и требованиям к форматам текстовых файлов, используемых при информационном</w:t>
      </w:r>
      <w:proofErr w:type="gramEnd"/>
      <w:r w:rsidRPr="0059457D">
        <w:rPr>
          <w:sz w:val="28"/>
          <w:szCs w:val="28"/>
        </w:rPr>
        <w:t xml:space="preserve"> </w:t>
      </w:r>
      <w:proofErr w:type="gramStart"/>
      <w:r w:rsidRPr="0059457D">
        <w:rPr>
          <w:sz w:val="28"/>
          <w:szCs w:val="28"/>
        </w:rPr>
        <w:t>взаимодействии</w:t>
      </w:r>
      <w:proofErr w:type="gramEnd"/>
      <w:r w:rsidRPr="0059457D">
        <w:rPr>
          <w:sz w:val="28"/>
          <w:szCs w:val="28"/>
        </w:rPr>
        <w:t xml:space="preserve"> между органами Федерального казначейства и участниками бюджетного процесса. </w:t>
      </w:r>
    </w:p>
    <w:p w:rsidR="0059457D" w:rsidRPr="0059457D" w:rsidRDefault="0059457D" w:rsidP="0059457D">
      <w:pPr>
        <w:jc w:val="both"/>
        <w:rPr>
          <w:sz w:val="28"/>
          <w:szCs w:val="28"/>
        </w:rPr>
      </w:pPr>
      <w:r w:rsidRPr="0059457D">
        <w:rPr>
          <w:sz w:val="28"/>
          <w:szCs w:val="28"/>
        </w:rPr>
        <w:t xml:space="preserve">      В соответствии с постановлениями главы </w:t>
      </w:r>
      <w:proofErr w:type="spellStart"/>
      <w:r w:rsidRPr="0059457D">
        <w:rPr>
          <w:sz w:val="28"/>
          <w:szCs w:val="28"/>
        </w:rPr>
        <w:t>Ульчского</w:t>
      </w:r>
      <w:proofErr w:type="spellEnd"/>
      <w:r w:rsidRPr="0059457D">
        <w:rPr>
          <w:sz w:val="28"/>
          <w:szCs w:val="28"/>
        </w:rPr>
        <w:t xml:space="preserve"> муниципального района от 31.12.2004 № 306 «Об администраторе доходов» и от 15.10.2007   № 269/1 «О подведомственности расходов бюджета </w:t>
      </w:r>
      <w:proofErr w:type="spellStart"/>
      <w:r w:rsidRPr="0059457D">
        <w:rPr>
          <w:sz w:val="28"/>
          <w:szCs w:val="28"/>
        </w:rPr>
        <w:t>Ульчского</w:t>
      </w:r>
      <w:proofErr w:type="spellEnd"/>
      <w:r w:rsidRPr="0059457D">
        <w:rPr>
          <w:sz w:val="28"/>
          <w:szCs w:val="28"/>
        </w:rPr>
        <w:t xml:space="preserve"> муниципального района» определены главные администраторы (администраторы) доходов районного бюджета и главные распорядители (распорядители) бюджетных средств районного бюджета.</w:t>
      </w:r>
    </w:p>
    <w:p w:rsidR="0059457D" w:rsidRPr="0059457D" w:rsidRDefault="0059457D" w:rsidP="0059457D">
      <w:pPr>
        <w:jc w:val="both"/>
        <w:rPr>
          <w:sz w:val="28"/>
          <w:szCs w:val="28"/>
        </w:rPr>
      </w:pPr>
      <w:r w:rsidRPr="0059457D">
        <w:rPr>
          <w:sz w:val="28"/>
          <w:szCs w:val="28"/>
        </w:rPr>
        <w:t xml:space="preserve">    Решением Собрания депутатов от 25.12.2012 № 481 утверждены:</w:t>
      </w:r>
    </w:p>
    <w:p w:rsidR="0059457D" w:rsidRPr="0059457D" w:rsidRDefault="0059457D" w:rsidP="0059457D">
      <w:pPr>
        <w:jc w:val="both"/>
        <w:rPr>
          <w:sz w:val="28"/>
          <w:szCs w:val="28"/>
        </w:rPr>
      </w:pPr>
      <w:r w:rsidRPr="0059457D">
        <w:rPr>
          <w:sz w:val="28"/>
          <w:szCs w:val="28"/>
        </w:rPr>
        <w:t xml:space="preserve">    - четыре главных администратора доходов бюджета района, в том числе:     </w:t>
      </w:r>
    </w:p>
    <w:p w:rsidR="0059457D" w:rsidRPr="0059457D" w:rsidRDefault="0059457D" w:rsidP="0059457D">
      <w:pPr>
        <w:jc w:val="both"/>
        <w:rPr>
          <w:sz w:val="28"/>
          <w:szCs w:val="28"/>
        </w:rPr>
      </w:pPr>
      <w:r w:rsidRPr="0059457D">
        <w:rPr>
          <w:sz w:val="28"/>
          <w:szCs w:val="28"/>
        </w:rPr>
        <w:t xml:space="preserve">    901- администрация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w:t>
      </w:r>
    </w:p>
    <w:p w:rsidR="0059457D" w:rsidRPr="0059457D" w:rsidRDefault="0059457D" w:rsidP="0059457D">
      <w:pPr>
        <w:jc w:val="both"/>
        <w:rPr>
          <w:sz w:val="28"/>
          <w:szCs w:val="28"/>
        </w:rPr>
      </w:pPr>
      <w:r w:rsidRPr="0059457D">
        <w:rPr>
          <w:sz w:val="28"/>
          <w:szCs w:val="28"/>
        </w:rPr>
        <w:t xml:space="preserve">     902- комитет по образованию администрации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w:t>
      </w:r>
    </w:p>
    <w:p w:rsidR="0059457D" w:rsidRPr="0059457D" w:rsidRDefault="0059457D" w:rsidP="0059457D">
      <w:pPr>
        <w:jc w:val="both"/>
        <w:rPr>
          <w:sz w:val="28"/>
          <w:szCs w:val="28"/>
        </w:rPr>
      </w:pPr>
      <w:r w:rsidRPr="0059457D">
        <w:rPr>
          <w:sz w:val="28"/>
          <w:szCs w:val="28"/>
        </w:rPr>
        <w:lastRenderedPageBreak/>
        <w:t xml:space="preserve">     932 - финансовое управление администрации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956 - комитет по культуре, молодежной политике и спорту администрации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 два главных администратора источников финансирования дефицита бюджета района, в том числе:</w:t>
      </w:r>
    </w:p>
    <w:p w:rsidR="0059457D" w:rsidRPr="0059457D" w:rsidRDefault="0059457D" w:rsidP="0059457D">
      <w:pPr>
        <w:jc w:val="both"/>
        <w:rPr>
          <w:sz w:val="28"/>
          <w:szCs w:val="28"/>
        </w:rPr>
      </w:pPr>
      <w:r w:rsidRPr="0059457D">
        <w:rPr>
          <w:sz w:val="28"/>
          <w:szCs w:val="28"/>
        </w:rPr>
        <w:t xml:space="preserve">     901- администрация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932 - финансовое управление администрации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 пять главных распорядителей бюджетных средств, в  том числе:</w:t>
      </w:r>
    </w:p>
    <w:p w:rsidR="0059457D" w:rsidRPr="0059457D" w:rsidRDefault="0059457D" w:rsidP="0059457D">
      <w:pPr>
        <w:jc w:val="both"/>
        <w:rPr>
          <w:sz w:val="28"/>
          <w:szCs w:val="28"/>
        </w:rPr>
      </w:pPr>
      <w:r w:rsidRPr="0059457D">
        <w:rPr>
          <w:sz w:val="28"/>
          <w:szCs w:val="28"/>
        </w:rPr>
        <w:t xml:space="preserve">     901- администрация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902 - комитет по образованию администрации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w:t>
      </w:r>
    </w:p>
    <w:p w:rsidR="0059457D" w:rsidRPr="0059457D" w:rsidRDefault="0059457D" w:rsidP="0059457D">
      <w:pPr>
        <w:jc w:val="both"/>
        <w:rPr>
          <w:sz w:val="28"/>
          <w:szCs w:val="28"/>
        </w:rPr>
      </w:pPr>
      <w:r w:rsidRPr="0059457D">
        <w:rPr>
          <w:sz w:val="28"/>
          <w:szCs w:val="28"/>
        </w:rPr>
        <w:t xml:space="preserve">      932 -  финансовое управление администрации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w:t>
      </w:r>
    </w:p>
    <w:p w:rsidR="0059457D" w:rsidRPr="0059457D" w:rsidRDefault="0059457D" w:rsidP="0059457D">
      <w:pPr>
        <w:jc w:val="both"/>
        <w:rPr>
          <w:sz w:val="28"/>
          <w:szCs w:val="28"/>
        </w:rPr>
      </w:pPr>
      <w:r w:rsidRPr="0059457D">
        <w:rPr>
          <w:sz w:val="28"/>
          <w:szCs w:val="28"/>
        </w:rPr>
        <w:t xml:space="preserve">      943 - территориально-избирательная комиссия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w:t>
      </w:r>
    </w:p>
    <w:p w:rsidR="0059457D" w:rsidRPr="0059457D" w:rsidRDefault="0059457D" w:rsidP="0059457D">
      <w:pPr>
        <w:jc w:val="both"/>
        <w:rPr>
          <w:sz w:val="28"/>
          <w:szCs w:val="28"/>
        </w:rPr>
      </w:pPr>
      <w:r w:rsidRPr="0059457D">
        <w:rPr>
          <w:sz w:val="28"/>
          <w:szCs w:val="28"/>
        </w:rPr>
        <w:t xml:space="preserve">      956 - комитет по культуре, молодежной политике и спорту администрации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Отчет об исполнении бюджета района составлен на основании данных отчетов об исполнении бюджета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(ф. 0503127),  что отвечает требованиям Приказа Минфина РФ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w:t>
      </w:r>
      <w:proofErr w:type="gramEnd"/>
      <w:r w:rsidRPr="0059457D">
        <w:rPr>
          <w:sz w:val="28"/>
          <w:szCs w:val="28"/>
        </w:rPr>
        <w:t xml:space="preserve">  </w:t>
      </w:r>
      <w:proofErr w:type="gramStart"/>
      <w:r w:rsidRPr="0059457D">
        <w:rPr>
          <w:sz w:val="28"/>
          <w:szCs w:val="28"/>
        </w:rPr>
        <w:t xml:space="preserve">191н). </w:t>
      </w:r>
      <w:proofErr w:type="gramEnd"/>
    </w:p>
    <w:p w:rsidR="0059457D" w:rsidRPr="0059457D" w:rsidRDefault="0059457D" w:rsidP="0059457D">
      <w:pPr>
        <w:jc w:val="both"/>
        <w:rPr>
          <w:sz w:val="28"/>
          <w:szCs w:val="28"/>
        </w:rPr>
      </w:pPr>
      <w:r w:rsidRPr="0059457D">
        <w:rPr>
          <w:sz w:val="28"/>
          <w:szCs w:val="28"/>
        </w:rPr>
        <w:t xml:space="preserve">      Сводные данные отчетности главных администраторов бюджетных средств  бюджета района за 2013  год соответствуют данным отчета об исполнении бюджета района за 2013  год. </w:t>
      </w:r>
    </w:p>
    <w:p w:rsidR="0059457D" w:rsidRPr="0059457D" w:rsidRDefault="0059457D" w:rsidP="0059457D">
      <w:pPr>
        <w:jc w:val="both"/>
        <w:rPr>
          <w:sz w:val="28"/>
          <w:szCs w:val="28"/>
        </w:rPr>
      </w:pPr>
      <w:r w:rsidRPr="0059457D">
        <w:rPr>
          <w:sz w:val="28"/>
          <w:szCs w:val="28"/>
        </w:rPr>
        <w:t xml:space="preserve">       Бюджет района на 2013 год утвержден решением Собрания депутатов </w:t>
      </w:r>
      <w:proofErr w:type="spellStart"/>
      <w:r w:rsidRPr="0059457D">
        <w:rPr>
          <w:sz w:val="28"/>
          <w:szCs w:val="28"/>
        </w:rPr>
        <w:t>Ульчского</w:t>
      </w:r>
      <w:proofErr w:type="spellEnd"/>
      <w:r w:rsidRPr="0059457D">
        <w:rPr>
          <w:sz w:val="28"/>
          <w:szCs w:val="28"/>
        </w:rPr>
        <w:t xml:space="preserve"> муниципального района от 25.12.2012 № 481 «О бюджете </w:t>
      </w:r>
      <w:proofErr w:type="spellStart"/>
      <w:r w:rsidRPr="0059457D">
        <w:rPr>
          <w:sz w:val="28"/>
          <w:szCs w:val="28"/>
        </w:rPr>
        <w:t>Ульчского</w:t>
      </w:r>
      <w:proofErr w:type="spellEnd"/>
      <w:r w:rsidRPr="0059457D">
        <w:rPr>
          <w:sz w:val="28"/>
          <w:szCs w:val="28"/>
        </w:rPr>
        <w:t xml:space="preserve"> муниципального района на 2013 год» до начала очередного финансового года, т.е. в соответствии с требованиями бюджетного законодательства. Основные характеристики утвержденного бюджета соответствуют требованиям ст. 184.1 Бюджетного кодекса РФ.</w:t>
      </w:r>
    </w:p>
    <w:p w:rsidR="0059457D" w:rsidRPr="0059457D" w:rsidRDefault="0059457D" w:rsidP="0059457D">
      <w:pPr>
        <w:jc w:val="both"/>
        <w:rPr>
          <w:sz w:val="28"/>
          <w:szCs w:val="28"/>
        </w:rPr>
      </w:pPr>
      <w:r w:rsidRPr="0059457D">
        <w:rPr>
          <w:sz w:val="28"/>
          <w:szCs w:val="28"/>
        </w:rPr>
        <w:t xml:space="preserve">       В процессе исполнения бюджета было принято 4 решения Собрания депутатов о внесении изменений  в решение Собрания депутатов от 25.12.2012  № 481 (от 30.04.2013 № 504, от  29.05.2013 № 517, от 04.09.2013 № 528, от  20.12.2013 № 29).</w:t>
      </w:r>
    </w:p>
    <w:p w:rsidR="0059457D" w:rsidRPr="0059457D" w:rsidRDefault="0059457D" w:rsidP="0059457D">
      <w:pPr>
        <w:jc w:val="both"/>
        <w:rPr>
          <w:sz w:val="28"/>
          <w:szCs w:val="28"/>
        </w:rPr>
      </w:pPr>
      <w:r w:rsidRPr="0059457D">
        <w:rPr>
          <w:sz w:val="28"/>
          <w:szCs w:val="28"/>
        </w:rPr>
        <w:t xml:space="preserve">      В соответствии с частью 3 статьи 217 Бюджетного Кодекса Российской Федерации утвержденные показатели сводной бюджетной росписи должны соответствовать решению о бюджете. В сводную бюджетную роспись могут быть внесены изменения, в соответствии с решениями руководителя </w:t>
      </w:r>
      <w:r w:rsidRPr="0059457D">
        <w:rPr>
          <w:sz w:val="28"/>
          <w:szCs w:val="28"/>
        </w:rPr>
        <w:lastRenderedPageBreak/>
        <w:t xml:space="preserve">финансового органа без внесения изменений в решение о бюджете, в случае получения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решением о бюджете. </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Общий объем утвержденных бюджетных ассигнований по сводной  бюджетной росписи бюджета района  на 2013 год утвержденной начальником финансового управления от 31.12.2013 года  утвержден в сумме  1 492 060 131,87 рублей или на 72 754 064,00 рублей больше, чем утверждено решением Собрания депутатов от 20.12.13 № 29, в соответствии с уведомлениями отраслевых Министерств Хабаровского края.</w:t>
      </w:r>
      <w:proofErr w:type="gramEnd"/>
    </w:p>
    <w:p w:rsidR="0059457D" w:rsidRPr="0059457D" w:rsidRDefault="0059457D" w:rsidP="0059457D">
      <w:pPr>
        <w:jc w:val="both"/>
        <w:rPr>
          <w:sz w:val="28"/>
          <w:szCs w:val="28"/>
        </w:rPr>
      </w:pPr>
      <w:r w:rsidRPr="0059457D">
        <w:rPr>
          <w:sz w:val="28"/>
          <w:szCs w:val="28"/>
        </w:rPr>
        <w:t xml:space="preserve">        Данные сводной бюджетной росписи бюджета района на 2013  год соответствуют утвержденным бюджетным назначениям по отчету об исполнении бюджета  района на 2013 год.        </w:t>
      </w:r>
    </w:p>
    <w:p w:rsidR="0059457D" w:rsidRPr="0059457D" w:rsidRDefault="0059457D" w:rsidP="0059457D">
      <w:pPr>
        <w:jc w:val="both"/>
        <w:rPr>
          <w:sz w:val="28"/>
          <w:szCs w:val="28"/>
        </w:rPr>
      </w:pPr>
      <w:r w:rsidRPr="0059457D">
        <w:rPr>
          <w:sz w:val="28"/>
          <w:szCs w:val="28"/>
        </w:rPr>
        <w:t xml:space="preserve">         В ходе </w:t>
      </w:r>
      <w:proofErr w:type="gramStart"/>
      <w:r w:rsidRPr="0059457D">
        <w:rPr>
          <w:sz w:val="28"/>
          <w:szCs w:val="28"/>
        </w:rPr>
        <w:t>проведения экспертизы представленной бюджетной отчетности главных администраторов  средств</w:t>
      </w:r>
      <w:proofErr w:type="gramEnd"/>
      <w:r w:rsidRPr="0059457D">
        <w:rPr>
          <w:sz w:val="28"/>
          <w:szCs w:val="28"/>
        </w:rPr>
        <w:t xml:space="preserve"> бюджет района установлено следующее:</w:t>
      </w:r>
    </w:p>
    <w:p w:rsidR="0059457D" w:rsidRPr="0059457D" w:rsidRDefault="0059457D" w:rsidP="0059457D">
      <w:pPr>
        <w:jc w:val="both"/>
        <w:rPr>
          <w:sz w:val="28"/>
          <w:szCs w:val="28"/>
        </w:rPr>
      </w:pPr>
      <w:r w:rsidRPr="0059457D">
        <w:rPr>
          <w:sz w:val="28"/>
          <w:szCs w:val="28"/>
        </w:rPr>
        <w:t xml:space="preserve">Администрация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В  нарушение Инструкции №191н:</w:t>
      </w:r>
    </w:p>
    <w:p w:rsidR="0059457D" w:rsidRPr="0059457D" w:rsidRDefault="0059457D" w:rsidP="0059457D">
      <w:pPr>
        <w:jc w:val="both"/>
        <w:rPr>
          <w:sz w:val="28"/>
          <w:szCs w:val="28"/>
        </w:rPr>
      </w:pPr>
      <w:r>
        <w:rPr>
          <w:sz w:val="28"/>
          <w:szCs w:val="28"/>
        </w:rPr>
        <w:t xml:space="preserve">       </w:t>
      </w:r>
      <w:r w:rsidRPr="0059457D">
        <w:rPr>
          <w:sz w:val="28"/>
          <w:szCs w:val="28"/>
        </w:rPr>
        <w:t>- Таблица № 1 «Сведения об основных направлениях деятельности» заполнена не в полном объеме;</w:t>
      </w:r>
    </w:p>
    <w:p w:rsidR="0059457D" w:rsidRPr="0059457D" w:rsidRDefault="0059457D" w:rsidP="0059457D">
      <w:pPr>
        <w:jc w:val="both"/>
        <w:rPr>
          <w:sz w:val="28"/>
          <w:szCs w:val="28"/>
        </w:rPr>
      </w:pPr>
      <w:r>
        <w:rPr>
          <w:sz w:val="28"/>
          <w:szCs w:val="28"/>
        </w:rPr>
        <w:t xml:space="preserve">       </w:t>
      </w:r>
      <w:r w:rsidRPr="0059457D">
        <w:rPr>
          <w:sz w:val="28"/>
          <w:szCs w:val="28"/>
        </w:rPr>
        <w:t>- отсутствуют таблицы:</w:t>
      </w:r>
    </w:p>
    <w:p w:rsidR="0059457D" w:rsidRPr="0059457D" w:rsidRDefault="0059457D" w:rsidP="0059457D">
      <w:pPr>
        <w:jc w:val="both"/>
        <w:rPr>
          <w:sz w:val="28"/>
          <w:szCs w:val="28"/>
        </w:rPr>
      </w:pPr>
      <w:r>
        <w:rPr>
          <w:sz w:val="28"/>
          <w:szCs w:val="28"/>
        </w:rPr>
        <w:t xml:space="preserve">        </w:t>
      </w:r>
      <w:r w:rsidRPr="0059457D">
        <w:rPr>
          <w:sz w:val="28"/>
          <w:szCs w:val="28"/>
        </w:rPr>
        <w:t>таблица 2 «Сведения о мерах по повышению эффективности расходования бюджетных средств»;</w:t>
      </w:r>
    </w:p>
    <w:p w:rsidR="0059457D" w:rsidRPr="0059457D" w:rsidRDefault="0059457D" w:rsidP="0059457D">
      <w:pPr>
        <w:jc w:val="both"/>
        <w:rPr>
          <w:sz w:val="28"/>
          <w:szCs w:val="28"/>
        </w:rPr>
      </w:pPr>
      <w:r>
        <w:rPr>
          <w:sz w:val="28"/>
          <w:szCs w:val="28"/>
        </w:rPr>
        <w:t xml:space="preserve">        </w:t>
      </w:r>
      <w:r w:rsidRPr="0059457D">
        <w:rPr>
          <w:sz w:val="28"/>
          <w:szCs w:val="28"/>
        </w:rPr>
        <w:t>таблица 3 «Сведения об исполнении текстовых статей закона (решения) о бюджете»;</w:t>
      </w:r>
    </w:p>
    <w:p w:rsidR="0059457D" w:rsidRPr="0059457D" w:rsidRDefault="0059457D" w:rsidP="0059457D">
      <w:pPr>
        <w:jc w:val="both"/>
        <w:rPr>
          <w:sz w:val="28"/>
          <w:szCs w:val="28"/>
        </w:rPr>
      </w:pPr>
      <w:r>
        <w:rPr>
          <w:sz w:val="28"/>
          <w:szCs w:val="28"/>
        </w:rPr>
        <w:t xml:space="preserve">        </w:t>
      </w:r>
      <w:r w:rsidRPr="0059457D">
        <w:rPr>
          <w:sz w:val="28"/>
          <w:szCs w:val="28"/>
        </w:rPr>
        <w:t>таблица 4 «Сведения об особенностях ведения бюджетного учета».</w:t>
      </w:r>
    </w:p>
    <w:p w:rsidR="0059457D" w:rsidRPr="0059457D" w:rsidRDefault="0059457D" w:rsidP="0059457D">
      <w:pPr>
        <w:jc w:val="both"/>
        <w:rPr>
          <w:sz w:val="28"/>
          <w:szCs w:val="28"/>
        </w:rPr>
      </w:pPr>
      <w:r>
        <w:rPr>
          <w:sz w:val="28"/>
          <w:szCs w:val="28"/>
        </w:rPr>
        <w:t xml:space="preserve">       </w:t>
      </w:r>
      <w:r w:rsidRPr="0059457D">
        <w:rPr>
          <w:sz w:val="28"/>
          <w:szCs w:val="28"/>
        </w:rPr>
        <w:t xml:space="preserve"> - в форме (0503166) «Сведения об исполнении мероприятий в рамках целевых программ» не заполнена графа 6 «Причины отклонений»;</w:t>
      </w:r>
    </w:p>
    <w:p w:rsidR="0059457D" w:rsidRPr="0059457D" w:rsidRDefault="0059457D" w:rsidP="0059457D">
      <w:pPr>
        <w:jc w:val="both"/>
        <w:rPr>
          <w:sz w:val="28"/>
          <w:szCs w:val="28"/>
        </w:rPr>
      </w:pPr>
      <w:r>
        <w:rPr>
          <w:sz w:val="28"/>
          <w:szCs w:val="28"/>
        </w:rPr>
        <w:t xml:space="preserve">       </w:t>
      </w:r>
      <w:r w:rsidRPr="0059457D">
        <w:rPr>
          <w:sz w:val="28"/>
          <w:szCs w:val="28"/>
        </w:rPr>
        <w:t xml:space="preserve"> - показатели формы 0503161 «Сведения о количестве подведомственных учреждений» не соответствуют фактическому количеству подведомственных учреждений;</w:t>
      </w:r>
    </w:p>
    <w:p w:rsidR="0059457D" w:rsidRPr="0059457D" w:rsidRDefault="0059457D" w:rsidP="0059457D">
      <w:pPr>
        <w:jc w:val="both"/>
        <w:rPr>
          <w:sz w:val="28"/>
          <w:szCs w:val="28"/>
        </w:rPr>
      </w:pPr>
      <w:r>
        <w:rPr>
          <w:sz w:val="28"/>
          <w:szCs w:val="28"/>
        </w:rPr>
        <w:t xml:space="preserve">       </w:t>
      </w:r>
      <w:r w:rsidRPr="0059457D">
        <w:rPr>
          <w:sz w:val="28"/>
          <w:szCs w:val="28"/>
        </w:rPr>
        <w:t>При оценке достоверности показателей бюджетной отчетности за 2013 год   выявлено несоответствие:</w:t>
      </w:r>
    </w:p>
    <w:p w:rsidR="0059457D" w:rsidRPr="0059457D" w:rsidRDefault="0059457D" w:rsidP="0059457D">
      <w:pPr>
        <w:jc w:val="both"/>
        <w:rPr>
          <w:sz w:val="28"/>
          <w:szCs w:val="28"/>
        </w:rPr>
      </w:pPr>
      <w:r>
        <w:rPr>
          <w:sz w:val="28"/>
          <w:szCs w:val="28"/>
        </w:rPr>
        <w:t xml:space="preserve">       </w:t>
      </w:r>
      <w:r w:rsidRPr="0059457D">
        <w:rPr>
          <w:sz w:val="28"/>
          <w:szCs w:val="28"/>
        </w:rPr>
        <w:t>-показатели формы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 не  соответствуют показателям решения о бюджете;</w:t>
      </w:r>
    </w:p>
    <w:p w:rsidR="0059457D" w:rsidRPr="0059457D" w:rsidRDefault="0059457D" w:rsidP="0059457D">
      <w:pPr>
        <w:jc w:val="both"/>
        <w:rPr>
          <w:sz w:val="28"/>
          <w:szCs w:val="28"/>
        </w:rPr>
      </w:pPr>
      <w:r>
        <w:rPr>
          <w:sz w:val="28"/>
          <w:szCs w:val="28"/>
        </w:rPr>
        <w:t xml:space="preserve">       </w:t>
      </w:r>
      <w:r w:rsidRPr="0059457D">
        <w:rPr>
          <w:sz w:val="28"/>
          <w:szCs w:val="28"/>
        </w:rPr>
        <w:t>-показатели формы (0503164) «Сведения об исполнении бюджета», не соответствуют показателям формы (0503127).</w:t>
      </w:r>
    </w:p>
    <w:p w:rsidR="0059457D" w:rsidRPr="0059457D" w:rsidRDefault="0059457D" w:rsidP="0059457D">
      <w:pPr>
        <w:jc w:val="both"/>
        <w:rPr>
          <w:sz w:val="28"/>
          <w:szCs w:val="28"/>
        </w:rPr>
      </w:pPr>
      <w:r>
        <w:rPr>
          <w:sz w:val="28"/>
          <w:szCs w:val="28"/>
        </w:rPr>
        <w:t xml:space="preserve">      </w:t>
      </w:r>
      <w:r w:rsidRPr="0059457D">
        <w:rPr>
          <w:sz w:val="28"/>
          <w:szCs w:val="28"/>
        </w:rPr>
        <w:t>Дебиторская задолженность по данным Баланса (ф. 0503130) на 01.01.2014 года сложилась в сумме 27 986 572,95 рублей и с начала года увеличилась на 27 591 798,64 рублей (на 01.01.2013 года  394 774,31 рублей).</w:t>
      </w:r>
    </w:p>
    <w:p w:rsidR="0059457D" w:rsidRPr="0059457D" w:rsidRDefault="0059457D" w:rsidP="0059457D">
      <w:pPr>
        <w:jc w:val="both"/>
        <w:rPr>
          <w:sz w:val="28"/>
          <w:szCs w:val="28"/>
        </w:rPr>
      </w:pPr>
      <w:r>
        <w:rPr>
          <w:sz w:val="28"/>
          <w:szCs w:val="28"/>
        </w:rPr>
        <w:t xml:space="preserve">       </w:t>
      </w:r>
      <w:r w:rsidRPr="0059457D">
        <w:rPr>
          <w:sz w:val="28"/>
          <w:szCs w:val="28"/>
        </w:rPr>
        <w:t>Кредиторская задолженность по данным   (ф. 0503130)  на 1.01.2014 года  составила  26 879 985,86 рублей  и с начала  года увеличилась на                    25 490 737,14 рублей (на 01.01.2013 года  1 389 248,72 рублей).</w:t>
      </w:r>
    </w:p>
    <w:p w:rsidR="0059457D" w:rsidRPr="0059457D" w:rsidRDefault="0059457D" w:rsidP="0059457D">
      <w:pPr>
        <w:jc w:val="both"/>
        <w:rPr>
          <w:sz w:val="28"/>
          <w:szCs w:val="28"/>
        </w:rPr>
      </w:pPr>
    </w:p>
    <w:p w:rsidR="0059457D" w:rsidRPr="0059457D" w:rsidRDefault="0059457D" w:rsidP="0059457D">
      <w:pPr>
        <w:jc w:val="center"/>
        <w:rPr>
          <w:b/>
          <w:sz w:val="28"/>
          <w:szCs w:val="28"/>
        </w:rPr>
      </w:pPr>
      <w:r w:rsidRPr="0059457D">
        <w:rPr>
          <w:b/>
          <w:sz w:val="28"/>
          <w:szCs w:val="28"/>
        </w:rPr>
        <w:lastRenderedPageBreak/>
        <w:t xml:space="preserve">Территориальная избирательная комиссия </w:t>
      </w:r>
      <w:proofErr w:type="spellStart"/>
      <w:r w:rsidRPr="0059457D">
        <w:rPr>
          <w:b/>
          <w:sz w:val="28"/>
          <w:szCs w:val="28"/>
        </w:rPr>
        <w:t>Ульчского</w:t>
      </w:r>
      <w:proofErr w:type="spellEnd"/>
      <w:r w:rsidRPr="0059457D">
        <w:rPr>
          <w:b/>
          <w:sz w:val="28"/>
          <w:szCs w:val="28"/>
        </w:rPr>
        <w:t xml:space="preserve"> района</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Бюджетная отчетность за 2013 год представлена Избирательной комиссией в соответствии с требованиями законодательства Российской Федерации и нормативными актами Министерства финансов Российской Федерации.</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Бюджетная отчетность за 2013 год представлена в полном объеме.</w:t>
      </w:r>
    </w:p>
    <w:p w:rsidR="0059457D" w:rsidRDefault="0059457D" w:rsidP="0059457D">
      <w:pPr>
        <w:jc w:val="both"/>
        <w:rPr>
          <w:sz w:val="28"/>
          <w:szCs w:val="28"/>
        </w:rPr>
      </w:pPr>
      <w:r>
        <w:rPr>
          <w:sz w:val="28"/>
          <w:szCs w:val="28"/>
        </w:rPr>
        <w:t xml:space="preserve">      </w:t>
      </w:r>
      <w:r w:rsidRPr="0059457D">
        <w:rPr>
          <w:sz w:val="28"/>
          <w:szCs w:val="28"/>
        </w:rPr>
        <w:t xml:space="preserve"> По данным ф.0503130 на 01.01.2014 года дебиторская и кредиторская задолженность отсутствует.</w:t>
      </w:r>
    </w:p>
    <w:p w:rsidR="0059457D" w:rsidRPr="0059457D" w:rsidRDefault="0059457D" w:rsidP="0059457D">
      <w:pPr>
        <w:jc w:val="both"/>
        <w:rPr>
          <w:sz w:val="28"/>
          <w:szCs w:val="28"/>
        </w:rPr>
      </w:pPr>
    </w:p>
    <w:p w:rsidR="0059457D" w:rsidRPr="0059457D" w:rsidRDefault="0059457D" w:rsidP="0059457D">
      <w:pPr>
        <w:jc w:val="center"/>
        <w:rPr>
          <w:b/>
          <w:sz w:val="28"/>
          <w:szCs w:val="28"/>
        </w:rPr>
      </w:pPr>
      <w:r w:rsidRPr="0059457D">
        <w:rPr>
          <w:b/>
          <w:sz w:val="28"/>
          <w:szCs w:val="28"/>
        </w:rPr>
        <w:t xml:space="preserve">Комитет по культуре, молодежной политике и спорту администрации </w:t>
      </w:r>
      <w:proofErr w:type="spellStart"/>
      <w:r w:rsidRPr="0059457D">
        <w:rPr>
          <w:b/>
          <w:sz w:val="28"/>
          <w:szCs w:val="28"/>
        </w:rPr>
        <w:t>Ульчского</w:t>
      </w:r>
      <w:proofErr w:type="spellEnd"/>
      <w:r w:rsidRPr="0059457D">
        <w:rPr>
          <w:b/>
          <w:sz w:val="28"/>
          <w:szCs w:val="28"/>
        </w:rPr>
        <w:t xml:space="preserve"> муниципального района Хабаровского края</w:t>
      </w:r>
    </w:p>
    <w:p w:rsidR="0059457D" w:rsidRPr="0059457D" w:rsidRDefault="0059457D" w:rsidP="0059457D">
      <w:pPr>
        <w:jc w:val="both"/>
        <w:rPr>
          <w:sz w:val="28"/>
          <w:szCs w:val="28"/>
        </w:rPr>
      </w:pPr>
      <w:r>
        <w:rPr>
          <w:sz w:val="28"/>
          <w:szCs w:val="28"/>
        </w:rPr>
        <w:t xml:space="preserve">       </w:t>
      </w:r>
      <w:r w:rsidRPr="0059457D">
        <w:rPr>
          <w:sz w:val="28"/>
          <w:szCs w:val="28"/>
        </w:rPr>
        <w:t xml:space="preserve">В нарушении Инструкции № 191н:   </w:t>
      </w:r>
    </w:p>
    <w:p w:rsidR="0059457D" w:rsidRPr="0059457D" w:rsidRDefault="0059457D" w:rsidP="0059457D">
      <w:pPr>
        <w:jc w:val="both"/>
        <w:rPr>
          <w:sz w:val="28"/>
          <w:szCs w:val="28"/>
        </w:rPr>
      </w:pPr>
      <w:r>
        <w:rPr>
          <w:sz w:val="28"/>
          <w:szCs w:val="28"/>
        </w:rPr>
        <w:t xml:space="preserve">       </w:t>
      </w:r>
      <w:r w:rsidRPr="0059457D">
        <w:rPr>
          <w:sz w:val="28"/>
          <w:szCs w:val="28"/>
        </w:rPr>
        <w:t>-в составе бюджетной отчётности представлены формы с нулевыми показателями:</w:t>
      </w:r>
    </w:p>
    <w:p w:rsidR="0059457D" w:rsidRPr="0059457D" w:rsidRDefault="0059457D" w:rsidP="0059457D">
      <w:pPr>
        <w:jc w:val="both"/>
        <w:rPr>
          <w:sz w:val="28"/>
          <w:szCs w:val="28"/>
        </w:rPr>
      </w:pPr>
      <w:r>
        <w:rPr>
          <w:sz w:val="28"/>
          <w:szCs w:val="28"/>
        </w:rPr>
        <w:t xml:space="preserve">      </w:t>
      </w:r>
      <w:r w:rsidRPr="0059457D">
        <w:rPr>
          <w:sz w:val="28"/>
          <w:szCs w:val="28"/>
        </w:rPr>
        <w:t>сведения о мерах по повышению эффективности расходования бюджетных средств (таблица №2);</w:t>
      </w:r>
    </w:p>
    <w:p w:rsidR="0059457D" w:rsidRPr="0059457D" w:rsidRDefault="0059457D" w:rsidP="0059457D">
      <w:pPr>
        <w:jc w:val="both"/>
        <w:rPr>
          <w:sz w:val="28"/>
          <w:szCs w:val="28"/>
        </w:rPr>
      </w:pPr>
      <w:r>
        <w:rPr>
          <w:sz w:val="28"/>
          <w:szCs w:val="28"/>
        </w:rPr>
        <w:t xml:space="preserve">      </w:t>
      </w:r>
      <w:r w:rsidRPr="0059457D">
        <w:rPr>
          <w:sz w:val="28"/>
          <w:szCs w:val="28"/>
        </w:rPr>
        <w:t>сведения об исполнении текстовых статей закона (решения) о бюджете (таблица 3);</w:t>
      </w:r>
    </w:p>
    <w:p w:rsidR="0059457D" w:rsidRPr="0059457D" w:rsidRDefault="0059457D" w:rsidP="0059457D">
      <w:pPr>
        <w:jc w:val="both"/>
        <w:rPr>
          <w:sz w:val="28"/>
          <w:szCs w:val="28"/>
        </w:rPr>
      </w:pPr>
      <w:r>
        <w:rPr>
          <w:sz w:val="28"/>
          <w:szCs w:val="28"/>
        </w:rPr>
        <w:t xml:space="preserve">      </w:t>
      </w:r>
      <w:r w:rsidRPr="0059457D">
        <w:rPr>
          <w:sz w:val="28"/>
          <w:szCs w:val="28"/>
        </w:rPr>
        <w:t>сведения об особенностях ведения бюджетного учета (таблица №4);</w:t>
      </w:r>
    </w:p>
    <w:p w:rsidR="0059457D" w:rsidRPr="0059457D" w:rsidRDefault="0059457D" w:rsidP="0059457D">
      <w:pPr>
        <w:jc w:val="both"/>
        <w:rPr>
          <w:sz w:val="28"/>
          <w:szCs w:val="28"/>
        </w:rPr>
      </w:pPr>
      <w:r>
        <w:rPr>
          <w:sz w:val="28"/>
          <w:szCs w:val="28"/>
        </w:rPr>
        <w:t xml:space="preserve">      </w:t>
      </w:r>
      <w:r w:rsidRPr="0059457D">
        <w:rPr>
          <w:sz w:val="28"/>
          <w:szCs w:val="28"/>
        </w:rPr>
        <w:t>сведения о результатах мероприятий внутреннего контроля  (таблица</w:t>
      </w:r>
      <w:r>
        <w:rPr>
          <w:sz w:val="28"/>
          <w:szCs w:val="28"/>
        </w:rPr>
        <w:t xml:space="preserve">      </w:t>
      </w:r>
      <w:r w:rsidRPr="0059457D">
        <w:rPr>
          <w:sz w:val="28"/>
          <w:szCs w:val="28"/>
        </w:rPr>
        <w:t xml:space="preserve"> № 5).</w:t>
      </w:r>
    </w:p>
    <w:p w:rsidR="0059457D" w:rsidRPr="0059457D" w:rsidRDefault="0059457D" w:rsidP="0059457D">
      <w:pPr>
        <w:jc w:val="both"/>
        <w:rPr>
          <w:sz w:val="28"/>
          <w:szCs w:val="28"/>
        </w:rPr>
      </w:pPr>
      <w:r>
        <w:rPr>
          <w:sz w:val="28"/>
          <w:szCs w:val="28"/>
        </w:rPr>
        <w:t xml:space="preserve">     </w:t>
      </w:r>
      <w:r w:rsidRPr="0059457D">
        <w:rPr>
          <w:sz w:val="28"/>
          <w:szCs w:val="28"/>
        </w:rPr>
        <w:t>- в формах (0503128) «Отчет о принятых бюджетных обязательствах», (0503166) «Сведения об исполнении мероприятий в рамках целевых программ» заполнены не все графы;</w:t>
      </w:r>
    </w:p>
    <w:p w:rsidR="0059457D" w:rsidRPr="0059457D" w:rsidRDefault="0059457D" w:rsidP="0059457D">
      <w:pPr>
        <w:jc w:val="both"/>
        <w:rPr>
          <w:sz w:val="28"/>
          <w:szCs w:val="28"/>
        </w:rPr>
      </w:pPr>
      <w:r>
        <w:rPr>
          <w:sz w:val="28"/>
          <w:szCs w:val="28"/>
        </w:rPr>
        <w:t xml:space="preserve">    </w:t>
      </w:r>
      <w:r w:rsidRPr="0059457D">
        <w:rPr>
          <w:sz w:val="28"/>
          <w:szCs w:val="28"/>
        </w:rPr>
        <w:t xml:space="preserve"> - не внесены изменения в содержание форм бюджетной отчетности        (ф. 0503130,  ф. 0503110);</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 в Таблице № 7 содержание графы 3 не соответствует теме контрольного мероприятия.</w:t>
      </w:r>
    </w:p>
    <w:p w:rsidR="0059457D" w:rsidRPr="0059457D" w:rsidRDefault="0059457D" w:rsidP="0059457D">
      <w:pPr>
        <w:jc w:val="both"/>
        <w:rPr>
          <w:sz w:val="28"/>
          <w:szCs w:val="28"/>
        </w:rPr>
      </w:pPr>
      <w:r>
        <w:rPr>
          <w:sz w:val="28"/>
          <w:szCs w:val="28"/>
        </w:rPr>
        <w:t xml:space="preserve">     </w:t>
      </w:r>
      <w:r w:rsidRPr="0059457D">
        <w:rPr>
          <w:sz w:val="28"/>
          <w:szCs w:val="28"/>
        </w:rPr>
        <w:t>При оценке достоверности показателей бюджетной отчетности за 2013 год выявлено несоответствие в форме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w:t>
      </w:r>
      <w:proofErr w:type="gramStart"/>
      <w:r w:rsidRPr="0059457D">
        <w:rPr>
          <w:sz w:val="28"/>
          <w:szCs w:val="28"/>
        </w:rPr>
        <w:t xml:space="preserve">0503163) </w:t>
      </w:r>
      <w:proofErr w:type="gramEnd"/>
      <w:r w:rsidRPr="0059457D">
        <w:rPr>
          <w:sz w:val="28"/>
          <w:szCs w:val="28"/>
        </w:rPr>
        <w:t>показатели не  соответствуют показателям закона (решения) о бюджете.</w:t>
      </w:r>
    </w:p>
    <w:p w:rsidR="0059457D" w:rsidRPr="0059457D" w:rsidRDefault="0059457D" w:rsidP="0059457D">
      <w:pPr>
        <w:jc w:val="both"/>
        <w:rPr>
          <w:sz w:val="28"/>
          <w:szCs w:val="28"/>
        </w:rPr>
      </w:pPr>
      <w:r>
        <w:rPr>
          <w:sz w:val="28"/>
          <w:szCs w:val="28"/>
        </w:rPr>
        <w:t xml:space="preserve">      </w:t>
      </w:r>
      <w:r w:rsidRPr="0059457D">
        <w:rPr>
          <w:sz w:val="28"/>
          <w:szCs w:val="28"/>
        </w:rPr>
        <w:t>Дебиторская задолженность по данным Баланса (ф.0503130)  на 01.01.2014 года сложилась в сумме 169 559,82 рублей и с начала года уменьшилась на 312 657,27 рублей (на 01.01.2013 года 482 217,09 рублей).</w:t>
      </w:r>
    </w:p>
    <w:p w:rsidR="0059457D" w:rsidRDefault="0059457D" w:rsidP="0059457D">
      <w:pPr>
        <w:jc w:val="both"/>
        <w:rPr>
          <w:sz w:val="28"/>
          <w:szCs w:val="28"/>
        </w:rPr>
      </w:pPr>
      <w:r>
        <w:rPr>
          <w:sz w:val="28"/>
          <w:szCs w:val="28"/>
        </w:rPr>
        <w:t xml:space="preserve">       </w:t>
      </w:r>
      <w:r w:rsidRPr="0059457D">
        <w:rPr>
          <w:sz w:val="28"/>
          <w:szCs w:val="28"/>
        </w:rPr>
        <w:t>Кредиторская задолженность по данным  Баланса (ф.0503130) на 01.01.2014 года составила 200 521,77 рублей  и с начала года уменьшилась на 26 099,43 рублей (на 01.01.2013 года  226 621,20 рублей).</w:t>
      </w:r>
    </w:p>
    <w:p w:rsidR="0059457D" w:rsidRPr="0059457D" w:rsidRDefault="0059457D" w:rsidP="0059457D">
      <w:pPr>
        <w:jc w:val="both"/>
        <w:rPr>
          <w:sz w:val="28"/>
          <w:szCs w:val="28"/>
        </w:rPr>
      </w:pPr>
    </w:p>
    <w:p w:rsidR="0059457D" w:rsidRPr="0059457D" w:rsidRDefault="0059457D" w:rsidP="0059457D">
      <w:pPr>
        <w:jc w:val="center"/>
        <w:rPr>
          <w:b/>
          <w:sz w:val="28"/>
          <w:szCs w:val="28"/>
        </w:rPr>
      </w:pPr>
      <w:r w:rsidRPr="0059457D">
        <w:rPr>
          <w:b/>
          <w:sz w:val="28"/>
          <w:szCs w:val="28"/>
        </w:rPr>
        <w:t xml:space="preserve">Комитет по образованию администрации </w:t>
      </w:r>
      <w:proofErr w:type="spellStart"/>
      <w:r w:rsidRPr="0059457D">
        <w:rPr>
          <w:b/>
          <w:sz w:val="28"/>
          <w:szCs w:val="28"/>
        </w:rPr>
        <w:t>Ульчского</w:t>
      </w:r>
      <w:proofErr w:type="spellEnd"/>
      <w:r w:rsidRPr="0059457D">
        <w:rPr>
          <w:b/>
          <w:sz w:val="28"/>
          <w:szCs w:val="28"/>
        </w:rPr>
        <w:t xml:space="preserve"> муниципального района Хабаровского края</w:t>
      </w:r>
    </w:p>
    <w:p w:rsidR="0059457D" w:rsidRPr="0059457D" w:rsidRDefault="0059457D" w:rsidP="0059457D">
      <w:pPr>
        <w:jc w:val="both"/>
        <w:rPr>
          <w:sz w:val="28"/>
          <w:szCs w:val="28"/>
        </w:rPr>
      </w:pPr>
      <w:r>
        <w:rPr>
          <w:sz w:val="28"/>
          <w:szCs w:val="28"/>
        </w:rPr>
        <w:t xml:space="preserve">      </w:t>
      </w:r>
      <w:r w:rsidRPr="0059457D">
        <w:rPr>
          <w:sz w:val="28"/>
          <w:szCs w:val="28"/>
        </w:rPr>
        <w:t xml:space="preserve">В нарушении Инструкции № 191н:   </w:t>
      </w:r>
    </w:p>
    <w:p w:rsidR="0059457D" w:rsidRPr="0059457D" w:rsidRDefault="0059457D" w:rsidP="0059457D">
      <w:pPr>
        <w:jc w:val="both"/>
        <w:rPr>
          <w:sz w:val="28"/>
          <w:szCs w:val="28"/>
        </w:rPr>
      </w:pPr>
      <w:r>
        <w:rPr>
          <w:sz w:val="28"/>
          <w:szCs w:val="28"/>
        </w:rPr>
        <w:lastRenderedPageBreak/>
        <w:t xml:space="preserve">       </w:t>
      </w:r>
      <w:r w:rsidRPr="0059457D">
        <w:rPr>
          <w:sz w:val="28"/>
          <w:szCs w:val="28"/>
        </w:rPr>
        <w:t>- не полностью заполнена форма  «Сведения об исполнении мероприятий в рамках целевых программ» (ф. 0503166);</w:t>
      </w:r>
    </w:p>
    <w:p w:rsidR="0059457D" w:rsidRPr="0059457D" w:rsidRDefault="0059457D" w:rsidP="0059457D">
      <w:pPr>
        <w:jc w:val="both"/>
        <w:rPr>
          <w:sz w:val="28"/>
          <w:szCs w:val="28"/>
        </w:rPr>
      </w:pPr>
      <w:r>
        <w:rPr>
          <w:sz w:val="28"/>
          <w:szCs w:val="28"/>
        </w:rPr>
        <w:t xml:space="preserve">      </w:t>
      </w:r>
      <w:r w:rsidRPr="0059457D">
        <w:rPr>
          <w:sz w:val="28"/>
          <w:szCs w:val="28"/>
        </w:rPr>
        <w:t>- не внесены изменения в содержание форм бюджетной отчетности       (ф. 0503130,  ф. 0503110).</w:t>
      </w:r>
    </w:p>
    <w:p w:rsidR="0059457D" w:rsidRPr="0059457D" w:rsidRDefault="0059457D" w:rsidP="0059457D">
      <w:pPr>
        <w:jc w:val="both"/>
        <w:rPr>
          <w:sz w:val="28"/>
          <w:szCs w:val="28"/>
        </w:rPr>
      </w:pPr>
      <w:r>
        <w:rPr>
          <w:sz w:val="28"/>
          <w:szCs w:val="28"/>
        </w:rPr>
        <w:t xml:space="preserve">      </w:t>
      </w:r>
      <w:r w:rsidRPr="0059457D">
        <w:rPr>
          <w:sz w:val="28"/>
          <w:szCs w:val="28"/>
        </w:rPr>
        <w:t>При оценке достоверности показателей бюджетной отчетности за 2013 год выявлено несоответствие:</w:t>
      </w:r>
    </w:p>
    <w:p w:rsidR="0059457D" w:rsidRPr="0059457D" w:rsidRDefault="0059457D" w:rsidP="0059457D">
      <w:pPr>
        <w:jc w:val="both"/>
        <w:rPr>
          <w:sz w:val="28"/>
          <w:szCs w:val="28"/>
        </w:rPr>
      </w:pPr>
      <w:r>
        <w:rPr>
          <w:sz w:val="28"/>
          <w:szCs w:val="28"/>
        </w:rPr>
        <w:t xml:space="preserve">      </w:t>
      </w:r>
      <w:r w:rsidRPr="0059457D">
        <w:rPr>
          <w:sz w:val="28"/>
          <w:szCs w:val="28"/>
        </w:rPr>
        <w:t>- показатели формы «Сведения об исполнении бюджета» (ф.0503164) не соответствуют  показателям (ф. 0503127);</w:t>
      </w:r>
    </w:p>
    <w:p w:rsidR="0059457D" w:rsidRPr="0059457D" w:rsidRDefault="0059457D" w:rsidP="0059457D">
      <w:pPr>
        <w:jc w:val="both"/>
        <w:rPr>
          <w:sz w:val="28"/>
          <w:szCs w:val="28"/>
        </w:rPr>
      </w:pPr>
      <w:r>
        <w:rPr>
          <w:sz w:val="28"/>
          <w:szCs w:val="28"/>
        </w:rPr>
        <w:t xml:space="preserve">     </w:t>
      </w:r>
      <w:r w:rsidRPr="0059457D">
        <w:rPr>
          <w:sz w:val="28"/>
          <w:szCs w:val="28"/>
        </w:rPr>
        <w:t>- показатели формы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 не  соответствуют показателям закона (решения) о бюджете.</w:t>
      </w:r>
    </w:p>
    <w:p w:rsidR="0059457D" w:rsidRDefault="0059457D" w:rsidP="0059457D">
      <w:pPr>
        <w:jc w:val="both"/>
        <w:rPr>
          <w:sz w:val="28"/>
          <w:szCs w:val="28"/>
        </w:rPr>
      </w:pPr>
      <w:r>
        <w:rPr>
          <w:sz w:val="28"/>
          <w:szCs w:val="28"/>
        </w:rPr>
        <w:t xml:space="preserve">     </w:t>
      </w:r>
      <w:proofErr w:type="gramStart"/>
      <w:r w:rsidRPr="0059457D">
        <w:rPr>
          <w:sz w:val="28"/>
          <w:szCs w:val="28"/>
        </w:rPr>
        <w:t>Общая сумма дебиторской задолженности на 01.01.2014 года  по данным Баланса   (ф. 0503130)  сложилась в сумме «минус» 1 029 320,86 рублей и с начала года уменьшилась на 1 564 425,33 рублей (на 01.01.2013 года            535 104,47 рублей), кредиторская задолженность составила в сумме 931 693,05 рублей и с начала года  уменьшилась на 1 266 392,14 рублей  (на 01.01.2013 года  2 198 085,19</w:t>
      </w:r>
      <w:proofErr w:type="gramEnd"/>
      <w:r w:rsidRPr="0059457D">
        <w:rPr>
          <w:sz w:val="28"/>
          <w:szCs w:val="28"/>
        </w:rPr>
        <w:t xml:space="preserve"> рублей).</w:t>
      </w:r>
    </w:p>
    <w:p w:rsidR="0059457D" w:rsidRPr="0059457D" w:rsidRDefault="0059457D" w:rsidP="0059457D">
      <w:pPr>
        <w:jc w:val="both"/>
        <w:rPr>
          <w:sz w:val="28"/>
          <w:szCs w:val="28"/>
        </w:rPr>
      </w:pPr>
    </w:p>
    <w:p w:rsidR="0059457D" w:rsidRDefault="0059457D" w:rsidP="0059457D">
      <w:pPr>
        <w:jc w:val="center"/>
        <w:rPr>
          <w:b/>
          <w:sz w:val="28"/>
          <w:szCs w:val="28"/>
        </w:rPr>
      </w:pPr>
      <w:proofErr w:type="gramStart"/>
      <w:r w:rsidRPr="0059457D">
        <w:rPr>
          <w:b/>
          <w:sz w:val="28"/>
          <w:szCs w:val="28"/>
        </w:rPr>
        <w:t>Финансовое</w:t>
      </w:r>
      <w:proofErr w:type="gramEnd"/>
      <w:r w:rsidRPr="0059457D">
        <w:rPr>
          <w:b/>
          <w:sz w:val="28"/>
          <w:szCs w:val="28"/>
        </w:rPr>
        <w:t xml:space="preserve">      управления администрации </w:t>
      </w:r>
    </w:p>
    <w:p w:rsidR="0059457D" w:rsidRPr="0059457D" w:rsidRDefault="0059457D" w:rsidP="0059457D">
      <w:pPr>
        <w:jc w:val="center"/>
        <w:rPr>
          <w:b/>
          <w:sz w:val="28"/>
          <w:szCs w:val="28"/>
        </w:rPr>
      </w:pPr>
      <w:proofErr w:type="spellStart"/>
      <w:r w:rsidRPr="0059457D">
        <w:rPr>
          <w:b/>
          <w:sz w:val="28"/>
          <w:szCs w:val="28"/>
        </w:rPr>
        <w:t>Ульчского</w:t>
      </w:r>
      <w:proofErr w:type="spellEnd"/>
      <w:r w:rsidRPr="0059457D">
        <w:rPr>
          <w:b/>
          <w:sz w:val="28"/>
          <w:szCs w:val="28"/>
        </w:rPr>
        <w:t xml:space="preserve"> муниципального района</w:t>
      </w:r>
      <w:r>
        <w:rPr>
          <w:b/>
          <w:sz w:val="28"/>
          <w:szCs w:val="28"/>
        </w:rPr>
        <w:br/>
      </w:r>
    </w:p>
    <w:p w:rsidR="0059457D" w:rsidRPr="0059457D" w:rsidRDefault="0059457D" w:rsidP="0059457D">
      <w:pPr>
        <w:jc w:val="both"/>
        <w:rPr>
          <w:sz w:val="28"/>
          <w:szCs w:val="28"/>
        </w:rPr>
      </w:pPr>
      <w:r>
        <w:rPr>
          <w:sz w:val="28"/>
          <w:szCs w:val="28"/>
        </w:rPr>
        <w:t xml:space="preserve">     </w:t>
      </w:r>
      <w:r w:rsidRPr="0059457D">
        <w:rPr>
          <w:sz w:val="28"/>
          <w:szCs w:val="28"/>
        </w:rPr>
        <w:t xml:space="preserve">Нарушения Инструкции № 191н не выявлено.  </w:t>
      </w:r>
    </w:p>
    <w:p w:rsidR="0059457D" w:rsidRPr="0059457D" w:rsidRDefault="0059457D" w:rsidP="0059457D">
      <w:pPr>
        <w:jc w:val="both"/>
        <w:rPr>
          <w:sz w:val="28"/>
          <w:szCs w:val="28"/>
        </w:rPr>
      </w:pPr>
      <w:r>
        <w:rPr>
          <w:sz w:val="28"/>
          <w:szCs w:val="28"/>
        </w:rPr>
        <w:t xml:space="preserve">     </w:t>
      </w:r>
      <w:r w:rsidRPr="0059457D">
        <w:rPr>
          <w:sz w:val="28"/>
          <w:szCs w:val="28"/>
        </w:rPr>
        <w:t>При оценке достоверности показателей бюджетной отчетности за 2013 год несоответствия показателей бюджетной отчетности не выявлено.</w:t>
      </w:r>
    </w:p>
    <w:p w:rsidR="0059457D" w:rsidRPr="0059457D" w:rsidRDefault="0059457D" w:rsidP="0059457D">
      <w:pPr>
        <w:jc w:val="both"/>
        <w:rPr>
          <w:sz w:val="28"/>
          <w:szCs w:val="28"/>
        </w:rPr>
      </w:pPr>
      <w:r>
        <w:rPr>
          <w:sz w:val="28"/>
          <w:szCs w:val="28"/>
        </w:rPr>
        <w:t xml:space="preserve">     </w:t>
      </w:r>
      <w:r w:rsidRPr="0059457D">
        <w:rPr>
          <w:sz w:val="28"/>
          <w:szCs w:val="28"/>
        </w:rPr>
        <w:t>Дебиторская задолженность по данным (ф. 0503130) на 01.01.2014 года сложилась в сумме 93 400,30 рублей и с начала года уменьшилась на             28 528,61 рублей (на 01.01.2013 года  121 928,91 рублей).</w:t>
      </w:r>
    </w:p>
    <w:p w:rsidR="0059457D" w:rsidRPr="0059457D" w:rsidRDefault="0059457D" w:rsidP="0059457D">
      <w:pPr>
        <w:jc w:val="both"/>
        <w:rPr>
          <w:sz w:val="28"/>
          <w:szCs w:val="28"/>
        </w:rPr>
      </w:pPr>
      <w:r>
        <w:rPr>
          <w:sz w:val="28"/>
          <w:szCs w:val="28"/>
        </w:rPr>
        <w:t xml:space="preserve">     </w:t>
      </w:r>
      <w:r w:rsidRPr="0059457D">
        <w:rPr>
          <w:sz w:val="28"/>
          <w:szCs w:val="28"/>
        </w:rPr>
        <w:t xml:space="preserve">Кредиторская задолженность по данным   (ф. 0503130) на 1.01.2014 года  составила  280,64 рублей и с начала года  увеличилась на 385,65 рублей (на 01.01.2013 года «минус» 105,01 рублей). </w:t>
      </w:r>
    </w:p>
    <w:p w:rsidR="0059457D" w:rsidRPr="0059457D" w:rsidRDefault="0059457D" w:rsidP="0059457D">
      <w:pPr>
        <w:jc w:val="both"/>
        <w:rPr>
          <w:sz w:val="28"/>
          <w:szCs w:val="28"/>
        </w:rPr>
      </w:pP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В ходе проведения экспертизы годового отчета об исполнении бюджета района за 2013 год установлено следующее:</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 xml:space="preserve">В соответствии со статьей 187 Бюджетного кодекса Российской Федерации бюджет района на 2013 год принят в установленные сроки. В ходе исполнения бюджет корректировался 4 раза. В результате внесенных изменений в бюджет района его доходная часть увеличились на 18,77% или на 223 430 001,00 </w:t>
      </w:r>
      <w:proofErr w:type="gramStart"/>
      <w:r w:rsidRPr="0059457D">
        <w:rPr>
          <w:sz w:val="28"/>
          <w:szCs w:val="28"/>
        </w:rPr>
        <w:t>рублей</w:t>
      </w:r>
      <w:proofErr w:type="gramEnd"/>
      <w:r w:rsidRPr="0059457D">
        <w:rPr>
          <w:sz w:val="28"/>
          <w:szCs w:val="28"/>
        </w:rPr>
        <w:t xml:space="preserve"> и составила в сумме 1 413 909 561,00 рублей в том числе: по группе налоговые и неналоговые доходы уменьшились на 24 63% или на 95 181 800,00 рублей и составила в сумме  291 268 200,00 рублей, по группе безвозмездные поступления увеличились на 39,63% или на 318 611 801,00 рублей и составила в сумме 1 122 641 361,00 рублей. Расходы бюджета района увеличились на 17,55% или на 211 913 117,87 рублей и составили в сумме 1 419 306 067,87 рублей.</w:t>
      </w:r>
    </w:p>
    <w:p w:rsidR="0059457D" w:rsidRPr="0059457D" w:rsidRDefault="0059457D" w:rsidP="0059457D">
      <w:pPr>
        <w:jc w:val="both"/>
        <w:rPr>
          <w:sz w:val="28"/>
          <w:szCs w:val="28"/>
        </w:rPr>
      </w:pPr>
      <w:r w:rsidRPr="0059457D">
        <w:rPr>
          <w:sz w:val="28"/>
          <w:szCs w:val="28"/>
        </w:rPr>
        <w:lastRenderedPageBreak/>
        <w:tab/>
        <w:t>Отчет об исполнении бюджета района за 2013 год представлен администрацией района в объеме форм, предусмотренных статьей 264.1 Бюджетного кодекса Российской Федерации  и пунктом 11.3 инструкции утвержденной Приказом Минфина РФ от 28.12.2010 г. № 191н в срок, установленный статьей 264.4 Бюджетного Кодекса Российской Федерации.</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proofErr w:type="gramStart"/>
      <w:r w:rsidRPr="0059457D">
        <w:rPr>
          <w:sz w:val="28"/>
          <w:szCs w:val="28"/>
        </w:rPr>
        <w:t>По результатам проведённой внешней проверки бюджетной отчётности главных администраторов бюджетных средств, и отчёта об исполнении бюджета района за 2013 год  установлено соответствие показателей годовой бюджетной отчётности главных администраторов бюджетных средств  данным отчёта об исполнении  бюджета района за 2013 год, а также подтверждена достоверность отчёта об исполнении бюджета района за 2013 год.</w:t>
      </w:r>
      <w:proofErr w:type="gramEnd"/>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 xml:space="preserve"> Бюджет района за 2013 год исполнен:</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 xml:space="preserve"> по доходам в сумме 1 471 119 736,65 рублей, или на 104,05% к решению о бюджете района от 20.12.2013 № 29;</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 xml:space="preserve"> по расходам в сумме 1 454 044 133,43 рублей, или на 102,45% к уточненному решению о бюджете района;</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с профицитом в сумме  17 075 603,22 рублей.</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 xml:space="preserve">Поступления налоговых доходов в бюджет района в 2013 году составили в сумме 266 930 810,03 рублей или 100,76% к плану. По сравнению с прошлым годом поступления налоговых доходов в бюджет района снижены на 3,13% или на 8 622 467,41рублей. </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 xml:space="preserve">Основную долю налоговых доходов  составляет НДФЛ – 94,59 % и  ЕНВД – 5,22%. </w:t>
      </w:r>
    </w:p>
    <w:p w:rsidR="0059457D" w:rsidRPr="0059457D" w:rsidRDefault="0059457D" w:rsidP="0059457D">
      <w:pPr>
        <w:jc w:val="both"/>
        <w:rPr>
          <w:sz w:val="28"/>
          <w:szCs w:val="28"/>
        </w:rPr>
      </w:pPr>
      <w:r w:rsidRPr="0059457D">
        <w:rPr>
          <w:sz w:val="28"/>
          <w:szCs w:val="28"/>
        </w:rPr>
        <w:t xml:space="preserve">    </w:t>
      </w:r>
      <w:r>
        <w:rPr>
          <w:sz w:val="28"/>
          <w:szCs w:val="28"/>
        </w:rPr>
        <w:t xml:space="preserve"> </w:t>
      </w:r>
      <w:r w:rsidRPr="0059457D">
        <w:rPr>
          <w:sz w:val="28"/>
          <w:szCs w:val="28"/>
        </w:rPr>
        <w:t>Поступление неналоговых доходов за отчетный период составило        в сумме 28 378 015,45 рублей или 107,69 % к плану. По сравнению с прошлым годом объем неналоговых доходов уменьшился на 8,98% или на      2 799 587,45 рублей. Основную долю  неналоговых доходов составляют   доходы от использования имущества, находящегося в государственной и муниципальной собственности 71,14%, штрафы, санкций, возмещение ущерба 19,16%.</w:t>
      </w:r>
    </w:p>
    <w:p w:rsidR="0059457D" w:rsidRPr="0059457D" w:rsidRDefault="0059457D" w:rsidP="0059457D">
      <w:pPr>
        <w:jc w:val="both"/>
        <w:rPr>
          <w:sz w:val="28"/>
          <w:szCs w:val="28"/>
        </w:rPr>
      </w:pPr>
      <w:r w:rsidRPr="0059457D">
        <w:rPr>
          <w:sz w:val="28"/>
          <w:szCs w:val="28"/>
        </w:rPr>
        <w:t xml:space="preserve">     Общий объем безвозмездных поступлений от других бюджетов бюджетной системы РФ составил в сумме 1 175 810 911,17 рублей, в том числе дотации – 195 468 000,00 рублей  или 16,6% от общей суммы безвозмездных поступлений; субсидии – 253 978 410,96 рублей  или 21,56%;  субвенции – 371 819 655,32 рублей или 31,57% ,  иные межбюджетные трансферты – 356 476 157,29 рублей или 30,27%. По сравнению с прошлым годом объем безвозмездных поступлений в бюджет района увеличился на 10,36% или на 110 423 550,67рублей. </w:t>
      </w:r>
    </w:p>
    <w:p w:rsidR="0059457D" w:rsidRPr="0059457D" w:rsidRDefault="0059457D" w:rsidP="0059457D">
      <w:pPr>
        <w:jc w:val="both"/>
        <w:rPr>
          <w:sz w:val="28"/>
          <w:szCs w:val="28"/>
        </w:rPr>
      </w:pPr>
      <w:r w:rsidRPr="0059457D">
        <w:rPr>
          <w:sz w:val="28"/>
          <w:szCs w:val="28"/>
        </w:rPr>
        <w:t xml:space="preserve">     </w:t>
      </w:r>
      <w:r w:rsidR="0070405B">
        <w:rPr>
          <w:sz w:val="28"/>
          <w:szCs w:val="28"/>
        </w:rPr>
        <w:t xml:space="preserve"> </w:t>
      </w:r>
      <w:r w:rsidRPr="0059457D">
        <w:rPr>
          <w:sz w:val="28"/>
          <w:szCs w:val="28"/>
        </w:rPr>
        <w:t>Расходы бюджета района за 2013 год исполнены в объеме                    1 454 044 133,43 рублей, или 102,45% к  уточненному решению о бюджете. В общих расходах бюджета района расходы на социально-культурную сферу составляют 62,2% или  904 426 120,62 рублей. По сравнению с прошлым годом объем расходов на социально-культурную сферу уменьшен на 0,02% или на 224 655,84 рублей.</w:t>
      </w:r>
    </w:p>
    <w:p w:rsidR="0059457D" w:rsidRPr="0059457D" w:rsidRDefault="0059457D" w:rsidP="0059457D">
      <w:pPr>
        <w:jc w:val="both"/>
        <w:rPr>
          <w:sz w:val="28"/>
          <w:szCs w:val="28"/>
        </w:rPr>
      </w:pPr>
      <w:r w:rsidRPr="0059457D">
        <w:rPr>
          <w:sz w:val="28"/>
          <w:szCs w:val="28"/>
        </w:rPr>
        <w:lastRenderedPageBreak/>
        <w:t xml:space="preserve">    </w:t>
      </w:r>
      <w:r w:rsidR="0070405B">
        <w:rPr>
          <w:sz w:val="28"/>
          <w:szCs w:val="28"/>
        </w:rPr>
        <w:t xml:space="preserve"> </w:t>
      </w:r>
      <w:r w:rsidRPr="0059457D">
        <w:rPr>
          <w:sz w:val="28"/>
          <w:szCs w:val="28"/>
        </w:rPr>
        <w:t xml:space="preserve"> Исполнение расходов на реализацию мероприятий по целевым программам составило  в сумме 3 698 919,29 рублей или 90,2 % от плана.</w:t>
      </w:r>
    </w:p>
    <w:p w:rsidR="0059457D" w:rsidRPr="0059457D" w:rsidRDefault="0059457D" w:rsidP="0059457D">
      <w:pPr>
        <w:jc w:val="both"/>
        <w:rPr>
          <w:sz w:val="28"/>
          <w:szCs w:val="28"/>
        </w:rPr>
      </w:pPr>
      <w:r w:rsidRPr="0059457D">
        <w:rPr>
          <w:sz w:val="28"/>
          <w:szCs w:val="28"/>
        </w:rPr>
        <w:t xml:space="preserve">    </w:t>
      </w:r>
      <w:r w:rsidR="0070405B">
        <w:rPr>
          <w:sz w:val="28"/>
          <w:szCs w:val="28"/>
        </w:rPr>
        <w:t xml:space="preserve"> </w:t>
      </w:r>
      <w:r w:rsidRPr="0059457D">
        <w:rPr>
          <w:sz w:val="28"/>
          <w:szCs w:val="28"/>
        </w:rPr>
        <w:t xml:space="preserve"> В соответствии с ведомственной структурой расходов бюджета исполнение бюджета по расходам осуществляли пять главных распорядителей бюджетных средств. Самый низкий процент исполнения по расходам   сложился по  финансовому управлению администрации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 (92,8%).</w:t>
      </w:r>
    </w:p>
    <w:p w:rsidR="0059457D" w:rsidRPr="0059457D" w:rsidRDefault="0059457D" w:rsidP="0059457D">
      <w:pPr>
        <w:jc w:val="both"/>
        <w:rPr>
          <w:sz w:val="28"/>
          <w:szCs w:val="28"/>
        </w:rPr>
      </w:pPr>
      <w:r w:rsidRPr="0059457D">
        <w:rPr>
          <w:sz w:val="28"/>
          <w:szCs w:val="28"/>
        </w:rPr>
        <w:t xml:space="preserve">     </w:t>
      </w:r>
      <w:r w:rsidR="0070405B">
        <w:rPr>
          <w:sz w:val="28"/>
          <w:szCs w:val="28"/>
        </w:rPr>
        <w:t xml:space="preserve"> </w:t>
      </w:r>
      <w:r w:rsidRPr="0059457D">
        <w:rPr>
          <w:sz w:val="28"/>
          <w:szCs w:val="28"/>
        </w:rPr>
        <w:t>По данным бюджетной отчетности по состоянию на 01.01.2014 года дебиторская задолженность  бюджета района составила в сумме                     27 220 212,21 рублей, кредиторская задолженность составила  в сумме          28 012 481,32 рублей.</w:t>
      </w:r>
    </w:p>
    <w:p w:rsidR="0059457D" w:rsidRPr="0059457D" w:rsidRDefault="0059457D" w:rsidP="0059457D">
      <w:pPr>
        <w:jc w:val="both"/>
        <w:rPr>
          <w:sz w:val="28"/>
          <w:szCs w:val="28"/>
        </w:rPr>
      </w:pPr>
      <w:r w:rsidRPr="0059457D">
        <w:rPr>
          <w:sz w:val="28"/>
          <w:szCs w:val="28"/>
        </w:rPr>
        <w:t xml:space="preserve">     </w:t>
      </w:r>
      <w:r w:rsidR="0070405B">
        <w:rPr>
          <w:sz w:val="28"/>
          <w:szCs w:val="28"/>
        </w:rPr>
        <w:t xml:space="preserve"> </w:t>
      </w:r>
      <w:r w:rsidRPr="0059457D">
        <w:rPr>
          <w:sz w:val="28"/>
          <w:szCs w:val="28"/>
        </w:rPr>
        <w:t>Муниципальный внутренний долг  бюджета района по состоянию на 01.01.2013 и на 01.01.2014 годов отсутствовал.</w:t>
      </w:r>
    </w:p>
    <w:p w:rsidR="0059457D" w:rsidRPr="0059457D" w:rsidRDefault="0059457D" w:rsidP="0059457D">
      <w:pPr>
        <w:jc w:val="both"/>
        <w:rPr>
          <w:sz w:val="28"/>
          <w:szCs w:val="28"/>
        </w:rPr>
      </w:pPr>
      <w:r w:rsidRPr="0059457D">
        <w:rPr>
          <w:sz w:val="28"/>
          <w:szCs w:val="28"/>
        </w:rPr>
        <w:t xml:space="preserve">     </w:t>
      </w:r>
      <w:r w:rsidR="0070405B">
        <w:rPr>
          <w:sz w:val="28"/>
          <w:szCs w:val="28"/>
        </w:rPr>
        <w:t xml:space="preserve"> </w:t>
      </w:r>
      <w:r w:rsidRPr="0059457D">
        <w:rPr>
          <w:sz w:val="28"/>
          <w:szCs w:val="28"/>
        </w:rPr>
        <w:t xml:space="preserve">Администрацией </w:t>
      </w:r>
      <w:proofErr w:type="spellStart"/>
      <w:r w:rsidRPr="0059457D">
        <w:rPr>
          <w:sz w:val="28"/>
          <w:szCs w:val="28"/>
        </w:rPr>
        <w:t>Ульчского</w:t>
      </w:r>
      <w:proofErr w:type="spellEnd"/>
      <w:r w:rsidRPr="0059457D">
        <w:rPr>
          <w:sz w:val="28"/>
          <w:szCs w:val="28"/>
        </w:rPr>
        <w:t xml:space="preserve"> муниципального района в 2013 году муниципальные гарантии предприятиям и организациям не предоставлялись.</w:t>
      </w:r>
    </w:p>
    <w:p w:rsidR="0059457D" w:rsidRPr="0059457D" w:rsidRDefault="0059457D" w:rsidP="0059457D">
      <w:pPr>
        <w:jc w:val="both"/>
        <w:rPr>
          <w:sz w:val="28"/>
          <w:szCs w:val="28"/>
        </w:rPr>
      </w:pPr>
      <w:r w:rsidRPr="0059457D">
        <w:rPr>
          <w:sz w:val="28"/>
          <w:szCs w:val="28"/>
        </w:rPr>
        <w:t xml:space="preserve">     Основные  параметры бюджета </w:t>
      </w:r>
      <w:proofErr w:type="spellStart"/>
      <w:r w:rsidRPr="0059457D">
        <w:rPr>
          <w:sz w:val="28"/>
          <w:szCs w:val="28"/>
        </w:rPr>
        <w:t>Ульчского</w:t>
      </w:r>
      <w:proofErr w:type="spellEnd"/>
      <w:r w:rsidRPr="0059457D">
        <w:rPr>
          <w:sz w:val="28"/>
          <w:szCs w:val="28"/>
        </w:rPr>
        <w:t xml:space="preserve"> муниципального района выполнены.</w:t>
      </w:r>
    </w:p>
    <w:p w:rsidR="0059457D" w:rsidRPr="0059457D" w:rsidRDefault="0059457D" w:rsidP="0059457D">
      <w:pPr>
        <w:jc w:val="both"/>
        <w:rPr>
          <w:sz w:val="28"/>
          <w:szCs w:val="28"/>
        </w:rPr>
      </w:pPr>
      <w:r w:rsidRPr="0059457D">
        <w:rPr>
          <w:sz w:val="28"/>
          <w:szCs w:val="28"/>
        </w:rPr>
        <w:t xml:space="preserve">             Контрольно-счетной палатой было рекомендовано Собранию депутатов </w:t>
      </w:r>
      <w:proofErr w:type="gramStart"/>
      <w:r w:rsidRPr="0059457D">
        <w:rPr>
          <w:sz w:val="28"/>
          <w:szCs w:val="28"/>
        </w:rPr>
        <w:t>принять</w:t>
      </w:r>
      <w:proofErr w:type="gramEnd"/>
      <w:r w:rsidRPr="0059457D">
        <w:rPr>
          <w:sz w:val="28"/>
          <w:szCs w:val="28"/>
        </w:rPr>
        <w:t xml:space="preserve"> решение о рассмотрении данного отчета на публичных слушаниях и рекомендовать Собранию депутатов принять отчет администрации </w:t>
      </w:r>
      <w:proofErr w:type="spellStart"/>
      <w:r w:rsidRPr="0059457D">
        <w:rPr>
          <w:sz w:val="28"/>
          <w:szCs w:val="28"/>
        </w:rPr>
        <w:t>Ульчяского</w:t>
      </w:r>
      <w:proofErr w:type="spellEnd"/>
      <w:r w:rsidRPr="0059457D">
        <w:rPr>
          <w:sz w:val="28"/>
          <w:szCs w:val="28"/>
        </w:rPr>
        <w:t xml:space="preserve"> муниципального района «Об исполнении бюджета </w:t>
      </w:r>
      <w:proofErr w:type="spellStart"/>
      <w:r w:rsidRPr="0059457D">
        <w:rPr>
          <w:sz w:val="28"/>
          <w:szCs w:val="28"/>
        </w:rPr>
        <w:t>Ульчского</w:t>
      </w:r>
      <w:proofErr w:type="spellEnd"/>
      <w:r w:rsidRPr="0059457D">
        <w:rPr>
          <w:sz w:val="28"/>
          <w:szCs w:val="28"/>
        </w:rPr>
        <w:t xml:space="preserve"> муниципального района за 2013 год».</w:t>
      </w:r>
    </w:p>
    <w:p w:rsidR="0059457D" w:rsidRPr="0059457D" w:rsidRDefault="0059457D" w:rsidP="0059457D">
      <w:pPr>
        <w:jc w:val="both"/>
        <w:rPr>
          <w:sz w:val="28"/>
          <w:szCs w:val="28"/>
        </w:rPr>
      </w:pPr>
      <w:r w:rsidRPr="0059457D">
        <w:rPr>
          <w:sz w:val="28"/>
          <w:szCs w:val="28"/>
        </w:rPr>
        <w:t xml:space="preserve">     Финансовому управлению, главным администраторам бюджетных средств учесть замечания и предложения, при исполнении бюджета следующего отчетного периода и подготовке соответствующей бюджетной отчетности.  </w:t>
      </w:r>
    </w:p>
    <w:p w:rsidR="0059457D" w:rsidRPr="0070405B" w:rsidRDefault="0059457D" w:rsidP="0059457D">
      <w:pPr>
        <w:jc w:val="both"/>
        <w:rPr>
          <w:b/>
          <w:sz w:val="28"/>
          <w:szCs w:val="28"/>
        </w:rPr>
      </w:pPr>
      <w:r w:rsidRPr="0070405B">
        <w:rPr>
          <w:b/>
          <w:sz w:val="28"/>
          <w:szCs w:val="28"/>
        </w:rPr>
        <w:t xml:space="preserve">       3.5. Проведенная  внешняя проверка годовых отчетов об исполнении бюджета сельского  поселения за 2013 год (18 бюджетов сельских поселений), </w:t>
      </w:r>
      <w:r w:rsidRPr="0070405B">
        <w:rPr>
          <w:sz w:val="28"/>
          <w:szCs w:val="28"/>
        </w:rPr>
        <w:t>в том числе:</w:t>
      </w:r>
    </w:p>
    <w:p w:rsidR="0059457D" w:rsidRPr="0059457D" w:rsidRDefault="0059457D" w:rsidP="0059457D">
      <w:pPr>
        <w:jc w:val="both"/>
        <w:rPr>
          <w:sz w:val="28"/>
          <w:szCs w:val="28"/>
        </w:rPr>
      </w:pPr>
      <w:r w:rsidRPr="0059457D">
        <w:rPr>
          <w:sz w:val="28"/>
          <w:szCs w:val="28"/>
        </w:rPr>
        <w:t xml:space="preserve">      об исполнении бюджета сельского поселения «Село </w:t>
      </w:r>
      <w:proofErr w:type="spellStart"/>
      <w:r w:rsidRPr="0059457D">
        <w:rPr>
          <w:sz w:val="28"/>
          <w:szCs w:val="28"/>
        </w:rPr>
        <w:t>Богородское</w:t>
      </w:r>
      <w:proofErr w:type="spellEnd"/>
      <w:r w:rsidRPr="0059457D">
        <w:rPr>
          <w:sz w:val="28"/>
          <w:szCs w:val="28"/>
        </w:rPr>
        <w:t>»;</w:t>
      </w:r>
    </w:p>
    <w:p w:rsidR="0059457D" w:rsidRPr="0059457D" w:rsidRDefault="0059457D" w:rsidP="0059457D">
      <w:pPr>
        <w:jc w:val="both"/>
        <w:rPr>
          <w:sz w:val="28"/>
          <w:szCs w:val="28"/>
        </w:rPr>
      </w:pPr>
      <w:r w:rsidRPr="0059457D">
        <w:rPr>
          <w:sz w:val="28"/>
          <w:szCs w:val="28"/>
        </w:rPr>
        <w:t xml:space="preserve">      об исполнении бюджета сельского поселения «Село Калиновка»;</w:t>
      </w:r>
    </w:p>
    <w:p w:rsidR="0059457D" w:rsidRPr="0059457D" w:rsidRDefault="0059457D" w:rsidP="0059457D">
      <w:pPr>
        <w:jc w:val="both"/>
        <w:rPr>
          <w:sz w:val="28"/>
          <w:szCs w:val="28"/>
        </w:rPr>
      </w:pPr>
      <w:r w:rsidRPr="0059457D">
        <w:rPr>
          <w:sz w:val="28"/>
          <w:szCs w:val="28"/>
        </w:rPr>
        <w:t xml:space="preserve">      об исполнении бюджета </w:t>
      </w:r>
      <w:proofErr w:type="spellStart"/>
      <w:r w:rsidRPr="0059457D">
        <w:rPr>
          <w:sz w:val="28"/>
          <w:szCs w:val="28"/>
        </w:rPr>
        <w:t>Санниковского</w:t>
      </w:r>
      <w:proofErr w:type="spellEnd"/>
      <w:r w:rsidRPr="0059457D">
        <w:rPr>
          <w:sz w:val="28"/>
          <w:szCs w:val="28"/>
        </w:rPr>
        <w:t xml:space="preserve"> сельского поселения;</w:t>
      </w:r>
    </w:p>
    <w:p w:rsidR="0059457D" w:rsidRPr="0059457D" w:rsidRDefault="0059457D" w:rsidP="0059457D">
      <w:pPr>
        <w:jc w:val="both"/>
        <w:rPr>
          <w:sz w:val="28"/>
          <w:szCs w:val="28"/>
        </w:rPr>
      </w:pPr>
      <w:r w:rsidRPr="0059457D">
        <w:rPr>
          <w:sz w:val="28"/>
          <w:szCs w:val="28"/>
        </w:rPr>
        <w:t xml:space="preserve">      об исполнении бюджета </w:t>
      </w:r>
      <w:proofErr w:type="spellStart"/>
      <w:r w:rsidRPr="0059457D">
        <w:rPr>
          <w:sz w:val="28"/>
          <w:szCs w:val="28"/>
        </w:rPr>
        <w:t>Тырского</w:t>
      </w:r>
      <w:proofErr w:type="spellEnd"/>
      <w:r w:rsidRPr="0059457D">
        <w:rPr>
          <w:sz w:val="28"/>
          <w:szCs w:val="28"/>
        </w:rPr>
        <w:t xml:space="preserve"> сельского поселения;</w:t>
      </w:r>
    </w:p>
    <w:p w:rsidR="0059457D" w:rsidRPr="0059457D" w:rsidRDefault="0059457D" w:rsidP="0059457D">
      <w:pPr>
        <w:jc w:val="both"/>
        <w:rPr>
          <w:sz w:val="28"/>
          <w:szCs w:val="28"/>
        </w:rPr>
      </w:pPr>
      <w:r w:rsidRPr="0059457D">
        <w:rPr>
          <w:sz w:val="28"/>
          <w:szCs w:val="28"/>
        </w:rPr>
        <w:t xml:space="preserve">      об исполнении бюджета сельского поселения «Село Булава»;</w:t>
      </w:r>
    </w:p>
    <w:p w:rsidR="0059457D" w:rsidRPr="0059457D" w:rsidRDefault="0059457D" w:rsidP="0059457D">
      <w:pPr>
        <w:jc w:val="both"/>
        <w:rPr>
          <w:sz w:val="28"/>
          <w:szCs w:val="28"/>
        </w:rPr>
      </w:pPr>
      <w:r w:rsidRPr="0059457D">
        <w:rPr>
          <w:sz w:val="28"/>
          <w:szCs w:val="28"/>
        </w:rPr>
        <w:t xml:space="preserve">      об исполнении бюджета Киселевского сельского поселения;</w:t>
      </w:r>
    </w:p>
    <w:p w:rsidR="0059457D" w:rsidRPr="0059457D" w:rsidRDefault="0059457D" w:rsidP="0059457D">
      <w:pPr>
        <w:jc w:val="both"/>
        <w:rPr>
          <w:sz w:val="28"/>
          <w:szCs w:val="28"/>
        </w:rPr>
      </w:pPr>
      <w:r w:rsidRPr="0059457D">
        <w:rPr>
          <w:sz w:val="28"/>
          <w:szCs w:val="28"/>
        </w:rPr>
        <w:t xml:space="preserve">      об исполнении бюджета </w:t>
      </w:r>
      <w:proofErr w:type="spellStart"/>
      <w:r w:rsidRPr="0059457D">
        <w:rPr>
          <w:sz w:val="28"/>
          <w:szCs w:val="28"/>
        </w:rPr>
        <w:t>Солонцовского</w:t>
      </w:r>
      <w:proofErr w:type="spellEnd"/>
      <w:r w:rsidRPr="0059457D">
        <w:rPr>
          <w:sz w:val="28"/>
          <w:szCs w:val="28"/>
        </w:rPr>
        <w:t xml:space="preserve"> сельского поселения;</w:t>
      </w:r>
    </w:p>
    <w:p w:rsidR="0059457D" w:rsidRPr="0059457D" w:rsidRDefault="0059457D" w:rsidP="0059457D">
      <w:pPr>
        <w:jc w:val="both"/>
        <w:rPr>
          <w:sz w:val="28"/>
          <w:szCs w:val="28"/>
        </w:rPr>
      </w:pPr>
      <w:r w:rsidRPr="0059457D">
        <w:rPr>
          <w:sz w:val="28"/>
          <w:szCs w:val="28"/>
        </w:rPr>
        <w:t xml:space="preserve">      об исполнении бюджета сельского поселения «Село Ухта»;</w:t>
      </w:r>
    </w:p>
    <w:p w:rsidR="0059457D" w:rsidRPr="0059457D" w:rsidRDefault="0059457D" w:rsidP="0059457D">
      <w:pPr>
        <w:jc w:val="both"/>
        <w:rPr>
          <w:sz w:val="28"/>
          <w:szCs w:val="28"/>
        </w:rPr>
      </w:pPr>
      <w:r w:rsidRPr="0059457D">
        <w:rPr>
          <w:sz w:val="28"/>
          <w:szCs w:val="28"/>
        </w:rPr>
        <w:t xml:space="preserve">      об исполнении бюджета </w:t>
      </w:r>
      <w:proofErr w:type="spellStart"/>
      <w:r w:rsidRPr="0059457D">
        <w:rPr>
          <w:sz w:val="28"/>
          <w:szCs w:val="28"/>
        </w:rPr>
        <w:t>Быстринского</w:t>
      </w:r>
      <w:proofErr w:type="spellEnd"/>
      <w:r w:rsidRPr="0059457D">
        <w:rPr>
          <w:sz w:val="28"/>
          <w:szCs w:val="28"/>
        </w:rPr>
        <w:t xml:space="preserve"> сельского поселения;</w:t>
      </w:r>
    </w:p>
    <w:p w:rsidR="0059457D" w:rsidRPr="0059457D" w:rsidRDefault="0059457D" w:rsidP="0059457D">
      <w:pPr>
        <w:jc w:val="both"/>
        <w:rPr>
          <w:sz w:val="28"/>
          <w:szCs w:val="28"/>
        </w:rPr>
      </w:pPr>
      <w:r w:rsidRPr="0059457D">
        <w:rPr>
          <w:sz w:val="28"/>
          <w:szCs w:val="28"/>
        </w:rPr>
        <w:t xml:space="preserve">      об исполнении бюджета Мариинского сельского поселения;</w:t>
      </w:r>
    </w:p>
    <w:p w:rsidR="0059457D" w:rsidRPr="0059457D" w:rsidRDefault="0059457D" w:rsidP="0059457D">
      <w:pPr>
        <w:jc w:val="both"/>
        <w:rPr>
          <w:sz w:val="28"/>
          <w:szCs w:val="28"/>
        </w:rPr>
      </w:pPr>
      <w:r w:rsidRPr="0059457D">
        <w:rPr>
          <w:sz w:val="28"/>
          <w:szCs w:val="28"/>
        </w:rPr>
        <w:t xml:space="preserve">      об исполнении бюджета сельского поселения «Село Софийск»;</w:t>
      </w:r>
    </w:p>
    <w:p w:rsidR="0059457D" w:rsidRPr="0059457D" w:rsidRDefault="0059457D" w:rsidP="0059457D">
      <w:pPr>
        <w:jc w:val="both"/>
        <w:rPr>
          <w:sz w:val="28"/>
          <w:szCs w:val="28"/>
        </w:rPr>
      </w:pPr>
      <w:r w:rsidRPr="0059457D">
        <w:rPr>
          <w:sz w:val="28"/>
          <w:szCs w:val="28"/>
        </w:rPr>
        <w:t xml:space="preserve">      об исполнении бюджета сельского поселения «Поселок </w:t>
      </w:r>
      <w:proofErr w:type="spellStart"/>
      <w:r w:rsidRPr="0059457D">
        <w:rPr>
          <w:sz w:val="28"/>
          <w:szCs w:val="28"/>
        </w:rPr>
        <w:t>Циммермановка</w:t>
      </w:r>
      <w:proofErr w:type="spellEnd"/>
      <w:r w:rsidRPr="0059457D">
        <w:rPr>
          <w:sz w:val="28"/>
          <w:szCs w:val="28"/>
        </w:rPr>
        <w:t>»;</w:t>
      </w:r>
    </w:p>
    <w:p w:rsidR="0059457D" w:rsidRPr="0059457D" w:rsidRDefault="0059457D" w:rsidP="0059457D">
      <w:pPr>
        <w:jc w:val="both"/>
        <w:rPr>
          <w:sz w:val="28"/>
          <w:szCs w:val="28"/>
        </w:rPr>
      </w:pPr>
      <w:r w:rsidRPr="0059457D">
        <w:rPr>
          <w:sz w:val="28"/>
          <w:szCs w:val="28"/>
        </w:rPr>
        <w:t xml:space="preserve">      об исполнении бюджета Де-</w:t>
      </w:r>
      <w:proofErr w:type="spellStart"/>
      <w:r w:rsidRPr="0059457D">
        <w:rPr>
          <w:sz w:val="28"/>
          <w:szCs w:val="28"/>
        </w:rPr>
        <w:t>Кастринского</w:t>
      </w:r>
      <w:proofErr w:type="spellEnd"/>
      <w:r w:rsidRPr="0059457D">
        <w:rPr>
          <w:sz w:val="28"/>
          <w:szCs w:val="28"/>
        </w:rPr>
        <w:t xml:space="preserve"> сельского поселения;</w:t>
      </w:r>
    </w:p>
    <w:p w:rsidR="0059457D" w:rsidRPr="0059457D" w:rsidRDefault="0059457D" w:rsidP="0059457D">
      <w:pPr>
        <w:jc w:val="both"/>
        <w:rPr>
          <w:sz w:val="28"/>
          <w:szCs w:val="28"/>
        </w:rPr>
      </w:pPr>
      <w:r w:rsidRPr="0059457D">
        <w:rPr>
          <w:sz w:val="28"/>
          <w:szCs w:val="28"/>
        </w:rPr>
        <w:t xml:space="preserve">      об исполнении бюджета сельского поселения «Село Нижняя Гавань»;</w:t>
      </w:r>
    </w:p>
    <w:p w:rsidR="0059457D" w:rsidRPr="0059457D" w:rsidRDefault="0059457D" w:rsidP="0059457D">
      <w:pPr>
        <w:jc w:val="both"/>
        <w:rPr>
          <w:sz w:val="28"/>
          <w:szCs w:val="28"/>
        </w:rPr>
      </w:pPr>
      <w:r w:rsidRPr="0059457D">
        <w:rPr>
          <w:sz w:val="28"/>
          <w:szCs w:val="28"/>
        </w:rPr>
        <w:t xml:space="preserve">      об исполнении бюджета </w:t>
      </w:r>
      <w:proofErr w:type="spellStart"/>
      <w:r w:rsidRPr="0059457D">
        <w:rPr>
          <w:sz w:val="28"/>
          <w:szCs w:val="28"/>
        </w:rPr>
        <w:t>Сусанинского</w:t>
      </w:r>
      <w:proofErr w:type="spellEnd"/>
      <w:r w:rsidRPr="0059457D">
        <w:rPr>
          <w:sz w:val="28"/>
          <w:szCs w:val="28"/>
        </w:rPr>
        <w:t xml:space="preserve"> сельского поселения;</w:t>
      </w:r>
    </w:p>
    <w:p w:rsidR="0059457D" w:rsidRPr="0059457D" w:rsidRDefault="0059457D" w:rsidP="0059457D">
      <w:pPr>
        <w:jc w:val="both"/>
        <w:rPr>
          <w:sz w:val="28"/>
          <w:szCs w:val="28"/>
        </w:rPr>
      </w:pPr>
      <w:r w:rsidRPr="0059457D">
        <w:rPr>
          <w:sz w:val="28"/>
          <w:szCs w:val="28"/>
        </w:rPr>
        <w:t xml:space="preserve">      об исполнении бюджета сельского поселения «Село</w:t>
      </w:r>
      <w:proofErr w:type="gramStart"/>
      <w:r w:rsidRPr="0059457D">
        <w:rPr>
          <w:sz w:val="28"/>
          <w:szCs w:val="28"/>
        </w:rPr>
        <w:t xml:space="preserve"> Д</w:t>
      </w:r>
      <w:proofErr w:type="gramEnd"/>
      <w:r w:rsidRPr="0059457D">
        <w:rPr>
          <w:sz w:val="28"/>
          <w:szCs w:val="28"/>
        </w:rPr>
        <w:t>уди»;</w:t>
      </w:r>
    </w:p>
    <w:p w:rsidR="0059457D" w:rsidRPr="0059457D" w:rsidRDefault="0059457D" w:rsidP="0059457D">
      <w:pPr>
        <w:jc w:val="both"/>
        <w:rPr>
          <w:sz w:val="28"/>
          <w:szCs w:val="28"/>
        </w:rPr>
      </w:pPr>
      <w:r w:rsidRPr="0059457D">
        <w:rPr>
          <w:sz w:val="28"/>
          <w:szCs w:val="28"/>
        </w:rPr>
        <w:t xml:space="preserve">      об исполнении бюджета Савинского сельского поселения;</w:t>
      </w:r>
    </w:p>
    <w:p w:rsidR="0059457D" w:rsidRPr="0059457D" w:rsidRDefault="0059457D" w:rsidP="0059457D">
      <w:pPr>
        <w:jc w:val="both"/>
        <w:rPr>
          <w:sz w:val="28"/>
          <w:szCs w:val="28"/>
        </w:rPr>
      </w:pPr>
      <w:r w:rsidRPr="0059457D">
        <w:rPr>
          <w:sz w:val="28"/>
          <w:szCs w:val="28"/>
        </w:rPr>
        <w:lastRenderedPageBreak/>
        <w:t xml:space="preserve">      об исполнении бюджета </w:t>
      </w:r>
      <w:proofErr w:type="spellStart"/>
      <w:r w:rsidRPr="0059457D">
        <w:rPr>
          <w:sz w:val="28"/>
          <w:szCs w:val="28"/>
        </w:rPr>
        <w:t>Тахтинского</w:t>
      </w:r>
      <w:proofErr w:type="spellEnd"/>
      <w:r w:rsidRPr="0059457D">
        <w:rPr>
          <w:sz w:val="28"/>
          <w:szCs w:val="28"/>
        </w:rPr>
        <w:t xml:space="preserve"> сельского поселения.</w:t>
      </w:r>
    </w:p>
    <w:p w:rsidR="0059457D" w:rsidRPr="0070405B" w:rsidRDefault="0059457D" w:rsidP="0059457D">
      <w:pPr>
        <w:jc w:val="both"/>
        <w:rPr>
          <w:b/>
          <w:sz w:val="28"/>
          <w:szCs w:val="28"/>
        </w:rPr>
      </w:pPr>
      <w:r w:rsidRPr="0059457D">
        <w:rPr>
          <w:sz w:val="28"/>
          <w:szCs w:val="28"/>
        </w:rPr>
        <w:t xml:space="preserve">      </w:t>
      </w:r>
      <w:r w:rsidRPr="0070405B">
        <w:rPr>
          <w:b/>
          <w:sz w:val="28"/>
          <w:szCs w:val="28"/>
        </w:rPr>
        <w:t xml:space="preserve">3.6. Проведена экспертиза проекта муниципального правового акта муниципального района «О бюджете </w:t>
      </w:r>
      <w:proofErr w:type="spellStart"/>
      <w:r w:rsidRPr="0070405B">
        <w:rPr>
          <w:b/>
          <w:sz w:val="28"/>
          <w:szCs w:val="28"/>
        </w:rPr>
        <w:t>Ульчского</w:t>
      </w:r>
      <w:proofErr w:type="spellEnd"/>
      <w:r w:rsidRPr="0070405B">
        <w:rPr>
          <w:b/>
          <w:sz w:val="28"/>
          <w:szCs w:val="28"/>
        </w:rPr>
        <w:t xml:space="preserve"> муниципального района на 2015 год и на плановый период 2016 и 2017 годов».</w:t>
      </w:r>
    </w:p>
    <w:p w:rsidR="0059457D" w:rsidRPr="0059457D" w:rsidRDefault="0059457D" w:rsidP="0059457D">
      <w:pPr>
        <w:jc w:val="both"/>
        <w:rPr>
          <w:sz w:val="28"/>
          <w:szCs w:val="28"/>
        </w:rPr>
      </w:pPr>
      <w:r w:rsidRPr="0059457D">
        <w:rPr>
          <w:sz w:val="28"/>
          <w:szCs w:val="28"/>
        </w:rPr>
        <w:t xml:space="preserve">       Проект решения внесен администрацией </w:t>
      </w:r>
      <w:proofErr w:type="spellStart"/>
      <w:r w:rsidRPr="0059457D">
        <w:rPr>
          <w:sz w:val="28"/>
          <w:szCs w:val="28"/>
        </w:rPr>
        <w:t>Ульчского</w:t>
      </w:r>
      <w:proofErr w:type="spellEnd"/>
      <w:r w:rsidRPr="0059457D">
        <w:rPr>
          <w:sz w:val="28"/>
          <w:szCs w:val="28"/>
        </w:rPr>
        <w:t xml:space="preserve"> муниципального района в Собрание  депутатов 14 ноября 2014 года, т. е. в срок, установленный статьей 185  БК РФ, статьей 27 Положения «О бюджетном процессе». </w:t>
      </w:r>
    </w:p>
    <w:p w:rsidR="0059457D" w:rsidRPr="0059457D" w:rsidRDefault="0059457D" w:rsidP="0059457D">
      <w:pPr>
        <w:jc w:val="both"/>
        <w:rPr>
          <w:sz w:val="28"/>
          <w:szCs w:val="28"/>
        </w:rPr>
      </w:pPr>
      <w:r w:rsidRPr="0059457D">
        <w:rPr>
          <w:sz w:val="28"/>
          <w:szCs w:val="28"/>
        </w:rPr>
        <w:t xml:space="preserve">       Перечень и содержание документов, представленных одновременно с проектом решения, соответствуют требованиям статьи 184.2 БК РФ и статьи 26 Положения «О бюджетном процессе». </w:t>
      </w:r>
    </w:p>
    <w:p w:rsidR="0059457D" w:rsidRPr="0059457D" w:rsidRDefault="0059457D" w:rsidP="0059457D">
      <w:pPr>
        <w:jc w:val="both"/>
        <w:rPr>
          <w:sz w:val="28"/>
          <w:szCs w:val="28"/>
        </w:rPr>
      </w:pPr>
      <w:r w:rsidRPr="0059457D">
        <w:rPr>
          <w:sz w:val="28"/>
          <w:szCs w:val="28"/>
        </w:rPr>
        <w:t xml:space="preserve">Проект решения поступил на экспертизу в Контрольно-счетную палату 18 ноября 2013 года, т. е. в срок, установленный статьей 28 Положения «О бюджетном процессе». </w:t>
      </w:r>
    </w:p>
    <w:p w:rsidR="0059457D" w:rsidRPr="0059457D" w:rsidRDefault="0059457D" w:rsidP="0059457D">
      <w:pPr>
        <w:jc w:val="both"/>
        <w:rPr>
          <w:sz w:val="28"/>
          <w:szCs w:val="28"/>
        </w:rPr>
      </w:pPr>
      <w:r w:rsidRPr="0059457D">
        <w:rPr>
          <w:sz w:val="28"/>
          <w:szCs w:val="28"/>
        </w:rPr>
        <w:t xml:space="preserve">        В соответствии  со статьей 171 БК РФ, статьей 21 Положения «О бюджетном процессе»  непосредственное составление проекта бюджета </w:t>
      </w:r>
      <w:proofErr w:type="spellStart"/>
      <w:r w:rsidRPr="0059457D">
        <w:rPr>
          <w:sz w:val="28"/>
          <w:szCs w:val="28"/>
        </w:rPr>
        <w:t>Ульчского</w:t>
      </w:r>
      <w:proofErr w:type="spellEnd"/>
      <w:r w:rsidRPr="0059457D">
        <w:rPr>
          <w:sz w:val="28"/>
          <w:szCs w:val="28"/>
        </w:rPr>
        <w:t xml:space="preserve"> муниципального района на 2015 год и на плановый период 2016 и 2017 годов осуществляло финансовое управление администрации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Согласно статьям 171 и 172 БК РФ и статьями 22  Положения о бюджетном процессе составление проекта бюджета  является прерогативой администрации района и осуществляется на основе:</w:t>
      </w:r>
    </w:p>
    <w:p w:rsidR="0059457D" w:rsidRPr="0059457D" w:rsidRDefault="0059457D" w:rsidP="0059457D">
      <w:pPr>
        <w:jc w:val="both"/>
        <w:rPr>
          <w:sz w:val="28"/>
          <w:szCs w:val="28"/>
        </w:rPr>
      </w:pPr>
      <w:r w:rsidRPr="0059457D">
        <w:rPr>
          <w:sz w:val="28"/>
          <w:szCs w:val="28"/>
        </w:rPr>
        <w:t xml:space="preserve">      1) бюджетного послания Президента Российской Федерации;</w:t>
      </w:r>
    </w:p>
    <w:p w:rsidR="0059457D" w:rsidRPr="0059457D" w:rsidRDefault="0059457D" w:rsidP="0059457D">
      <w:pPr>
        <w:jc w:val="both"/>
        <w:rPr>
          <w:sz w:val="28"/>
          <w:szCs w:val="28"/>
        </w:rPr>
      </w:pPr>
      <w:r w:rsidRPr="0059457D">
        <w:rPr>
          <w:sz w:val="28"/>
          <w:szCs w:val="28"/>
        </w:rPr>
        <w:t xml:space="preserve">       2) прогноза социально-экономического развития муниципального района;</w:t>
      </w:r>
    </w:p>
    <w:p w:rsidR="0059457D" w:rsidRPr="0059457D" w:rsidRDefault="0059457D" w:rsidP="0059457D">
      <w:pPr>
        <w:jc w:val="both"/>
        <w:rPr>
          <w:sz w:val="28"/>
          <w:szCs w:val="28"/>
        </w:rPr>
      </w:pPr>
      <w:r w:rsidRPr="0059457D">
        <w:rPr>
          <w:sz w:val="28"/>
          <w:szCs w:val="28"/>
        </w:rPr>
        <w:t xml:space="preserve">      3) основных направлений бюджетной и налоговой политики;</w:t>
      </w:r>
    </w:p>
    <w:p w:rsidR="0059457D" w:rsidRPr="0059457D" w:rsidRDefault="0059457D" w:rsidP="0059457D">
      <w:pPr>
        <w:jc w:val="both"/>
        <w:rPr>
          <w:sz w:val="28"/>
          <w:szCs w:val="28"/>
        </w:rPr>
      </w:pPr>
      <w:r w:rsidRPr="0059457D">
        <w:rPr>
          <w:sz w:val="28"/>
          <w:szCs w:val="28"/>
        </w:rPr>
        <w:t xml:space="preserve">      4) муниципальных программ.</w:t>
      </w:r>
    </w:p>
    <w:p w:rsidR="0059457D" w:rsidRPr="0059457D" w:rsidRDefault="0059457D" w:rsidP="0059457D">
      <w:pPr>
        <w:jc w:val="both"/>
        <w:rPr>
          <w:sz w:val="28"/>
          <w:szCs w:val="28"/>
        </w:rPr>
      </w:pPr>
      <w:r w:rsidRPr="0059457D">
        <w:rPr>
          <w:sz w:val="28"/>
          <w:szCs w:val="28"/>
        </w:rPr>
        <w:t xml:space="preserve">      Особенностями проекта бюджета является:</w:t>
      </w:r>
    </w:p>
    <w:p w:rsidR="0059457D" w:rsidRPr="0059457D" w:rsidRDefault="0059457D" w:rsidP="0059457D">
      <w:pPr>
        <w:jc w:val="both"/>
        <w:rPr>
          <w:sz w:val="28"/>
          <w:szCs w:val="28"/>
        </w:rPr>
      </w:pPr>
      <w:r w:rsidRPr="0059457D">
        <w:rPr>
          <w:sz w:val="28"/>
          <w:szCs w:val="28"/>
        </w:rPr>
        <w:t xml:space="preserve">      формирование  бюджета района на 2015 год и на плановый период 2016 и 2017 годов с учетом требований Бюджетного кодекса Российской Федерации, Бюджетного послания и Положения о бюджетном процессе на трехлетний период;</w:t>
      </w:r>
    </w:p>
    <w:p w:rsidR="0059457D" w:rsidRPr="0059457D" w:rsidRDefault="0059457D" w:rsidP="0059457D">
      <w:pPr>
        <w:jc w:val="both"/>
        <w:rPr>
          <w:sz w:val="28"/>
          <w:szCs w:val="28"/>
        </w:rPr>
      </w:pPr>
      <w:r w:rsidRPr="0059457D">
        <w:rPr>
          <w:sz w:val="28"/>
          <w:szCs w:val="28"/>
        </w:rPr>
        <w:t xml:space="preserve">       формирование расходов  бюджета района в структуре муниципальных программ района (в «программном формате») на основе новой бюджетной классификации;</w:t>
      </w:r>
    </w:p>
    <w:p w:rsidR="0059457D" w:rsidRPr="0059457D" w:rsidRDefault="0059457D" w:rsidP="0059457D">
      <w:pPr>
        <w:jc w:val="both"/>
        <w:rPr>
          <w:sz w:val="28"/>
          <w:szCs w:val="28"/>
        </w:rPr>
      </w:pPr>
      <w:r w:rsidRPr="0059457D">
        <w:rPr>
          <w:sz w:val="28"/>
          <w:szCs w:val="28"/>
        </w:rPr>
        <w:t xml:space="preserve">        распределение бюджетных ассигнований по целевым статьям (муниципальным программам района  и непрограммным направлениям деятельности) и группам (группам и подгруппам) видов расходов классификации расходов бюджетов;</w:t>
      </w:r>
    </w:p>
    <w:p w:rsidR="0059457D" w:rsidRPr="0059457D" w:rsidRDefault="0059457D" w:rsidP="0059457D">
      <w:pPr>
        <w:jc w:val="both"/>
        <w:rPr>
          <w:sz w:val="28"/>
          <w:szCs w:val="28"/>
        </w:rPr>
      </w:pPr>
      <w:r w:rsidRPr="0059457D">
        <w:rPr>
          <w:sz w:val="28"/>
          <w:szCs w:val="28"/>
        </w:rPr>
        <w:t xml:space="preserve">         программная часть расходов бюджета района на 2015-2017 года  составит в 2015 году 35,02% в 2015 году, 32,22 % в 2016 году и 30,93% в 2017 году от общего объема расходов бюджета;  </w:t>
      </w:r>
    </w:p>
    <w:p w:rsidR="0059457D" w:rsidRPr="0059457D" w:rsidRDefault="0059457D" w:rsidP="0059457D">
      <w:pPr>
        <w:jc w:val="both"/>
        <w:rPr>
          <w:sz w:val="28"/>
          <w:szCs w:val="28"/>
        </w:rPr>
      </w:pPr>
      <w:r w:rsidRPr="0059457D">
        <w:rPr>
          <w:sz w:val="28"/>
          <w:szCs w:val="28"/>
        </w:rPr>
        <w:t xml:space="preserve">        уменьшение общего объема межбюджетных трансфертов предоставляемых  из бюджета района бюджетам сельских поселений на 2015 </w:t>
      </w:r>
      <w:r w:rsidRPr="0059457D">
        <w:rPr>
          <w:sz w:val="28"/>
          <w:szCs w:val="28"/>
        </w:rPr>
        <w:lastRenderedPageBreak/>
        <w:t>год в сумме 7452,88 тыс. рублей, или на 14,57% к оценке ожидаемого исполнения за 2014 год.</w:t>
      </w:r>
    </w:p>
    <w:p w:rsidR="0059457D" w:rsidRPr="0059457D" w:rsidRDefault="0059457D" w:rsidP="0059457D">
      <w:pPr>
        <w:jc w:val="both"/>
        <w:rPr>
          <w:sz w:val="28"/>
          <w:szCs w:val="28"/>
        </w:rPr>
      </w:pPr>
      <w:r w:rsidRPr="0059457D">
        <w:rPr>
          <w:sz w:val="28"/>
          <w:szCs w:val="28"/>
        </w:rPr>
        <w:t xml:space="preserve">      Анализ содержания проекта бюджета показал следующее:</w:t>
      </w:r>
    </w:p>
    <w:p w:rsidR="0059457D" w:rsidRPr="0059457D" w:rsidRDefault="0059457D" w:rsidP="0059457D">
      <w:pPr>
        <w:jc w:val="both"/>
        <w:rPr>
          <w:sz w:val="28"/>
          <w:szCs w:val="28"/>
        </w:rPr>
      </w:pPr>
      <w:r w:rsidRPr="0059457D">
        <w:rPr>
          <w:sz w:val="28"/>
          <w:szCs w:val="28"/>
        </w:rPr>
        <w:t xml:space="preserve">      1) Проекта бюджета района содержит все необходимые характеристики бюджета и отвечает требованиям статьи 184.1 БК РФ.</w:t>
      </w:r>
    </w:p>
    <w:p w:rsidR="0059457D" w:rsidRPr="0059457D" w:rsidRDefault="0059457D" w:rsidP="0059457D">
      <w:pPr>
        <w:jc w:val="both"/>
        <w:rPr>
          <w:sz w:val="28"/>
          <w:szCs w:val="28"/>
        </w:rPr>
      </w:pPr>
      <w:r w:rsidRPr="0059457D">
        <w:rPr>
          <w:sz w:val="28"/>
          <w:szCs w:val="28"/>
        </w:rPr>
        <w:t xml:space="preserve">      2) </w:t>
      </w:r>
      <w:proofErr w:type="gramStart"/>
      <w:r w:rsidRPr="0059457D">
        <w:rPr>
          <w:sz w:val="28"/>
          <w:szCs w:val="28"/>
        </w:rPr>
        <w:t xml:space="preserve">Проект бюджета района,  предложенный администрацией </w:t>
      </w:r>
      <w:proofErr w:type="spellStart"/>
      <w:r w:rsidRPr="0059457D">
        <w:rPr>
          <w:sz w:val="28"/>
          <w:szCs w:val="28"/>
        </w:rPr>
        <w:t>Ульчского</w:t>
      </w:r>
      <w:proofErr w:type="spellEnd"/>
      <w:r w:rsidRPr="0059457D">
        <w:rPr>
          <w:sz w:val="28"/>
          <w:szCs w:val="28"/>
        </w:rPr>
        <w:t xml:space="preserve"> муниципального района   является</w:t>
      </w:r>
      <w:proofErr w:type="gramEnd"/>
      <w:r w:rsidRPr="0059457D">
        <w:rPr>
          <w:sz w:val="28"/>
          <w:szCs w:val="28"/>
        </w:rPr>
        <w:t xml:space="preserve"> сбалансированным.   </w:t>
      </w:r>
    </w:p>
    <w:p w:rsidR="0059457D" w:rsidRPr="0059457D" w:rsidRDefault="0059457D" w:rsidP="0059457D">
      <w:pPr>
        <w:jc w:val="both"/>
        <w:rPr>
          <w:sz w:val="28"/>
          <w:szCs w:val="28"/>
        </w:rPr>
      </w:pPr>
      <w:r w:rsidRPr="0059457D">
        <w:rPr>
          <w:sz w:val="28"/>
          <w:szCs w:val="28"/>
        </w:rPr>
        <w:t xml:space="preserve">      3) Формирование доходов  бюджета района  на 2015 год и плановый период 2016-2017 годов осуществлялось на основе прогноза социально-экономического развития  района, основных показателей социально-экономического развития Хабаровского края, основных направлений бюджетной и налоговой политики, оценки поступлений доходов в бюджет  района в 2014 году.</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4) Общий объем доходов  бюджета района в 2015 году по сравнению с оценкой 2014 года снижается на 28,03    %,  а в  плановом периоде 2016 и 2017 годов по сравнению с соответствующим предыдущим годом последовательно увеличивается (на 1,96 %,  4,05 % соответственно), при этом их доля в  обороте организаций всех видов экономической деятельности составит 15,15%  в 2015 году, в 2016 и 2017 годах  14,93</w:t>
      </w:r>
      <w:proofErr w:type="gramEnd"/>
      <w:r w:rsidRPr="0059457D">
        <w:rPr>
          <w:sz w:val="28"/>
          <w:szCs w:val="28"/>
        </w:rPr>
        <w:t xml:space="preserve">% и 15,0% соответственно. </w:t>
      </w:r>
    </w:p>
    <w:p w:rsidR="0059457D" w:rsidRPr="0059457D" w:rsidRDefault="0059457D" w:rsidP="0059457D">
      <w:pPr>
        <w:jc w:val="both"/>
        <w:rPr>
          <w:sz w:val="28"/>
          <w:szCs w:val="28"/>
        </w:rPr>
      </w:pPr>
      <w:r w:rsidRPr="0059457D">
        <w:rPr>
          <w:sz w:val="28"/>
          <w:szCs w:val="28"/>
        </w:rPr>
        <w:t xml:space="preserve">       Рост поступлений налоговых и неналоговых доходов бюджета района увеличивается на 10,39% в 2015 году, на 3,31% в 2016 году, в 2017 году </w:t>
      </w:r>
      <w:proofErr w:type="gramStart"/>
      <w:r w:rsidRPr="0059457D">
        <w:rPr>
          <w:sz w:val="28"/>
          <w:szCs w:val="28"/>
        </w:rPr>
        <w:t>на</w:t>
      </w:r>
      <w:proofErr w:type="gramEnd"/>
      <w:r w:rsidRPr="0059457D">
        <w:rPr>
          <w:sz w:val="28"/>
          <w:szCs w:val="28"/>
        </w:rPr>
        <w:t xml:space="preserve"> 0,71%.</w:t>
      </w:r>
    </w:p>
    <w:p w:rsidR="0059457D" w:rsidRPr="0059457D" w:rsidRDefault="0059457D" w:rsidP="0059457D">
      <w:pPr>
        <w:jc w:val="both"/>
        <w:rPr>
          <w:sz w:val="28"/>
          <w:szCs w:val="28"/>
        </w:rPr>
      </w:pPr>
      <w:r w:rsidRPr="0059457D">
        <w:rPr>
          <w:sz w:val="28"/>
          <w:szCs w:val="28"/>
        </w:rPr>
        <w:t xml:space="preserve">       Объем безвозмездных поступлений в 2015 году сократится на  37,15  % или на 485469,98 тыс. рублей и увеличится в 2016 году на 1,39% или на 11434,56 тыс. рублей  по сравнению с 2015 годом, в 2017 году </w:t>
      </w:r>
      <w:proofErr w:type="gramStart"/>
      <w:r w:rsidRPr="0059457D">
        <w:rPr>
          <w:sz w:val="28"/>
          <w:szCs w:val="28"/>
        </w:rPr>
        <w:t>на</w:t>
      </w:r>
      <w:proofErr w:type="gramEnd"/>
      <w:r w:rsidRPr="0059457D">
        <w:rPr>
          <w:sz w:val="28"/>
          <w:szCs w:val="28"/>
        </w:rPr>
        <w:t xml:space="preserve"> 5,46% или на 45484,080 тыс. рублей.</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 xml:space="preserve">5)  Объем расходов бюджета района в 2015 году по сравнению с оценкой 2014 года уменьшится на  28,61% или на 467966,861 тыс. рублей, при сокращении их доли в обороте организаций всех видов экономической деятельности с 15,21% в 2015 году до 15,05% в 2017 году. </w:t>
      </w:r>
      <w:proofErr w:type="gramEnd"/>
    </w:p>
    <w:p w:rsidR="0059457D" w:rsidRPr="0059457D" w:rsidRDefault="0059457D" w:rsidP="0059457D">
      <w:pPr>
        <w:jc w:val="both"/>
        <w:rPr>
          <w:sz w:val="28"/>
          <w:szCs w:val="28"/>
        </w:rPr>
      </w:pPr>
      <w:r w:rsidRPr="0059457D">
        <w:rPr>
          <w:sz w:val="28"/>
          <w:szCs w:val="28"/>
        </w:rPr>
        <w:t xml:space="preserve">      Приоритетными направлениями расходов бюджета района,  являются расходы на социально-культурную сферу,  и наблюдается тенденция снижения данных расходов с 65,17% в 2015 году до 64,67% в  2017 году.</w:t>
      </w:r>
    </w:p>
    <w:p w:rsidR="0059457D" w:rsidRPr="0059457D" w:rsidRDefault="0059457D" w:rsidP="0059457D">
      <w:pPr>
        <w:jc w:val="both"/>
        <w:rPr>
          <w:sz w:val="28"/>
          <w:szCs w:val="28"/>
        </w:rPr>
      </w:pPr>
      <w:r w:rsidRPr="0059457D">
        <w:rPr>
          <w:sz w:val="28"/>
          <w:szCs w:val="28"/>
        </w:rPr>
        <w:t xml:space="preserve">      Доля программных расходов в общем объеме расходов бюджета района на  2015 год составляет 35,02% с тенденцией снижения к в 2016 году до 32,22% к 2015 году, в 2017 </w:t>
      </w:r>
      <w:proofErr w:type="gramStart"/>
      <w:r w:rsidRPr="0059457D">
        <w:rPr>
          <w:sz w:val="28"/>
          <w:szCs w:val="28"/>
        </w:rPr>
        <w:t>до</w:t>
      </w:r>
      <w:proofErr w:type="gramEnd"/>
      <w:r w:rsidRPr="0059457D">
        <w:rPr>
          <w:sz w:val="28"/>
          <w:szCs w:val="28"/>
        </w:rPr>
        <w:t xml:space="preserve"> 30,93%. Непрограммная </w:t>
      </w:r>
      <w:proofErr w:type="gramStart"/>
      <w:r w:rsidRPr="0059457D">
        <w:rPr>
          <w:sz w:val="28"/>
          <w:szCs w:val="28"/>
        </w:rPr>
        <w:t>часть</w:t>
      </w:r>
      <w:proofErr w:type="gramEnd"/>
      <w:r w:rsidRPr="0059457D">
        <w:rPr>
          <w:sz w:val="28"/>
          <w:szCs w:val="28"/>
        </w:rPr>
        <w:t xml:space="preserve"> расходов бюджета района составляет   64,98%, 67,78%, 69,07% соответственно.</w:t>
      </w:r>
    </w:p>
    <w:p w:rsidR="0059457D" w:rsidRPr="0059457D" w:rsidRDefault="0059457D" w:rsidP="0059457D">
      <w:pPr>
        <w:jc w:val="both"/>
        <w:rPr>
          <w:sz w:val="28"/>
          <w:szCs w:val="28"/>
        </w:rPr>
      </w:pPr>
      <w:r w:rsidRPr="0059457D">
        <w:rPr>
          <w:sz w:val="28"/>
          <w:szCs w:val="28"/>
        </w:rPr>
        <w:t xml:space="preserve">      6) Проект бюджета района на 2015 год и на плановый период 2016 и 2017 годов сформирован с дефицитом, который остается без изменения в обороте организаций всех видов экономической деятельности в размере 0,05%. </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Контрольно-счетная</w:t>
      </w:r>
      <w:proofErr w:type="gramEnd"/>
      <w:r w:rsidRPr="0059457D">
        <w:rPr>
          <w:sz w:val="28"/>
          <w:szCs w:val="28"/>
        </w:rPr>
        <w:t xml:space="preserve"> палата,  проведя экспертизу проекта бюджета  района, рекомендовала Собранию депутатов  вынести  проект  решения «О бюджете </w:t>
      </w:r>
      <w:proofErr w:type="spellStart"/>
      <w:r w:rsidRPr="0059457D">
        <w:rPr>
          <w:sz w:val="28"/>
          <w:szCs w:val="28"/>
        </w:rPr>
        <w:t>Ульчского</w:t>
      </w:r>
      <w:proofErr w:type="spellEnd"/>
      <w:r w:rsidRPr="0059457D">
        <w:rPr>
          <w:sz w:val="28"/>
          <w:szCs w:val="28"/>
        </w:rPr>
        <w:t xml:space="preserve"> муниципального района на 2015 год и на плановый период  2016 и 2017 годов» в 1 чтении принять к рассмотрению.</w:t>
      </w:r>
    </w:p>
    <w:p w:rsidR="0059457D" w:rsidRPr="0059457D" w:rsidRDefault="0059457D" w:rsidP="0059457D">
      <w:pPr>
        <w:jc w:val="both"/>
        <w:rPr>
          <w:sz w:val="28"/>
          <w:szCs w:val="28"/>
        </w:rPr>
      </w:pPr>
      <w:r w:rsidRPr="0059457D">
        <w:rPr>
          <w:sz w:val="28"/>
          <w:szCs w:val="28"/>
        </w:rPr>
        <w:lastRenderedPageBreak/>
        <w:t xml:space="preserve">         </w:t>
      </w:r>
      <w:r w:rsidRPr="0070405B">
        <w:rPr>
          <w:b/>
          <w:sz w:val="28"/>
          <w:szCs w:val="28"/>
        </w:rPr>
        <w:t>3.7. Проведена экспертиза 3 проектов муниципальных правовых актов сельских поселений</w:t>
      </w:r>
      <w:r w:rsidRPr="0059457D">
        <w:rPr>
          <w:sz w:val="28"/>
          <w:szCs w:val="28"/>
        </w:rPr>
        <w:t>, в том числе:</w:t>
      </w:r>
    </w:p>
    <w:p w:rsidR="0059457D" w:rsidRPr="0059457D" w:rsidRDefault="0059457D" w:rsidP="0059457D">
      <w:pPr>
        <w:jc w:val="both"/>
        <w:rPr>
          <w:sz w:val="28"/>
          <w:szCs w:val="28"/>
        </w:rPr>
      </w:pPr>
      <w:r w:rsidRPr="0059457D">
        <w:rPr>
          <w:sz w:val="28"/>
          <w:szCs w:val="28"/>
        </w:rPr>
        <w:t xml:space="preserve">        О бюджете Де-</w:t>
      </w:r>
      <w:proofErr w:type="spellStart"/>
      <w:r w:rsidRPr="0059457D">
        <w:rPr>
          <w:sz w:val="28"/>
          <w:szCs w:val="28"/>
        </w:rPr>
        <w:t>Кастриинского</w:t>
      </w:r>
      <w:proofErr w:type="spellEnd"/>
      <w:r w:rsidRPr="0059457D">
        <w:rPr>
          <w:sz w:val="28"/>
          <w:szCs w:val="28"/>
        </w:rPr>
        <w:t xml:space="preserve"> сельского поселения на 2015 год и на плановый период 2016 и 2017 годов;</w:t>
      </w:r>
    </w:p>
    <w:p w:rsidR="0059457D" w:rsidRPr="0059457D" w:rsidRDefault="0059457D" w:rsidP="0059457D">
      <w:pPr>
        <w:jc w:val="both"/>
        <w:rPr>
          <w:sz w:val="28"/>
          <w:szCs w:val="28"/>
        </w:rPr>
      </w:pPr>
      <w:r w:rsidRPr="0059457D">
        <w:rPr>
          <w:sz w:val="28"/>
          <w:szCs w:val="28"/>
        </w:rPr>
        <w:t xml:space="preserve">        О бюджете сельского поселения «Село Булава» на 2015 год и на плановый период 2016 и 2017 годов;</w:t>
      </w:r>
    </w:p>
    <w:p w:rsidR="0059457D" w:rsidRPr="0059457D" w:rsidRDefault="0059457D" w:rsidP="0059457D">
      <w:pPr>
        <w:jc w:val="both"/>
        <w:rPr>
          <w:sz w:val="28"/>
          <w:szCs w:val="28"/>
        </w:rPr>
      </w:pPr>
      <w:r w:rsidRPr="0059457D">
        <w:rPr>
          <w:sz w:val="28"/>
          <w:szCs w:val="28"/>
        </w:rPr>
        <w:t xml:space="preserve">        О бюджете сельского поселения «Село </w:t>
      </w:r>
      <w:proofErr w:type="spellStart"/>
      <w:r w:rsidRPr="0059457D">
        <w:rPr>
          <w:sz w:val="28"/>
          <w:szCs w:val="28"/>
        </w:rPr>
        <w:t>Богородское</w:t>
      </w:r>
      <w:proofErr w:type="spellEnd"/>
      <w:r w:rsidRPr="0059457D">
        <w:rPr>
          <w:sz w:val="28"/>
          <w:szCs w:val="28"/>
        </w:rPr>
        <w:t>» на 2015 год и на плановый период 2016 и 2017 годов.</w:t>
      </w:r>
    </w:p>
    <w:p w:rsidR="0059457D" w:rsidRPr="0059457D" w:rsidRDefault="0059457D" w:rsidP="0059457D">
      <w:pPr>
        <w:jc w:val="both"/>
        <w:rPr>
          <w:sz w:val="28"/>
          <w:szCs w:val="28"/>
        </w:rPr>
      </w:pPr>
    </w:p>
    <w:p w:rsidR="0059457D" w:rsidRPr="0070405B" w:rsidRDefault="0059457D" w:rsidP="0070405B">
      <w:pPr>
        <w:jc w:val="center"/>
        <w:rPr>
          <w:b/>
          <w:sz w:val="28"/>
          <w:szCs w:val="28"/>
        </w:rPr>
      </w:pPr>
      <w:r w:rsidRPr="0070405B">
        <w:rPr>
          <w:b/>
          <w:sz w:val="28"/>
          <w:szCs w:val="28"/>
        </w:rPr>
        <w:t>4. Нормотворческая деятельность</w:t>
      </w:r>
    </w:p>
    <w:p w:rsidR="0059457D" w:rsidRPr="0059457D" w:rsidRDefault="0059457D" w:rsidP="0059457D">
      <w:pPr>
        <w:jc w:val="both"/>
        <w:rPr>
          <w:sz w:val="28"/>
          <w:szCs w:val="28"/>
        </w:rPr>
      </w:pPr>
    </w:p>
    <w:p w:rsidR="0059457D" w:rsidRPr="0059457D" w:rsidRDefault="0070405B" w:rsidP="0059457D">
      <w:pPr>
        <w:jc w:val="both"/>
        <w:rPr>
          <w:sz w:val="28"/>
          <w:szCs w:val="28"/>
        </w:rPr>
      </w:pPr>
      <w:r>
        <w:rPr>
          <w:sz w:val="28"/>
          <w:szCs w:val="28"/>
        </w:rPr>
        <w:t xml:space="preserve">        </w:t>
      </w:r>
      <w:r w:rsidR="0059457D" w:rsidRPr="0059457D">
        <w:rPr>
          <w:sz w:val="28"/>
          <w:szCs w:val="28"/>
        </w:rPr>
        <w:t>В целях реализации Федеральный закон № 6-ФЗ и Положения «О Контрольно-счетной палате» за отчетный период Контрольно-счетной палатой разработано    и  утверждено  распоряжением Контрольно-счетной палаты 6 нормативных правовых актов, в том числе:</w:t>
      </w:r>
    </w:p>
    <w:p w:rsidR="0059457D" w:rsidRPr="0059457D" w:rsidRDefault="0070405B" w:rsidP="0059457D">
      <w:pPr>
        <w:jc w:val="both"/>
        <w:rPr>
          <w:sz w:val="28"/>
          <w:szCs w:val="28"/>
        </w:rPr>
      </w:pPr>
      <w:r>
        <w:rPr>
          <w:sz w:val="28"/>
          <w:szCs w:val="28"/>
        </w:rPr>
        <w:t xml:space="preserve">      </w:t>
      </w:r>
      <w:r w:rsidR="0059457D" w:rsidRPr="0059457D">
        <w:rPr>
          <w:sz w:val="28"/>
          <w:szCs w:val="28"/>
        </w:rPr>
        <w:t>- Об утверждении регламента Контрольно-счетной палаты;</w:t>
      </w:r>
    </w:p>
    <w:p w:rsidR="0059457D" w:rsidRPr="0059457D" w:rsidRDefault="0070405B" w:rsidP="0059457D">
      <w:pPr>
        <w:jc w:val="both"/>
        <w:rPr>
          <w:sz w:val="28"/>
          <w:szCs w:val="28"/>
        </w:rPr>
      </w:pPr>
      <w:r>
        <w:rPr>
          <w:sz w:val="28"/>
          <w:szCs w:val="28"/>
        </w:rPr>
        <w:t xml:space="preserve">      </w:t>
      </w:r>
      <w:r w:rsidR="0059457D" w:rsidRPr="0059457D">
        <w:rPr>
          <w:sz w:val="28"/>
          <w:szCs w:val="28"/>
        </w:rPr>
        <w:t xml:space="preserve">- Об утверждении стандарта внешнего муниципального финансового контроля СВМФК-3 «Внешняя проверка годового отчета об исполнении бюджета </w:t>
      </w:r>
      <w:proofErr w:type="spellStart"/>
      <w:r w:rsidR="0059457D" w:rsidRPr="0059457D">
        <w:rPr>
          <w:sz w:val="28"/>
          <w:szCs w:val="28"/>
        </w:rPr>
        <w:t>Ульчского</w:t>
      </w:r>
      <w:proofErr w:type="spellEnd"/>
      <w:r w:rsidR="0059457D" w:rsidRPr="0059457D">
        <w:rPr>
          <w:sz w:val="28"/>
          <w:szCs w:val="28"/>
        </w:rPr>
        <w:t xml:space="preserve"> муниципального района»;</w:t>
      </w:r>
    </w:p>
    <w:p w:rsidR="0059457D" w:rsidRPr="0059457D" w:rsidRDefault="0070405B" w:rsidP="0059457D">
      <w:pPr>
        <w:jc w:val="both"/>
        <w:rPr>
          <w:sz w:val="28"/>
          <w:szCs w:val="28"/>
        </w:rPr>
      </w:pPr>
      <w:r>
        <w:rPr>
          <w:sz w:val="28"/>
          <w:szCs w:val="28"/>
        </w:rPr>
        <w:t xml:space="preserve">      </w:t>
      </w:r>
      <w:r w:rsidR="0059457D" w:rsidRPr="0059457D">
        <w:rPr>
          <w:sz w:val="28"/>
          <w:szCs w:val="28"/>
        </w:rPr>
        <w:t xml:space="preserve">- Об утверждении  СОД 1- стандарта организации деятельности  Контрольно-счетной палаты </w:t>
      </w:r>
      <w:proofErr w:type="spellStart"/>
      <w:r w:rsidR="0059457D" w:rsidRPr="0059457D">
        <w:rPr>
          <w:sz w:val="28"/>
          <w:szCs w:val="28"/>
        </w:rPr>
        <w:t>Ульчского</w:t>
      </w:r>
      <w:proofErr w:type="spellEnd"/>
      <w:r w:rsidR="0059457D" w:rsidRPr="0059457D">
        <w:rPr>
          <w:sz w:val="28"/>
          <w:szCs w:val="28"/>
        </w:rPr>
        <w:t xml:space="preserve"> </w:t>
      </w:r>
      <w:proofErr w:type="spellStart"/>
      <w:r w:rsidR="0059457D" w:rsidRPr="0059457D">
        <w:rPr>
          <w:sz w:val="28"/>
          <w:szCs w:val="28"/>
        </w:rPr>
        <w:t>муницпального</w:t>
      </w:r>
      <w:proofErr w:type="spellEnd"/>
      <w:r w:rsidR="0059457D" w:rsidRPr="0059457D">
        <w:rPr>
          <w:sz w:val="28"/>
          <w:szCs w:val="28"/>
        </w:rPr>
        <w:t xml:space="preserve"> района Хабаровского края «Порядок организации методологического обеспечения деятельности Контрольно-счетной палаты </w:t>
      </w:r>
      <w:proofErr w:type="spellStart"/>
      <w:r w:rsidR="0059457D" w:rsidRPr="0059457D">
        <w:rPr>
          <w:sz w:val="28"/>
          <w:szCs w:val="28"/>
        </w:rPr>
        <w:t>Ульчского</w:t>
      </w:r>
      <w:proofErr w:type="spellEnd"/>
      <w:r w:rsidR="0059457D" w:rsidRPr="0059457D">
        <w:rPr>
          <w:sz w:val="28"/>
          <w:szCs w:val="28"/>
        </w:rPr>
        <w:t xml:space="preserve"> муниципального района Хабаровского края»;</w:t>
      </w:r>
    </w:p>
    <w:p w:rsidR="0059457D" w:rsidRPr="0059457D" w:rsidRDefault="0070405B" w:rsidP="0059457D">
      <w:pPr>
        <w:jc w:val="both"/>
        <w:rPr>
          <w:sz w:val="28"/>
          <w:szCs w:val="28"/>
        </w:rPr>
      </w:pPr>
      <w:r>
        <w:rPr>
          <w:sz w:val="28"/>
          <w:szCs w:val="28"/>
        </w:rPr>
        <w:t xml:space="preserve">     </w:t>
      </w:r>
      <w:r w:rsidR="0059457D" w:rsidRPr="0059457D">
        <w:rPr>
          <w:sz w:val="28"/>
          <w:szCs w:val="28"/>
        </w:rPr>
        <w:t xml:space="preserve">- Об      утверждении  СОД 2 - стандарта  организации деятельности Контрольно-счетной палаты </w:t>
      </w:r>
      <w:proofErr w:type="spellStart"/>
      <w:r w:rsidR="0059457D" w:rsidRPr="0059457D">
        <w:rPr>
          <w:sz w:val="28"/>
          <w:szCs w:val="28"/>
        </w:rPr>
        <w:t>Ульчского</w:t>
      </w:r>
      <w:proofErr w:type="spellEnd"/>
      <w:r w:rsidR="0059457D" w:rsidRPr="0059457D">
        <w:rPr>
          <w:sz w:val="28"/>
          <w:szCs w:val="28"/>
        </w:rPr>
        <w:t xml:space="preserve"> муниципального района Хабаровского края «Порядок планирования  работы  Контрольно-счетной</w:t>
      </w:r>
    </w:p>
    <w:p w:rsidR="0059457D" w:rsidRPr="0059457D" w:rsidRDefault="0059457D" w:rsidP="0059457D">
      <w:pPr>
        <w:jc w:val="both"/>
        <w:rPr>
          <w:sz w:val="28"/>
          <w:szCs w:val="28"/>
        </w:rPr>
      </w:pPr>
      <w:r w:rsidRPr="0059457D">
        <w:rPr>
          <w:sz w:val="28"/>
          <w:szCs w:val="28"/>
        </w:rPr>
        <w:t xml:space="preserve">палаты   </w:t>
      </w:r>
      <w:proofErr w:type="spellStart"/>
      <w:r w:rsidRPr="0059457D">
        <w:rPr>
          <w:sz w:val="28"/>
          <w:szCs w:val="28"/>
        </w:rPr>
        <w:t>Ульчского</w:t>
      </w:r>
      <w:proofErr w:type="spellEnd"/>
      <w:r w:rsidRPr="0059457D">
        <w:rPr>
          <w:sz w:val="28"/>
          <w:szCs w:val="28"/>
        </w:rPr>
        <w:t xml:space="preserve">   муниципального    района   Хабаровского края»;</w:t>
      </w:r>
    </w:p>
    <w:p w:rsidR="0059457D" w:rsidRPr="0059457D" w:rsidRDefault="0070405B" w:rsidP="0059457D">
      <w:pPr>
        <w:jc w:val="both"/>
        <w:rPr>
          <w:sz w:val="28"/>
          <w:szCs w:val="28"/>
        </w:rPr>
      </w:pPr>
      <w:r>
        <w:rPr>
          <w:sz w:val="28"/>
          <w:szCs w:val="28"/>
        </w:rPr>
        <w:t xml:space="preserve">     </w:t>
      </w:r>
      <w:r w:rsidR="0059457D" w:rsidRPr="0059457D">
        <w:rPr>
          <w:sz w:val="28"/>
          <w:szCs w:val="28"/>
        </w:rPr>
        <w:t xml:space="preserve">- Об утверждении  стандарта внешнего муниципального финансового контроля «Проведение экспертно-аналитического мероприятия Контрольно-счетной палатой </w:t>
      </w:r>
      <w:proofErr w:type="spellStart"/>
      <w:r w:rsidR="0059457D" w:rsidRPr="0059457D">
        <w:rPr>
          <w:sz w:val="28"/>
          <w:szCs w:val="28"/>
        </w:rPr>
        <w:t>Ульчского</w:t>
      </w:r>
      <w:proofErr w:type="spellEnd"/>
      <w:r w:rsidR="0059457D" w:rsidRPr="0059457D">
        <w:rPr>
          <w:sz w:val="28"/>
          <w:szCs w:val="28"/>
        </w:rPr>
        <w:t xml:space="preserve"> муниципального района Хабаровского края»;</w:t>
      </w:r>
    </w:p>
    <w:p w:rsidR="0059457D" w:rsidRPr="0059457D" w:rsidRDefault="0070405B" w:rsidP="0059457D">
      <w:pPr>
        <w:jc w:val="both"/>
        <w:rPr>
          <w:sz w:val="28"/>
          <w:szCs w:val="28"/>
        </w:rPr>
      </w:pPr>
      <w:r>
        <w:rPr>
          <w:sz w:val="28"/>
          <w:szCs w:val="28"/>
        </w:rPr>
        <w:t xml:space="preserve">      </w:t>
      </w:r>
      <w:r w:rsidR="0059457D" w:rsidRPr="0059457D">
        <w:rPr>
          <w:sz w:val="28"/>
          <w:szCs w:val="28"/>
        </w:rPr>
        <w:t>- Об      утверждении  стандарта  внешнего муниципального  финансового    контроля    СВМФК-1    «Общие   правила   проведения      контрольного  мероприятия».</w:t>
      </w:r>
    </w:p>
    <w:p w:rsidR="0059457D" w:rsidRPr="0059457D" w:rsidRDefault="0070405B" w:rsidP="0059457D">
      <w:pPr>
        <w:jc w:val="both"/>
        <w:rPr>
          <w:sz w:val="28"/>
          <w:szCs w:val="28"/>
        </w:rPr>
      </w:pPr>
      <w:r>
        <w:rPr>
          <w:sz w:val="28"/>
          <w:szCs w:val="28"/>
        </w:rPr>
        <w:t xml:space="preserve">      </w:t>
      </w:r>
      <w:r w:rsidR="0059457D" w:rsidRPr="0059457D">
        <w:rPr>
          <w:sz w:val="28"/>
          <w:szCs w:val="28"/>
        </w:rPr>
        <w:t>Для организации деятельности Контрольно-счетной палаты по внутренним вопросам были разработаны и утверждены распоряжением Контрольно-счетной палаты  3 документа, в том числе:</w:t>
      </w:r>
    </w:p>
    <w:p w:rsidR="0059457D" w:rsidRPr="0059457D" w:rsidRDefault="0070405B" w:rsidP="0059457D">
      <w:pPr>
        <w:jc w:val="both"/>
        <w:rPr>
          <w:sz w:val="28"/>
          <w:szCs w:val="28"/>
        </w:rPr>
      </w:pPr>
      <w:r>
        <w:rPr>
          <w:sz w:val="28"/>
          <w:szCs w:val="28"/>
        </w:rPr>
        <w:t xml:space="preserve">      </w:t>
      </w:r>
      <w:r w:rsidR="0059457D" w:rsidRPr="0059457D">
        <w:rPr>
          <w:sz w:val="28"/>
          <w:szCs w:val="28"/>
        </w:rPr>
        <w:t>- О создании комиссии по списанию основных средств и материальных запасов и установлении сроков проведения инвентаризации основных средств и материальных запасов в Контрольно-счетной палате;</w:t>
      </w:r>
    </w:p>
    <w:p w:rsidR="0059457D" w:rsidRPr="0059457D" w:rsidRDefault="0070405B" w:rsidP="0059457D">
      <w:pPr>
        <w:jc w:val="both"/>
        <w:rPr>
          <w:sz w:val="28"/>
          <w:szCs w:val="28"/>
        </w:rPr>
      </w:pPr>
      <w:r>
        <w:rPr>
          <w:sz w:val="28"/>
          <w:szCs w:val="28"/>
        </w:rPr>
        <w:t xml:space="preserve">      </w:t>
      </w:r>
      <w:r w:rsidR="0059457D" w:rsidRPr="0059457D">
        <w:rPr>
          <w:sz w:val="28"/>
          <w:szCs w:val="28"/>
        </w:rPr>
        <w:t>-  О назначении уполномоченных лиц по использованию электронной цифровой подписи;</w:t>
      </w:r>
    </w:p>
    <w:p w:rsidR="0059457D" w:rsidRPr="0059457D" w:rsidRDefault="0070405B" w:rsidP="0059457D">
      <w:pPr>
        <w:jc w:val="both"/>
        <w:rPr>
          <w:sz w:val="28"/>
          <w:szCs w:val="28"/>
        </w:rPr>
      </w:pPr>
      <w:r>
        <w:rPr>
          <w:sz w:val="28"/>
          <w:szCs w:val="28"/>
        </w:rPr>
        <w:t xml:space="preserve">      </w:t>
      </w:r>
      <w:r w:rsidR="0059457D" w:rsidRPr="0059457D">
        <w:rPr>
          <w:sz w:val="28"/>
          <w:szCs w:val="28"/>
        </w:rPr>
        <w:t>- О назначении администратора информационной безопасности (уполномоченного по защите информации).</w:t>
      </w:r>
    </w:p>
    <w:p w:rsidR="0059457D" w:rsidRPr="0059457D" w:rsidRDefault="0059457D" w:rsidP="0059457D">
      <w:pPr>
        <w:jc w:val="both"/>
        <w:rPr>
          <w:sz w:val="28"/>
          <w:szCs w:val="28"/>
        </w:rPr>
      </w:pPr>
    </w:p>
    <w:p w:rsidR="0059457D" w:rsidRPr="0070405B" w:rsidRDefault="0059457D" w:rsidP="0070405B">
      <w:pPr>
        <w:jc w:val="center"/>
        <w:rPr>
          <w:b/>
          <w:sz w:val="28"/>
          <w:szCs w:val="28"/>
        </w:rPr>
      </w:pPr>
      <w:r w:rsidRPr="0070405B">
        <w:rPr>
          <w:b/>
          <w:sz w:val="28"/>
          <w:szCs w:val="28"/>
        </w:rPr>
        <w:lastRenderedPageBreak/>
        <w:t xml:space="preserve">5. Взаимодействие Контрольно-счётной палаты </w:t>
      </w:r>
      <w:proofErr w:type="gramStart"/>
      <w:r w:rsidRPr="0070405B">
        <w:rPr>
          <w:b/>
          <w:sz w:val="28"/>
          <w:szCs w:val="28"/>
        </w:rPr>
        <w:t>с</w:t>
      </w:r>
      <w:proofErr w:type="gramEnd"/>
    </w:p>
    <w:p w:rsidR="0059457D" w:rsidRPr="0070405B" w:rsidRDefault="0059457D" w:rsidP="0070405B">
      <w:pPr>
        <w:jc w:val="center"/>
        <w:rPr>
          <w:b/>
          <w:sz w:val="28"/>
          <w:szCs w:val="28"/>
        </w:rPr>
      </w:pPr>
      <w:r w:rsidRPr="0070405B">
        <w:rPr>
          <w:b/>
          <w:sz w:val="28"/>
          <w:szCs w:val="28"/>
        </w:rPr>
        <w:t>государственными и муниципальными органами</w:t>
      </w:r>
    </w:p>
    <w:p w:rsidR="0059457D" w:rsidRPr="0059457D" w:rsidRDefault="0059457D" w:rsidP="0059457D">
      <w:pPr>
        <w:jc w:val="both"/>
        <w:rPr>
          <w:sz w:val="28"/>
          <w:szCs w:val="28"/>
        </w:rPr>
      </w:pPr>
    </w:p>
    <w:p w:rsidR="0059457D" w:rsidRPr="0059457D" w:rsidRDefault="0059457D" w:rsidP="0059457D">
      <w:pPr>
        <w:jc w:val="both"/>
        <w:rPr>
          <w:sz w:val="28"/>
          <w:szCs w:val="28"/>
        </w:rPr>
      </w:pPr>
      <w:r w:rsidRPr="0059457D">
        <w:rPr>
          <w:sz w:val="28"/>
          <w:szCs w:val="28"/>
        </w:rPr>
        <w:t xml:space="preserve">        В соответствии со статьями 15, 18 Федерального закона № 6-ФЗ  </w:t>
      </w:r>
      <w:proofErr w:type="gramStart"/>
      <w:r w:rsidRPr="0059457D">
        <w:rPr>
          <w:sz w:val="28"/>
          <w:szCs w:val="28"/>
        </w:rPr>
        <w:t>заключены</w:t>
      </w:r>
      <w:proofErr w:type="gramEnd"/>
      <w:r w:rsidRPr="0059457D">
        <w:rPr>
          <w:sz w:val="28"/>
          <w:szCs w:val="28"/>
        </w:rPr>
        <w:t xml:space="preserve"> 6 соглашений об информационном взаимодействии, в том числе;</w:t>
      </w:r>
    </w:p>
    <w:p w:rsidR="0059457D" w:rsidRPr="0059457D" w:rsidRDefault="0059457D" w:rsidP="0059457D">
      <w:pPr>
        <w:jc w:val="both"/>
        <w:rPr>
          <w:sz w:val="28"/>
          <w:szCs w:val="28"/>
        </w:rPr>
      </w:pPr>
      <w:r w:rsidRPr="0059457D">
        <w:rPr>
          <w:sz w:val="28"/>
          <w:szCs w:val="28"/>
        </w:rPr>
        <w:t xml:space="preserve">        между Управлением Федерального казначейства по Хабаровскому краю и Контрольно-счетной палатой;</w:t>
      </w:r>
    </w:p>
    <w:p w:rsidR="0059457D" w:rsidRPr="0059457D" w:rsidRDefault="0059457D" w:rsidP="0059457D">
      <w:pPr>
        <w:jc w:val="both"/>
        <w:rPr>
          <w:sz w:val="28"/>
          <w:szCs w:val="28"/>
        </w:rPr>
      </w:pPr>
      <w:r w:rsidRPr="0059457D">
        <w:rPr>
          <w:sz w:val="28"/>
          <w:szCs w:val="28"/>
        </w:rPr>
        <w:t xml:space="preserve">       между Собранием депутатов </w:t>
      </w:r>
      <w:proofErr w:type="spellStart"/>
      <w:r w:rsidRPr="0059457D">
        <w:rPr>
          <w:sz w:val="28"/>
          <w:szCs w:val="28"/>
        </w:rPr>
        <w:t>Ульчского</w:t>
      </w:r>
      <w:proofErr w:type="spellEnd"/>
      <w:r w:rsidRPr="0059457D">
        <w:rPr>
          <w:sz w:val="28"/>
          <w:szCs w:val="28"/>
        </w:rPr>
        <w:t xml:space="preserve"> муниципального района и Контрольно-счетной палатой;</w:t>
      </w:r>
    </w:p>
    <w:p w:rsidR="0059457D" w:rsidRPr="0059457D" w:rsidRDefault="0059457D" w:rsidP="0059457D">
      <w:pPr>
        <w:jc w:val="both"/>
        <w:rPr>
          <w:sz w:val="28"/>
          <w:szCs w:val="28"/>
        </w:rPr>
      </w:pPr>
      <w:r w:rsidRPr="0059457D">
        <w:rPr>
          <w:sz w:val="28"/>
          <w:szCs w:val="28"/>
        </w:rPr>
        <w:t xml:space="preserve">       между Прокуратурой  </w:t>
      </w:r>
      <w:proofErr w:type="spellStart"/>
      <w:r w:rsidRPr="0059457D">
        <w:rPr>
          <w:sz w:val="28"/>
          <w:szCs w:val="28"/>
        </w:rPr>
        <w:t>Ульчского</w:t>
      </w:r>
      <w:proofErr w:type="spellEnd"/>
      <w:r w:rsidRPr="0059457D">
        <w:rPr>
          <w:sz w:val="28"/>
          <w:szCs w:val="28"/>
        </w:rPr>
        <w:t xml:space="preserve"> района Хабаровского края  и Контрольно-счетной палатой;</w:t>
      </w:r>
    </w:p>
    <w:p w:rsidR="0059457D" w:rsidRPr="0059457D" w:rsidRDefault="0059457D" w:rsidP="0059457D">
      <w:pPr>
        <w:jc w:val="both"/>
        <w:rPr>
          <w:sz w:val="28"/>
          <w:szCs w:val="28"/>
        </w:rPr>
      </w:pPr>
      <w:r w:rsidRPr="0059457D">
        <w:rPr>
          <w:sz w:val="28"/>
          <w:szCs w:val="28"/>
        </w:rPr>
        <w:t xml:space="preserve">       между Контрольно-счетной палатой и Финансовым управлением администрации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между  ПФР и Контрольно-счетной палатой по обмену документами в системе </w:t>
      </w:r>
      <w:proofErr w:type="spellStart"/>
      <w:r w:rsidRPr="0059457D">
        <w:rPr>
          <w:sz w:val="28"/>
          <w:szCs w:val="28"/>
        </w:rPr>
        <w:t>элктронного</w:t>
      </w:r>
      <w:proofErr w:type="spellEnd"/>
      <w:r w:rsidRPr="0059457D">
        <w:rPr>
          <w:sz w:val="28"/>
          <w:szCs w:val="28"/>
        </w:rPr>
        <w:t xml:space="preserve"> документооборота ПФР по телекоммуникационным каналам связи;</w:t>
      </w:r>
    </w:p>
    <w:p w:rsidR="0059457D" w:rsidRPr="0059457D" w:rsidRDefault="0059457D" w:rsidP="0059457D">
      <w:pPr>
        <w:jc w:val="both"/>
        <w:rPr>
          <w:sz w:val="28"/>
          <w:szCs w:val="28"/>
        </w:rPr>
      </w:pPr>
      <w:r w:rsidRPr="0059457D">
        <w:rPr>
          <w:sz w:val="28"/>
          <w:szCs w:val="28"/>
        </w:rPr>
        <w:t xml:space="preserve">        между Контрольно-счетной палатой и Следственным отделом по </w:t>
      </w:r>
      <w:proofErr w:type="spellStart"/>
      <w:r w:rsidRPr="0059457D">
        <w:rPr>
          <w:sz w:val="28"/>
          <w:szCs w:val="28"/>
        </w:rPr>
        <w:t>Ульчскому</w:t>
      </w:r>
      <w:proofErr w:type="spellEnd"/>
      <w:r w:rsidRPr="0059457D">
        <w:rPr>
          <w:sz w:val="28"/>
          <w:szCs w:val="28"/>
        </w:rPr>
        <w:t xml:space="preserve"> району Следственного Управления Следственного комитета Российской Федерации по Хабаровскому краю.</w:t>
      </w:r>
    </w:p>
    <w:p w:rsidR="0059457D" w:rsidRPr="0059457D" w:rsidRDefault="0059457D" w:rsidP="0059457D">
      <w:pPr>
        <w:jc w:val="both"/>
        <w:rPr>
          <w:sz w:val="28"/>
          <w:szCs w:val="28"/>
        </w:rPr>
      </w:pPr>
      <w:r w:rsidRPr="0059457D">
        <w:rPr>
          <w:sz w:val="28"/>
          <w:szCs w:val="28"/>
        </w:rPr>
        <w:t xml:space="preserve">       С целью развития, укрепления и совершенствования системы внешнего государственного и муниципального финансового контроля Хабаровского края, повышения его эффективности, координации деятельности контрольно-счетных органов Хабаровского края и укрепления сотрудничества между ними подписано  Соглашение о создании и деятельности Совета контрольно-счетных органов Хабаровского края от 21 декабря 2012 года. Одним из учредителей Совета является </w:t>
      </w:r>
      <w:proofErr w:type="gramStart"/>
      <w:r w:rsidRPr="0059457D">
        <w:rPr>
          <w:sz w:val="28"/>
          <w:szCs w:val="28"/>
        </w:rPr>
        <w:t>Контрольно-счетная</w:t>
      </w:r>
      <w:proofErr w:type="gramEnd"/>
      <w:r w:rsidRPr="0059457D">
        <w:rPr>
          <w:sz w:val="28"/>
          <w:szCs w:val="28"/>
        </w:rPr>
        <w:t xml:space="preserve"> палата </w:t>
      </w:r>
      <w:proofErr w:type="spellStart"/>
      <w:r w:rsidRPr="0059457D">
        <w:rPr>
          <w:sz w:val="28"/>
          <w:szCs w:val="28"/>
        </w:rPr>
        <w:t>Ульчского</w:t>
      </w:r>
      <w:proofErr w:type="spellEnd"/>
      <w:r w:rsidRPr="0059457D">
        <w:rPr>
          <w:sz w:val="28"/>
          <w:szCs w:val="28"/>
        </w:rPr>
        <w:t xml:space="preserve"> муниципального района, в лице председателя.</w:t>
      </w:r>
    </w:p>
    <w:p w:rsidR="0059457D" w:rsidRPr="0059457D" w:rsidRDefault="0059457D" w:rsidP="0059457D">
      <w:pPr>
        <w:jc w:val="both"/>
        <w:rPr>
          <w:sz w:val="28"/>
          <w:szCs w:val="28"/>
        </w:rPr>
      </w:pPr>
      <w:r w:rsidRPr="0059457D">
        <w:rPr>
          <w:sz w:val="28"/>
          <w:szCs w:val="28"/>
        </w:rPr>
        <w:t xml:space="preserve">      </w:t>
      </w:r>
      <w:proofErr w:type="gramStart"/>
      <w:r w:rsidRPr="0059457D">
        <w:rPr>
          <w:sz w:val="28"/>
          <w:szCs w:val="28"/>
        </w:rPr>
        <w:t>Исходя из единства целей и задач Контрольно-счетная палата активно    взаимодействовала с Собранием  депутатов, структурными подразделениями администрации района, руководителями муниципальных учреждений, оказывая регулярную консультативную помощь в решении вопросов местного значения.</w:t>
      </w:r>
      <w:proofErr w:type="gramEnd"/>
    </w:p>
    <w:p w:rsidR="0059457D" w:rsidRPr="0059457D" w:rsidRDefault="0059457D" w:rsidP="0059457D">
      <w:pPr>
        <w:jc w:val="both"/>
        <w:rPr>
          <w:sz w:val="28"/>
          <w:szCs w:val="28"/>
        </w:rPr>
      </w:pPr>
      <w:r w:rsidRPr="0059457D">
        <w:rPr>
          <w:sz w:val="28"/>
          <w:szCs w:val="28"/>
        </w:rPr>
        <w:t xml:space="preserve">      В течение года должностные лица Контрольно-счетной палаты приняли участие:</w:t>
      </w:r>
    </w:p>
    <w:p w:rsidR="0059457D" w:rsidRPr="0059457D" w:rsidRDefault="0059457D" w:rsidP="0059457D">
      <w:pPr>
        <w:jc w:val="both"/>
        <w:rPr>
          <w:sz w:val="28"/>
          <w:szCs w:val="28"/>
        </w:rPr>
      </w:pPr>
      <w:r w:rsidRPr="0059457D">
        <w:rPr>
          <w:sz w:val="28"/>
          <w:szCs w:val="28"/>
        </w:rPr>
        <w:t xml:space="preserve">     в 9  заседаниях Собрания депутатов </w:t>
      </w:r>
      <w:proofErr w:type="spellStart"/>
      <w:r w:rsidRPr="0059457D">
        <w:rPr>
          <w:sz w:val="28"/>
          <w:szCs w:val="28"/>
        </w:rPr>
        <w:t>Ульчсого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в 8 заседаниях коллегии при главе района;</w:t>
      </w:r>
    </w:p>
    <w:p w:rsidR="0059457D" w:rsidRPr="0059457D" w:rsidRDefault="0059457D" w:rsidP="0059457D">
      <w:pPr>
        <w:jc w:val="both"/>
        <w:rPr>
          <w:sz w:val="28"/>
          <w:szCs w:val="28"/>
        </w:rPr>
      </w:pPr>
      <w:r w:rsidRPr="0059457D">
        <w:rPr>
          <w:sz w:val="28"/>
          <w:szCs w:val="28"/>
        </w:rPr>
        <w:t xml:space="preserve">     в публичных слушаниях, в том числе: по рассмотрению отчета об исполнении бюджета района за 2013 год;  рассмотрению проекта бюджета района на 2015 год и на плановый период 2016 и 2017 годов;  по рассмотрению проекта решения о внесении изменений и дополнений в Устав </w:t>
      </w:r>
      <w:proofErr w:type="spellStart"/>
      <w:r w:rsidRPr="0059457D">
        <w:rPr>
          <w:sz w:val="28"/>
          <w:szCs w:val="28"/>
        </w:rPr>
        <w:t>Ульчского</w:t>
      </w:r>
      <w:proofErr w:type="spellEnd"/>
      <w:r w:rsidRPr="0059457D">
        <w:rPr>
          <w:sz w:val="28"/>
          <w:szCs w:val="28"/>
        </w:rPr>
        <w:t xml:space="preserve"> муниципального района;</w:t>
      </w:r>
    </w:p>
    <w:p w:rsidR="0059457D" w:rsidRPr="0059457D" w:rsidRDefault="0059457D" w:rsidP="0059457D">
      <w:pPr>
        <w:jc w:val="both"/>
        <w:rPr>
          <w:sz w:val="28"/>
          <w:szCs w:val="28"/>
        </w:rPr>
      </w:pPr>
      <w:r w:rsidRPr="0059457D">
        <w:rPr>
          <w:sz w:val="28"/>
          <w:szCs w:val="28"/>
        </w:rPr>
        <w:t xml:space="preserve">      в еженедельных (по вторникам) аппаратных совещаниях при главе района.</w:t>
      </w:r>
    </w:p>
    <w:p w:rsidR="0059457D" w:rsidRPr="0059457D" w:rsidRDefault="0059457D" w:rsidP="0059457D">
      <w:pPr>
        <w:jc w:val="both"/>
        <w:rPr>
          <w:sz w:val="28"/>
          <w:szCs w:val="28"/>
        </w:rPr>
      </w:pPr>
    </w:p>
    <w:p w:rsidR="0059457D" w:rsidRPr="0070405B" w:rsidRDefault="0059457D" w:rsidP="0070405B">
      <w:pPr>
        <w:jc w:val="center"/>
        <w:rPr>
          <w:b/>
          <w:sz w:val="28"/>
          <w:szCs w:val="28"/>
        </w:rPr>
      </w:pPr>
      <w:r w:rsidRPr="0070405B">
        <w:rPr>
          <w:b/>
          <w:sz w:val="28"/>
          <w:szCs w:val="28"/>
        </w:rPr>
        <w:t>6. Гласность</w:t>
      </w:r>
    </w:p>
    <w:p w:rsidR="0059457D" w:rsidRPr="0059457D" w:rsidRDefault="0059457D" w:rsidP="0059457D">
      <w:pPr>
        <w:jc w:val="both"/>
        <w:rPr>
          <w:sz w:val="28"/>
          <w:szCs w:val="28"/>
        </w:rPr>
      </w:pPr>
      <w:r w:rsidRPr="0059457D">
        <w:rPr>
          <w:sz w:val="28"/>
          <w:szCs w:val="28"/>
        </w:rPr>
        <w:lastRenderedPageBreak/>
        <w:t xml:space="preserve">       В целях реализации положений статьи 38 Федерального закона от              06  октября 2003 года  № 131-ФЗ «Об общих принципах организации местного самоуправления в Российской Федерации» и статьи 19  Федерального закона №  6-ФЗ, а так же раздела 20  Положения «О  Контрольно-счетной палате»,  </w:t>
      </w:r>
      <w:proofErr w:type="gramStart"/>
      <w:r w:rsidRPr="0059457D">
        <w:rPr>
          <w:sz w:val="28"/>
          <w:szCs w:val="28"/>
        </w:rPr>
        <w:t>Контрольно-счетная</w:t>
      </w:r>
      <w:proofErr w:type="gramEnd"/>
      <w:r w:rsidRPr="0059457D">
        <w:rPr>
          <w:sz w:val="28"/>
          <w:szCs w:val="28"/>
        </w:rPr>
        <w:t xml:space="preserve"> палата имеет страницу на официальном </w:t>
      </w:r>
      <w:proofErr w:type="gramStart"/>
      <w:r w:rsidRPr="0059457D">
        <w:rPr>
          <w:sz w:val="28"/>
          <w:szCs w:val="28"/>
        </w:rPr>
        <w:t>сайте</w:t>
      </w:r>
      <w:proofErr w:type="gramEnd"/>
      <w:r w:rsidRPr="0059457D">
        <w:rPr>
          <w:sz w:val="28"/>
          <w:szCs w:val="28"/>
        </w:rPr>
        <w:t xml:space="preserve"> администрации </w:t>
      </w:r>
      <w:proofErr w:type="spellStart"/>
      <w:r w:rsidRPr="0059457D">
        <w:rPr>
          <w:sz w:val="28"/>
          <w:szCs w:val="28"/>
        </w:rPr>
        <w:t>Ульчского</w:t>
      </w:r>
      <w:proofErr w:type="spellEnd"/>
      <w:r w:rsidRPr="0059457D">
        <w:rPr>
          <w:sz w:val="28"/>
          <w:szCs w:val="28"/>
        </w:rPr>
        <w:t xml:space="preserve"> муниципального района в информационно-телекоммуникационной сети Интернет. На данной страничке  размещена общая информация о Контрольно-счетной палате, приведена нормативно-правовая база, сведения о составе и структуре Контрольно-счётной палаты,  результаты проведённых экспертно-аналитических мероприятий и контрольных мероприятий.</w:t>
      </w:r>
    </w:p>
    <w:p w:rsidR="0059457D" w:rsidRPr="0059457D" w:rsidRDefault="0059457D" w:rsidP="0059457D">
      <w:pPr>
        <w:jc w:val="both"/>
        <w:rPr>
          <w:sz w:val="28"/>
          <w:szCs w:val="28"/>
        </w:rPr>
      </w:pPr>
    </w:p>
    <w:p w:rsidR="0059457D" w:rsidRPr="0070405B" w:rsidRDefault="0059457D" w:rsidP="0070405B">
      <w:pPr>
        <w:jc w:val="center"/>
        <w:rPr>
          <w:b/>
          <w:sz w:val="28"/>
          <w:szCs w:val="28"/>
        </w:rPr>
      </w:pPr>
      <w:r w:rsidRPr="0070405B">
        <w:rPr>
          <w:b/>
          <w:sz w:val="28"/>
          <w:szCs w:val="28"/>
        </w:rPr>
        <w:t>7. Финансовое обеспечение деятельности Контрольно-счетной палаты</w:t>
      </w:r>
    </w:p>
    <w:p w:rsidR="0059457D" w:rsidRPr="0059457D" w:rsidRDefault="0059457D" w:rsidP="0059457D">
      <w:pPr>
        <w:jc w:val="both"/>
        <w:rPr>
          <w:sz w:val="28"/>
          <w:szCs w:val="28"/>
        </w:rPr>
      </w:pPr>
      <w:bookmarkStart w:id="0" w:name="_GoBack"/>
      <w:bookmarkEnd w:id="0"/>
    </w:p>
    <w:p w:rsidR="0059457D" w:rsidRPr="0059457D" w:rsidRDefault="0059457D" w:rsidP="0059457D">
      <w:pPr>
        <w:jc w:val="both"/>
        <w:rPr>
          <w:sz w:val="28"/>
          <w:szCs w:val="28"/>
        </w:rPr>
      </w:pPr>
      <w:r w:rsidRPr="0059457D">
        <w:rPr>
          <w:sz w:val="28"/>
          <w:szCs w:val="28"/>
        </w:rPr>
        <w:t xml:space="preserve">      По данным  отчета (ф.0503127) расходы на содержание Контрольно-счетной палаты района за 2014  год исполнены  в сумме 2 498,2 тыс. рублей или 100% от утвержденных плановых назначений, в том числе: заработную плату в сумме 1 694,0 тыс. рублей, начисление на выплаты по оплате труда в сумме 431,0 тыс. рублей.  По сравнению с 2013 годом расходы увеличены на 11,3% или на 254,5 тыс. рублей. </w:t>
      </w:r>
    </w:p>
    <w:p w:rsidR="0059457D" w:rsidRPr="0059457D" w:rsidRDefault="0059457D" w:rsidP="0059457D">
      <w:pPr>
        <w:jc w:val="both"/>
        <w:rPr>
          <w:sz w:val="28"/>
          <w:szCs w:val="28"/>
        </w:rPr>
      </w:pPr>
    </w:p>
    <w:p w:rsidR="0059457D" w:rsidRPr="0059457D" w:rsidRDefault="0059457D" w:rsidP="0059457D">
      <w:pPr>
        <w:jc w:val="both"/>
        <w:rPr>
          <w:sz w:val="28"/>
          <w:szCs w:val="28"/>
        </w:rPr>
      </w:pPr>
    </w:p>
    <w:p w:rsidR="0059457D" w:rsidRPr="0059457D" w:rsidRDefault="0059457D" w:rsidP="0059457D">
      <w:pPr>
        <w:jc w:val="both"/>
        <w:rPr>
          <w:sz w:val="28"/>
          <w:szCs w:val="28"/>
        </w:rPr>
      </w:pPr>
    </w:p>
    <w:p w:rsidR="0059457D" w:rsidRPr="0059457D" w:rsidRDefault="0059457D" w:rsidP="0059457D">
      <w:pPr>
        <w:jc w:val="both"/>
        <w:rPr>
          <w:sz w:val="28"/>
          <w:szCs w:val="28"/>
        </w:rPr>
      </w:pPr>
      <w:r w:rsidRPr="0059457D">
        <w:rPr>
          <w:sz w:val="28"/>
          <w:szCs w:val="28"/>
        </w:rPr>
        <w:t>Председатель</w:t>
      </w:r>
      <w:proofErr w:type="gramStart"/>
      <w:r w:rsidRPr="0059457D">
        <w:rPr>
          <w:sz w:val="28"/>
          <w:szCs w:val="28"/>
        </w:rPr>
        <w:t xml:space="preserve"> К</w:t>
      </w:r>
      <w:proofErr w:type="gramEnd"/>
      <w:r w:rsidRPr="0059457D">
        <w:rPr>
          <w:sz w:val="28"/>
          <w:szCs w:val="28"/>
        </w:rPr>
        <w:t>онтрольно-</w:t>
      </w:r>
    </w:p>
    <w:p w:rsidR="0059457D" w:rsidRPr="006E28FF" w:rsidRDefault="0059457D" w:rsidP="0059457D">
      <w:pPr>
        <w:jc w:val="both"/>
        <w:rPr>
          <w:sz w:val="28"/>
          <w:szCs w:val="28"/>
        </w:rPr>
      </w:pPr>
      <w:r w:rsidRPr="0059457D">
        <w:rPr>
          <w:sz w:val="28"/>
          <w:szCs w:val="28"/>
        </w:rPr>
        <w:t xml:space="preserve">счетной палаты                                                                              </w:t>
      </w:r>
      <w:proofErr w:type="spellStart"/>
      <w:r w:rsidRPr="0059457D">
        <w:rPr>
          <w:sz w:val="28"/>
          <w:szCs w:val="28"/>
        </w:rPr>
        <w:t>Г.Л.Бабина</w:t>
      </w:r>
      <w:proofErr w:type="spellEnd"/>
    </w:p>
    <w:sectPr w:rsidR="0059457D" w:rsidRPr="006E28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CF5"/>
    <w:rsid w:val="0007728C"/>
    <w:rsid w:val="00106828"/>
    <w:rsid w:val="001C4B59"/>
    <w:rsid w:val="003A3AC0"/>
    <w:rsid w:val="003C333B"/>
    <w:rsid w:val="003D3262"/>
    <w:rsid w:val="0059457D"/>
    <w:rsid w:val="006E28FF"/>
    <w:rsid w:val="0070405B"/>
    <w:rsid w:val="0077590F"/>
    <w:rsid w:val="00786382"/>
    <w:rsid w:val="008540CB"/>
    <w:rsid w:val="008D4C9E"/>
    <w:rsid w:val="009A632B"/>
    <w:rsid w:val="00AB44BA"/>
    <w:rsid w:val="00C628DB"/>
    <w:rsid w:val="00E55490"/>
    <w:rsid w:val="00ED2CF5"/>
    <w:rsid w:val="00F612A4"/>
    <w:rsid w:val="00F96AAF"/>
    <w:rsid w:val="00FD0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38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38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20</Pages>
  <Words>7207</Words>
  <Characters>41082</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3</cp:revision>
  <dcterms:created xsi:type="dcterms:W3CDTF">2015-03-11T01:04:00Z</dcterms:created>
  <dcterms:modified xsi:type="dcterms:W3CDTF">2015-03-11T01:21:00Z</dcterms:modified>
</cp:coreProperties>
</file>