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252" w:rsidRPr="00C35879" w:rsidRDefault="00992252" w:rsidP="0053174D">
      <w:pPr>
        <w:pStyle w:val="ConsPlusNormal"/>
        <w:pageBreakBefore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Извещение </w:t>
      </w:r>
    </w:p>
    <w:p w:rsidR="00992252" w:rsidRPr="00C35879" w:rsidRDefault="00992252" w:rsidP="0053174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о проведении открытого аукциона по продаже недвижимого имущества, являющегося собственностью Ульчского муниципального района Хабаровского края</w:t>
      </w:r>
    </w:p>
    <w:p w:rsidR="00992252" w:rsidRPr="00C35879" w:rsidRDefault="00992252" w:rsidP="0053174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92252" w:rsidRPr="007E391D" w:rsidRDefault="00992252" w:rsidP="007E391D">
      <w:pPr>
        <w:keepNext/>
        <w:keepLines/>
        <w:suppressLineNumbers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Организатор  аукциона:  Комитет  </w:t>
      </w:r>
      <w:r w:rsidR="007E391D">
        <w:rPr>
          <w:rFonts w:ascii="Times New Roman" w:hAnsi="Times New Roman" w:cs="Times New Roman"/>
          <w:sz w:val="28"/>
          <w:szCs w:val="28"/>
        </w:rPr>
        <w:t>по  управлению муниципальным иму</w:t>
      </w:r>
      <w:r w:rsidRPr="00C35879">
        <w:rPr>
          <w:rFonts w:ascii="Times New Roman" w:hAnsi="Times New Roman" w:cs="Times New Roman"/>
          <w:sz w:val="28"/>
          <w:szCs w:val="28"/>
        </w:rPr>
        <w:t xml:space="preserve">ществом  Ульчского муниципального района Хабаровского края 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Почтовый адрес: 682400, Хабаровский край, с.</w:t>
      </w:r>
      <w:r w:rsidR="007E391D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>Богородское, ул. 30 лет Победы, 56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Контактный телефон: (842151) 52404, 5 1115, факс (842151) 52055 .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Контактное лицо: </w:t>
      </w:r>
      <w:r w:rsidRPr="00C358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5879">
        <w:rPr>
          <w:rFonts w:ascii="Times New Roman" w:hAnsi="Times New Roman" w:cs="Times New Roman"/>
          <w:sz w:val="28"/>
          <w:szCs w:val="28"/>
        </w:rPr>
        <w:t xml:space="preserve">Яковлева Анна Владимировна, </w:t>
      </w:r>
      <w:proofErr w:type="spellStart"/>
      <w:r w:rsidRPr="00C35879">
        <w:rPr>
          <w:rFonts w:ascii="Times New Roman" w:hAnsi="Times New Roman" w:cs="Times New Roman"/>
          <w:sz w:val="28"/>
          <w:szCs w:val="28"/>
        </w:rPr>
        <w:t>Полосухина</w:t>
      </w:r>
      <w:proofErr w:type="spellEnd"/>
      <w:r w:rsidRPr="00C35879">
        <w:rPr>
          <w:rFonts w:ascii="Times New Roman" w:hAnsi="Times New Roman" w:cs="Times New Roman"/>
          <w:sz w:val="28"/>
          <w:szCs w:val="28"/>
        </w:rPr>
        <w:t xml:space="preserve"> Ольга Ильинична.</w:t>
      </w:r>
    </w:p>
    <w:p w:rsidR="00992252" w:rsidRPr="00C35879" w:rsidRDefault="00992252" w:rsidP="0053174D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C35879">
        <w:rPr>
          <w:rFonts w:ascii="Times New Roman" w:hAnsi="Times New Roman" w:cs="Times New Roman"/>
          <w:sz w:val="28"/>
          <w:szCs w:val="28"/>
        </w:rPr>
        <w:t>Предмет аукциона: приобретение права собственности на недвижимое имущество Ульчского муниципального района.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color w:val="FF0000"/>
          <w:sz w:val="28"/>
          <w:szCs w:val="28"/>
        </w:rPr>
        <w:t xml:space="preserve">        </w:t>
      </w:r>
      <w:proofErr w:type="gramStart"/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>Основание продажи: постановление администрации Ульчского муниципального района от 06.10.2015  № 637-па «Об утверждении условий приватизации муниципального имущества Ульчского муниципального района» (в ред. Постановления администрации района от 09.12.2015 №762), постановление администрации Ульчского муниципального района от 28.12.2015 № 825-па «Об утверждении условий приватизации муниципального имущества Ульчского муниципального района» постановления администрации района от 28.12.2015 №824-па «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>Об  объявлении  аукциона по продаже недвижимого муниципального  имущества  Ульчского  муниципального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района  Хабаровского  края».</w:t>
      </w:r>
    </w:p>
    <w:p w:rsidR="00992252" w:rsidRPr="00C35879" w:rsidRDefault="00992252" w:rsidP="0053174D">
      <w:pPr>
        <w:tabs>
          <w:tab w:val="left" w:pos="567"/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Сведения об объектах: 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 ЛОТ № 1: </w:t>
      </w:r>
    </w:p>
    <w:p w:rsidR="00992252" w:rsidRPr="00C35879" w:rsidRDefault="00992252" w:rsidP="0053174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здание </w:t>
      </w:r>
      <w:proofErr w:type="gramStart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–П</w:t>
      </w:r>
      <w:proofErr w:type="gramEnd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рофилакторий «СОМОН», общей площадью 1837,0 кв.м., расположенное по адресу: Хабаровский край, п.</w:t>
      </w:r>
      <w:r w:rsidR="007E3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Де-Кастри, ул. </w:t>
      </w:r>
      <w:proofErr w:type="gramStart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Советская</w:t>
      </w:r>
      <w:proofErr w:type="gramEnd"/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,1;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  земельный  участок,  расположенный  по  адресу: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Хабаровский край, п.</w:t>
      </w:r>
      <w:r w:rsidR="007E39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Де-Кастри, ул. Советская,1,  общей площадью  9 250,0 кв.м. категория земель – земли населенных пунктов.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торгов: открытый аукцион.</w:t>
      </w:r>
    </w:p>
    <w:p w:rsidR="00992252" w:rsidRPr="00C35879" w:rsidRDefault="00992252" w:rsidP="0053174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Начальная цена лота: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17 990 000</w:t>
      </w:r>
      <w:r w:rsidRPr="00C35879">
        <w:rPr>
          <w:rFonts w:ascii="Times New Roman" w:hAnsi="Times New Roman" w:cs="Times New Roman"/>
          <w:sz w:val="28"/>
          <w:szCs w:val="28"/>
        </w:rPr>
        <w:t xml:space="preserve">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ятнадцать миллионов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подачи предложений о цене: открытая.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Шаг аукциона устанавливается в размере 5% начальной цены аукциона, и не изменяется в течение всего аукциона — 899 500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осемьсот девяносто девять тысяч пятьсот рублей 00 копеек).</w:t>
      </w:r>
    </w:p>
    <w:p w:rsidR="00992252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Задаток устанавливается в размере 10% от стоимости имущества — 1 799 000руб.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дин миллион семьсот девяносто девять тысяч рублей 00 копеек).</w:t>
      </w:r>
    </w:p>
    <w:p w:rsidR="001A1A63" w:rsidRPr="00C35879" w:rsidRDefault="001A1A63" w:rsidP="001A1A6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Задаток перечисляется претендентом до 17-15 «24» февраля 2016 г. денежными средствами в валюте РФ на расчетный счет:</w:t>
      </w:r>
      <w:r w:rsidRPr="00A40B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УФК по Хабаровскому краю (Комитет по управлению муниципальным имуществом Ульчского муниципального  района  Хабаровского  края, лицевой счет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05223000830), ИНН 2719006277, КПП 271901001, </w:t>
      </w:r>
      <w:proofErr w:type="spellStart"/>
      <w:proofErr w:type="gramStart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/с 40302810500003000358, БИК 040813001, ОКТМО 08650000, с обязательным указанием в назначении</w:t>
      </w: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платежа: </w:t>
      </w:r>
      <w:r w:rsidRPr="00C3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«Задаток для участия в аукционе по лоту №___».</w:t>
      </w:r>
    </w:p>
    <w:p w:rsidR="001A1A63" w:rsidRPr="00C35879" w:rsidRDefault="001A1A63" w:rsidP="001A1A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Документом, подтверждающим поступление задатка на счет продавца, является выписка со счета продавца.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b/>
          <w:bCs/>
          <w:sz w:val="28"/>
          <w:szCs w:val="28"/>
        </w:rPr>
        <w:t xml:space="preserve">ЛОТ № 2: </w:t>
      </w:r>
      <w:r w:rsidRPr="00C35879">
        <w:rPr>
          <w:rFonts w:ascii="Times New Roman" w:hAnsi="Times New Roman" w:cs="Times New Roman"/>
          <w:sz w:val="28"/>
          <w:szCs w:val="28"/>
        </w:rPr>
        <w:t>Здание - Овощехранилище, общей площадью 228,1 кв.м., расположенное по адресу: Хабаровский край, с.</w:t>
      </w:r>
      <w:r w:rsidR="007E391D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 xml:space="preserve">Богородское, ул. 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Горная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, 10В;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земельный  участок, расположенный по адресу Хабаровский край, с.</w:t>
      </w:r>
      <w:r w:rsidR="007E391D">
        <w:rPr>
          <w:rFonts w:ascii="Times New Roman" w:hAnsi="Times New Roman" w:cs="Times New Roman"/>
          <w:sz w:val="28"/>
          <w:szCs w:val="28"/>
        </w:rPr>
        <w:t xml:space="preserve"> </w:t>
      </w:r>
      <w:r w:rsidRPr="00C35879">
        <w:rPr>
          <w:rFonts w:ascii="Times New Roman" w:hAnsi="Times New Roman" w:cs="Times New Roman"/>
          <w:sz w:val="28"/>
          <w:szCs w:val="28"/>
        </w:rPr>
        <w:t>Богородское, ул. Горная, 10В, общей площадью 5 634 кв. м. категория земель – земли населенных пунктов.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торгов: открытый аукцион.</w:t>
      </w:r>
    </w:p>
    <w:p w:rsidR="00992252" w:rsidRPr="00C35879" w:rsidRDefault="00992252" w:rsidP="0053174D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 xml:space="preserve">Начальная цена лота: </w:t>
      </w:r>
      <w:r w:rsidRPr="00C35879">
        <w:rPr>
          <w:rFonts w:ascii="Times New Roman" w:eastAsia="Times New Roman" w:hAnsi="Times New Roman" w:cs="Times New Roman"/>
          <w:color w:val="000000"/>
          <w:sz w:val="28"/>
          <w:szCs w:val="28"/>
        </w:rPr>
        <w:t>1 100 000</w:t>
      </w:r>
      <w:r w:rsidRPr="00C35879">
        <w:rPr>
          <w:rFonts w:ascii="Times New Roman" w:hAnsi="Times New Roman" w:cs="Times New Roman"/>
          <w:sz w:val="28"/>
          <w:szCs w:val="28"/>
        </w:rPr>
        <w:t xml:space="preserve">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дин миллион сто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Форма подачи предложений о цене: открытая.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Шаг аукциона устанавливается в размере 5% начальной цены аукциона, и не изменяется в течение всего аукциона —  55 000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ятьдесят пять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Задаток устанавливается в размере 10% от стоимости имущества — 110 000 руб. 00 коп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C3587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35879">
        <w:rPr>
          <w:rFonts w:ascii="Times New Roman" w:hAnsi="Times New Roman" w:cs="Times New Roman"/>
          <w:sz w:val="28"/>
          <w:szCs w:val="28"/>
        </w:rPr>
        <w:t>то десять тысяч рублей 00 копеек).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Задаток пе</w:t>
      </w:r>
      <w:r w:rsidR="00A40BC3"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>речисляется претендентом до 17-15 «24» февраля 2016</w:t>
      </w:r>
      <w:r w:rsidRPr="00A40B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денежными средствами в валюте РФ на расчетный счет:</w:t>
      </w:r>
      <w:r w:rsidRPr="00A40BC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УФК по Хабаровскому краю (Комитет по управлению муниципальным имуществом Ульчского муниципального  района  Хабаровского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края, лицевой счет 05223000830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), ИНН 2719006277, КПП 271901001, </w:t>
      </w:r>
      <w:proofErr w:type="spellStart"/>
      <w:proofErr w:type="gramStart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/с 40302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810500003000358, БИК 040813001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6E2649"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ОКТМО 08650000,</w:t>
      </w:r>
      <w:r w:rsidRPr="006E26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обязательным указанием в назначении</w:t>
      </w: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платежа: </w:t>
      </w:r>
      <w:r w:rsidRPr="00C3587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«Задаток для участия в аукционе по лоту №___».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Документом, подтверждающим поступление задатка на счет продавца, является выписка со счета продавца.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Лицам, перечислившим задаток для участия в аукционе, денежные средства возвращаются в следующем порядке:</w:t>
      </w:r>
    </w:p>
    <w:p w:rsidR="00992252" w:rsidRPr="00C35879" w:rsidRDefault="00992252" w:rsidP="0053174D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а) участникам аукциона, за исключением его победителя, - в течение 5 календарных дней со дня подведения итогов аукциона;</w:t>
      </w:r>
    </w:p>
    <w:p w:rsidR="00992252" w:rsidRPr="00C35879" w:rsidRDefault="00992252" w:rsidP="0053174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sz w:val="28"/>
          <w:szCs w:val="28"/>
        </w:rPr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 аукциона.</w:t>
      </w:r>
    </w:p>
    <w:p w:rsidR="00992252" w:rsidRPr="00C35879" w:rsidRDefault="00992252" w:rsidP="0053174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Выкупная стоимость имущества перечисляется Покупателем в сроки, указанные в договоре купли-продажи, но не позднее 15 рабочих дней со дня заключения договора купли-продажи, денежными средствами в валюте РФ, без учета НДС на расчетный счет: </w:t>
      </w:r>
    </w:p>
    <w:p w:rsidR="00992252" w:rsidRPr="00C35879" w:rsidRDefault="00992252" w:rsidP="005317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87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здания </w:t>
      </w:r>
      <w:r w:rsidR="00011C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C3587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>Управление федерального казначейства по Хабаровскому краю (Комитет по управлению муниципальным имуществом Ульчского муниципального района Хабаровского края),  ГРКЦ  ГУ  Банка  России  по  Хабаровскому  краю  г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.Х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абаровск,  </w:t>
      </w:r>
      <w:proofErr w:type="spellStart"/>
      <w:r w:rsidRPr="00C3587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/счет 40101810300000010001, БИК 040813001, ИНН 2719006277, КПП 271901001, ОКТМО 08650000, с 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указанием в платежных документах кода бюджетной классификации </w:t>
      </w:r>
      <w:r w:rsidR="0083027D">
        <w:rPr>
          <w:rFonts w:ascii="Times New Roman" w:eastAsia="Calibri" w:hAnsi="Times New Roman" w:cs="Times New Roman"/>
          <w:sz w:val="28"/>
          <w:szCs w:val="28"/>
        </w:rPr>
        <w:t>906</w:t>
      </w:r>
      <w:r w:rsidRPr="00C35879">
        <w:rPr>
          <w:rFonts w:ascii="Times New Roman" w:eastAsia="Calibri" w:hAnsi="Times New Roman" w:cs="Times New Roman"/>
          <w:sz w:val="28"/>
          <w:szCs w:val="28"/>
        </w:rPr>
        <w:t>11402053050000410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(доходы от реализации имущества, находящегося в собственности муниципальных районов (за исключением муниципальных унитарных 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предприятий, в том числе казенных))</w:t>
      </w:r>
      <w:r w:rsidRPr="00C35879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992252" w:rsidRPr="00C35879" w:rsidRDefault="00992252" w:rsidP="0053174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За земельные участки - Управление федерального казначейства по Хабаровскому краю (Комитет по управлению муниципальным имуществом Ульчского муниципального района Хабаровского </w:t>
      </w:r>
      <w:r w:rsidR="00C35879">
        <w:rPr>
          <w:rFonts w:ascii="Times New Roman" w:eastAsia="Times New Roman" w:hAnsi="Times New Roman" w:cs="Times New Roman"/>
          <w:sz w:val="28"/>
          <w:szCs w:val="28"/>
        </w:rPr>
        <w:t>края),  ГРКЦ  ГУ  Банка  России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по  Хабаровскому  краю  г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>.Х</w:t>
      </w:r>
      <w:proofErr w:type="gram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абаровск,  </w:t>
      </w:r>
      <w:proofErr w:type="spellStart"/>
      <w:r w:rsidRPr="00C35879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/счет 40101810300000010001, БИК 040813001, ИНН 2719006277, КПП 271901001, ОКТМО 08650000, с указанием в платежных документах кода бюджетной классификации </w:t>
      </w:r>
      <w:r w:rsidR="0083027D">
        <w:rPr>
          <w:rFonts w:ascii="Times New Roman" w:eastAsia="Calibri" w:hAnsi="Times New Roman" w:cs="Times New Roman"/>
          <w:sz w:val="28"/>
          <w:szCs w:val="28"/>
        </w:rPr>
        <w:t>906</w:t>
      </w:r>
      <w:r w:rsidRPr="00C35879">
        <w:rPr>
          <w:rFonts w:ascii="Times New Roman" w:eastAsia="Calibri" w:hAnsi="Times New Roman" w:cs="Times New Roman"/>
          <w:sz w:val="28"/>
          <w:szCs w:val="28"/>
        </w:rPr>
        <w:t>114060025050000430</w:t>
      </w:r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 (доходы от продажи земельных участков, находящихся в собственности муниципальных районов (за исключением </w:t>
      </w:r>
      <w:proofErr w:type="gramStart"/>
      <w:r w:rsidRPr="00C35879">
        <w:rPr>
          <w:rFonts w:ascii="Times New Roman" w:eastAsia="Times New Roman" w:hAnsi="Times New Roman" w:cs="Times New Roman"/>
          <w:sz w:val="28"/>
          <w:szCs w:val="28"/>
        </w:rPr>
        <w:t xml:space="preserve">земельных участков муниципальных бюджетных и автономных учреждений)). </w:t>
      </w:r>
      <w:proofErr w:type="gramEnd"/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Заявки принимаются по установленной форме по адресу: 682400, Хабаровский край,  с.</w:t>
      </w:r>
      <w:r w:rsidR="007E391D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</w:t>
      </w:r>
      <w:r w:rsidR="00D30541">
        <w:rPr>
          <w:sz w:val="28"/>
          <w:szCs w:val="28"/>
        </w:rPr>
        <w:t>.14 . Контактное лицо -</w:t>
      </w:r>
      <w:r w:rsidRPr="00C35879">
        <w:rPr>
          <w:sz w:val="28"/>
          <w:szCs w:val="28"/>
        </w:rPr>
        <w:t xml:space="preserve"> </w:t>
      </w:r>
      <w:proofErr w:type="spellStart"/>
      <w:r w:rsidRPr="00C35879">
        <w:rPr>
          <w:sz w:val="28"/>
          <w:szCs w:val="28"/>
        </w:rPr>
        <w:t>Сухар</w:t>
      </w:r>
      <w:proofErr w:type="spellEnd"/>
      <w:r w:rsidRPr="00C35879">
        <w:rPr>
          <w:sz w:val="28"/>
          <w:szCs w:val="28"/>
        </w:rPr>
        <w:t xml:space="preserve"> </w:t>
      </w:r>
      <w:r w:rsidR="00AA0D97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>Наталья</w:t>
      </w:r>
      <w:r w:rsidR="00AA0D97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 Анатольевна, тел. 8 (42151) 5 20 55.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Дата начала при</w:t>
      </w:r>
      <w:r w:rsidR="00947251">
        <w:rPr>
          <w:sz w:val="28"/>
          <w:szCs w:val="28"/>
        </w:rPr>
        <w:t>е</w:t>
      </w:r>
      <w:r w:rsidRPr="00C35879">
        <w:rPr>
          <w:sz w:val="28"/>
          <w:szCs w:val="28"/>
        </w:rPr>
        <w:t xml:space="preserve">ма </w:t>
      </w:r>
      <w:r w:rsidR="00A65763">
        <w:rPr>
          <w:sz w:val="28"/>
          <w:szCs w:val="28"/>
        </w:rPr>
        <w:t xml:space="preserve"> </w:t>
      </w:r>
      <w:r w:rsidR="00E5246A">
        <w:rPr>
          <w:sz w:val="28"/>
          <w:szCs w:val="28"/>
        </w:rPr>
        <w:t>заявок: «30</w:t>
      </w:r>
      <w:r w:rsidRPr="00C35879">
        <w:rPr>
          <w:sz w:val="28"/>
          <w:szCs w:val="28"/>
        </w:rPr>
        <w:t>» декабря 2015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Дата окончания приема заявок: «24» февраля 2016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Время приема заявок: с 9-00 до 17-15, кроме субботы и воскресенья, обеденный перерыв с 13-00 до 14-00 (время местное).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Место, дата и время рассмотрения заявок:  Хабаровский край, с. Богородское, ул. 30 лет Победы, 54, актовый зал, «01» марта 2016 в 11-00 (время местное).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Место,   дата   и   время    проведения    аукциона:    Хабаровский    край,  с.</w:t>
      </w:r>
      <w:r w:rsidR="007E391D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>Богородское, ул. 30 лет Победы, 54, актовый зал, в 14-30 (время местное) «16» марта 2016 года.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Перечень предоставляемых претендентами документов и требования к их оформлению, порядок проведения аукциона, условия договора купли-продажи указаны в аукционной документации.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С аукционной документацией можно ознакомиться: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В электронном виде - в сети «Интернет» на официальном сайте администрации Ульчского муниципального района: </w:t>
      </w:r>
      <w:r w:rsidRPr="00C35879">
        <w:rPr>
          <w:sz w:val="28"/>
          <w:szCs w:val="28"/>
          <w:lang w:val="en-US"/>
        </w:rPr>
        <w:t>www</w:t>
      </w:r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adminulchi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ru</w:t>
      </w:r>
      <w:proofErr w:type="spellEnd"/>
      <w:r w:rsidRPr="00C35879">
        <w:rPr>
          <w:sz w:val="28"/>
          <w:szCs w:val="28"/>
        </w:rPr>
        <w:t xml:space="preserve"> и на официальном сайте РФ: </w:t>
      </w:r>
      <w:r w:rsidRPr="00C35879">
        <w:rPr>
          <w:sz w:val="28"/>
          <w:szCs w:val="28"/>
          <w:lang w:val="en-US"/>
        </w:rPr>
        <w:t>www</w:t>
      </w:r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torgi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gov</w:t>
      </w:r>
      <w:proofErr w:type="spellEnd"/>
      <w:r w:rsidRPr="00C35879">
        <w:rPr>
          <w:sz w:val="28"/>
          <w:szCs w:val="28"/>
        </w:rPr>
        <w:t>.</w:t>
      </w:r>
      <w:proofErr w:type="spellStart"/>
      <w:r w:rsidRPr="00C35879">
        <w:rPr>
          <w:sz w:val="28"/>
          <w:szCs w:val="28"/>
          <w:lang w:val="en-US"/>
        </w:rPr>
        <w:t>ru</w:t>
      </w:r>
      <w:proofErr w:type="spellEnd"/>
      <w:r w:rsidRPr="00C35879">
        <w:rPr>
          <w:sz w:val="28"/>
          <w:szCs w:val="28"/>
        </w:rPr>
        <w:t>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На бумажном носителе документация предоставляется по адресу: Хабаровский край, </w:t>
      </w:r>
      <w:r w:rsidRPr="00C35879">
        <w:rPr>
          <w:sz w:val="28"/>
          <w:szCs w:val="28"/>
          <w:lang w:val="en-US"/>
        </w:rPr>
        <w:t>c</w:t>
      </w:r>
      <w:r w:rsidRPr="00C35879">
        <w:rPr>
          <w:sz w:val="28"/>
          <w:szCs w:val="28"/>
        </w:rPr>
        <w:t xml:space="preserve">. 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каб. 14,</w:t>
      </w:r>
      <w:r w:rsidRPr="00C35879">
        <w:rPr>
          <w:sz w:val="28"/>
          <w:szCs w:val="28"/>
        </w:rPr>
        <w:t xml:space="preserve"> в течени</w:t>
      </w:r>
      <w:proofErr w:type="gramStart"/>
      <w:r w:rsidRPr="00C35879">
        <w:rPr>
          <w:sz w:val="28"/>
          <w:szCs w:val="28"/>
        </w:rPr>
        <w:t>и</w:t>
      </w:r>
      <w:proofErr w:type="gramEnd"/>
      <w:r w:rsidRPr="00C35879">
        <w:rPr>
          <w:sz w:val="28"/>
          <w:szCs w:val="28"/>
        </w:rPr>
        <w:t xml:space="preserve"> 2 рабочих дней с момента получения письменного заявления в адрес организатора  аукциона. Плата  за  предоставление  аукционной  документации не  взимается.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С дополнительной информацией можно ознакомиться по адресу: Хабаровский край, с.</w:t>
      </w:r>
      <w:r w:rsidR="007E391D">
        <w:rPr>
          <w:sz w:val="28"/>
          <w:szCs w:val="28"/>
        </w:rPr>
        <w:t xml:space="preserve"> </w:t>
      </w:r>
      <w:r w:rsidRPr="00C35879">
        <w:rPr>
          <w:sz w:val="28"/>
          <w:szCs w:val="28"/>
        </w:rPr>
        <w:t xml:space="preserve">Богородское, ул. 30 лет Победы, 56, </w:t>
      </w:r>
      <w:r w:rsidRPr="00C35879">
        <w:rPr>
          <w:color w:val="000000" w:themeColor="text1"/>
          <w:sz w:val="28"/>
          <w:szCs w:val="28"/>
        </w:rPr>
        <w:t>каб. 13</w:t>
      </w:r>
      <w:r w:rsidRPr="00C35879">
        <w:rPr>
          <w:sz w:val="28"/>
          <w:szCs w:val="28"/>
        </w:rPr>
        <w:t>, тел. 8 (42151) 52404.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 xml:space="preserve">По результатам аукциона продавец  и победитель аукциона  не ранее 10 рабочих дней и не позднее 15 рабочих дней со дня подведения итогов аукциона, заключают договор купли-продажи, в соответствии с </w:t>
      </w:r>
      <w:r w:rsidRPr="00C35879">
        <w:rPr>
          <w:sz w:val="28"/>
          <w:szCs w:val="28"/>
        </w:rPr>
        <w:lastRenderedPageBreak/>
        <w:t>законодательством РФ.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Передача имущества Продавцом и принятие его Покупателем осуществляется по подписываемому акту приема-передачи.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Покупателями могут быть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</w:t>
      </w:r>
      <w:proofErr w:type="gramStart"/>
      <w:r w:rsidRPr="00C35879">
        <w:rPr>
          <w:sz w:val="28"/>
          <w:szCs w:val="28"/>
        </w:rPr>
        <w:t>.</w:t>
      </w:r>
      <w:proofErr w:type="gramEnd"/>
      <w:r w:rsidRPr="00C35879">
        <w:rPr>
          <w:sz w:val="28"/>
          <w:szCs w:val="28"/>
        </w:rPr>
        <w:t xml:space="preserve"> (</w:t>
      </w:r>
      <w:proofErr w:type="gramStart"/>
      <w:r w:rsidRPr="00C35879">
        <w:rPr>
          <w:sz w:val="28"/>
          <w:szCs w:val="28"/>
        </w:rPr>
        <w:t>с</w:t>
      </w:r>
      <w:proofErr w:type="gramEnd"/>
      <w:r w:rsidRPr="00C35879">
        <w:rPr>
          <w:sz w:val="28"/>
          <w:szCs w:val="28"/>
        </w:rPr>
        <w:t>т. 5 178-ФЗ)</w:t>
      </w:r>
    </w:p>
    <w:p w:rsidR="00992252" w:rsidRPr="00C35879" w:rsidRDefault="00992252" w:rsidP="0053174D">
      <w:pPr>
        <w:pStyle w:val="21"/>
        <w:spacing w:after="0" w:line="240" w:lineRule="auto"/>
        <w:ind w:left="0" w:firstLine="567"/>
        <w:jc w:val="both"/>
        <w:rPr>
          <w:sz w:val="28"/>
          <w:szCs w:val="28"/>
        </w:rPr>
      </w:pPr>
      <w:r w:rsidRPr="00C35879">
        <w:rPr>
          <w:sz w:val="28"/>
          <w:szCs w:val="28"/>
        </w:rPr>
        <w:t>Право на заключение договора купли-продажи принадлежит участнику, который предложил в ходе аукциона наиболее высокую цену.</w:t>
      </w:r>
    </w:p>
    <w:p w:rsidR="004A5055" w:rsidRPr="00C35879" w:rsidRDefault="004A5055" w:rsidP="005317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5055" w:rsidRPr="00C35879" w:rsidSect="00992252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2252"/>
    <w:rsid w:val="00011C2F"/>
    <w:rsid w:val="000873ED"/>
    <w:rsid w:val="000A06BC"/>
    <w:rsid w:val="000E535B"/>
    <w:rsid w:val="001A1A63"/>
    <w:rsid w:val="00282701"/>
    <w:rsid w:val="00301572"/>
    <w:rsid w:val="004A5055"/>
    <w:rsid w:val="0053174D"/>
    <w:rsid w:val="005A2AF9"/>
    <w:rsid w:val="006E2649"/>
    <w:rsid w:val="007921DE"/>
    <w:rsid w:val="007E391D"/>
    <w:rsid w:val="0083027D"/>
    <w:rsid w:val="00947251"/>
    <w:rsid w:val="00992252"/>
    <w:rsid w:val="009A4570"/>
    <w:rsid w:val="00A40BC3"/>
    <w:rsid w:val="00A65763"/>
    <w:rsid w:val="00AA0D97"/>
    <w:rsid w:val="00AA7B12"/>
    <w:rsid w:val="00B97B09"/>
    <w:rsid w:val="00C35879"/>
    <w:rsid w:val="00CA74AB"/>
    <w:rsid w:val="00CE2E33"/>
    <w:rsid w:val="00D30541"/>
    <w:rsid w:val="00E524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992252"/>
    <w:pPr>
      <w:widowControl w:val="0"/>
      <w:suppressAutoHyphens/>
      <w:spacing w:after="120" w:line="480" w:lineRule="auto"/>
      <w:ind w:left="283"/>
    </w:pPr>
    <w:rPr>
      <w:rFonts w:ascii="Times New Roman" w:eastAsia="Arial Unicode MS" w:hAnsi="Times New Roman" w:cs="Times New Roman"/>
      <w:kern w:val="1"/>
      <w:sz w:val="24"/>
      <w:szCs w:val="24"/>
    </w:rPr>
  </w:style>
  <w:style w:type="paragraph" w:customStyle="1" w:styleId="ConsPlusNormal">
    <w:name w:val="ConsPlusNormal"/>
    <w:rsid w:val="0099225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1217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Predsedatel</dc:creator>
  <cp:keywords/>
  <dc:description/>
  <cp:lastModifiedBy>OrgMash2</cp:lastModifiedBy>
  <cp:revision>31</cp:revision>
  <cp:lastPrinted>2015-12-29T04:48:00Z</cp:lastPrinted>
  <dcterms:created xsi:type="dcterms:W3CDTF">2015-12-28T08:45:00Z</dcterms:created>
  <dcterms:modified xsi:type="dcterms:W3CDTF">2016-01-11T06:20:00Z</dcterms:modified>
</cp:coreProperties>
</file>