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A0" w:rsidRDefault="00527DA0" w:rsidP="00527DA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527DA0" w:rsidRDefault="00527DA0" w:rsidP="00527DA0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br/>
        <w:t>ХАБАРОВСКОГО КРАЯ</w:t>
      </w:r>
    </w:p>
    <w:p w:rsidR="00527DA0" w:rsidRDefault="00527DA0" w:rsidP="00527DA0">
      <w:pPr>
        <w:jc w:val="center"/>
        <w:rPr>
          <w:sz w:val="28"/>
          <w:szCs w:val="28"/>
        </w:rPr>
      </w:pPr>
    </w:p>
    <w:p w:rsidR="00527DA0" w:rsidRDefault="00527DA0" w:rsidP="00527DA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27DA0" w:rsidRDefault="00527DA0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«___» ноября 2015 года</w:t>
      </w:r>
      <w:r>
        <w:rPr>
          <w:sz w:val="28"/>
          <w:szCs w:val="28"/>
        </w:rPr>
        <w:tab/>
        <w:t xml:space="preserve">     с. Богородское                               № ______</w:t>
      </w: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структуры администрации Ульчского муниципального района Хабаровского края на 2016 год</w:t>
      </w: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частью 8 статьи 37 Федерального закона от 06 октября 2003 г. № 131-ФЗ «Об общих принципах организации местного самоуправления в Российской Федерации», в целях реализации распоряжения Правительства Хабаровского края от 14 октября 2014 г. № 747-рп «О Плане мероприятий по сокращению государственного долга Хабаровского края (мероприятия по росту доходов, оптимизации расходов и совершенствования долговой политики края) на 2014-2016 годы</w:t>
      </w:r>
      <w:proofErr w:type="gramEnd"/>
      <w:r>
        <w:rPr>
          <w:sz w:val="28"/>
          <w:szCs w:val="28"/>
        </w:rPr>
        <w:t xml:space="preserve"> на содержание аппарата администрации Ульчского муниципального района Хабаровского края, Собрание депутатов</w:t>
      </w:r>
    </w:p>
    <w:p w:rsidR="00527DA0" w:rsidRDefault="00527DA0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527DA0" w:rsidRDefault="00527DA0" w:rsidP="00527DA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структуру администрации Ульчского муниципального района Хабаровского края на 2016 год.</w:t>
      </w:r>
    </w:p>
    <w:p w:rsidR="00527DA0" w:rsidRPr="00854B23" w:rsidRDefault="00527DA0" w:rsidP="00527DA0">
      <w:pPr>
        <w:pStyle w:val="a3"/>
        <w:numPr>
          <w:ilvl w:val="0"/>
          <w:numId w:val="1"/>
        </w:numPr>
        <w:tabs>
          <w:tab w:val="clear" w:pos="1065"/>
          <w:tab w:val="num" w:pos="0"/>
          <w:tab w:val="left" w:pos="993"/>
        </w:tabs>
        <w:ind w:left="0" w:firstLine="705"/>
        <w:jc w:val="both"/>
        <w:rPr>
          <w:sz w:val="28"/>
          <w:szCs w:val="28"/>
        </w:rPr>
      </w:pPr>
      <w:r w:rsidRPr="00854B23">
        <w:rPr>
          <w:sz w:val="28"/>
          <w:szCs w:val="28"/>
        </w:rPr>
        <w:t xml:space="preserve">Решение Собрания депутатов Ульчского муниципального района от </w:t>
      </w:r>
      <w:r w:rsidRPr="00D37E4C">
        <w:rPr>
          <w:sz w:val="28"/>
          <w:szCs w:val="28"/>
        </w:rPr>
        <w:t>16</w:t>
      </w:r>
      <w:r>
        <w:rPr>
          <w:sz w:val="28"/>
          <w:szCs w:val="28"/>
        </w:rPr>
        <w:t xml:space="preserve"> декабря 2014 г. № 103 «</w:t>
      </w:r>
      <w:r w:rsidRPr="00854B23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854B23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ы</w:t>
      </w:r>
      <w:r w:rsidRPr="00854B23">
        <w:rPr>
          <w:sz w:val="28"/>
          <w:szCs w:val="28"/>
        </w:rPr>
        <w:t xml:space="preserve"> администрации Ульчского муниципального района Хабаровского края признать утратившим силу. </w:t>
      </w:r>
    </w:p>
    <w:p w:rsidR="00527DA0" w:rsidRDefault="00527DA0" w:rsidP="00527DA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средствах массовой информации.</w:t>
      </w:r>
    </w:p>
    <w:p w:rsidR="00527DA0" w:rsidRPr="00527DA0" w:rsidRDefault="00527DA0" w:rsidP="00527DA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01 января 2016 года.</w:t>
      </w: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527DA0" w:rsidRDefault="00527DA0" w:rsidP="00527DA0"/>
    <w:p w:rsidR="003230DD" w:rsidRPr="00527DA0" w:rsidRDefault="003230DD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>
      <w:pPr>
        <w:sectPr w:rsidR="00EB5889" w:rsidRPr="00527DA0" w:rsidSect="00527DA0">
          <w:pgSz w:w="11906" w:h="16838"/>
          <w:pgMar w:top="1134" w:right="566" w:bottom="1134" w:left="1985" w:header="708" w:footer="708" w:gutter="0"/>
          <w:cols w:space="708"/>
          <w:docGrid w:linePitch="360"/>
        </w:sectPr>
      </w:pPr>
    </w:p>
    <w:p w:rsidR="00EB5889" w:rsidRDefault="00EB5889" w:rsidP="00EB5889">
      <w:pPr>
        <w:jc w:val="center"/>
        <w:rPr>
          <w:sz w:val="20"/>
          <w:szCs w:val="20"/>
        </w:rPr>
      </w:pPr>
      <w:r w:rsidRPr="001A692D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УТВЕРЖДЕНА</w:t>
      </w:r>
    </w:p>
    <w:p w:rsidR="00EB5889" w:rsidRDefault="00EB5889" w:rsidP="00EB588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решением Собрания депутатов </w:t>
      </w:r>
    </w:p>
    <w:p w:rsidR="00EB5889" w:rsidRDefault="00EB5889" w:rsidP="00EB588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от  </w:t>
      </w:r>
      <w:r w:rsidR="00527DA0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</w:t>
      </w:r>
      <w:r w:rsidR="00527DA0">
        <w:rPr>
          <w:sz w:val="20"/>
          <w:szCs w:val="20"/>
        </w:rPr>
        <w:t xml:space="preserve">ноября </w:t>
      </w:r>
      <w:r>
        <w:rPr>
          <w:sz w:val="20"/>
          <w:szCs w:val="20"/>
        </w:rPr>
        <w:t>201</w:t>
      </w:r>
      <w:r w:rsidRPr="001A692D">
        <w:rPr>
          <w:sz w:val="20"/>
          <w:szCs w:val="20"/>
        </w:rPr>
        <w:t>5</w:t>
      </w:r>
      <w:r>
        <w:rPr>
          <w:sz w:val="20"/>
          <w:szCs w:val="20"/>
        </w:rPr>
        <w:t xml:space="preserve"> </w:t>
      </w:r>
      <w:r w:rsidR="00527DA0">
        <w:rPr>
          <w:sz w:val="20"/>
          <w:szCs w:val="20"/>
        </w:rPr>
        <w:t xml:space="preserve">г. </w:t>
      </w:r>
      <w:r>
        <w:rPr>
          <w:sz w:val="20"/>
          <w:szCs w:val="20"/>
        </w:rPr>
        <w:t xml:space="preserve">№ ____  </w:t>
      </w:r>
    </w:p>
    <w:p w:rsidR="00EB5889" w:rsidRDefault="00EB5889" w:rsidP="00EB5889">
      <w:pPr>
        <w:jc w:val="center"/>
        <w:rPr>
          <w:sz w:val="20"/>
          <w:szCs w:val="20"/>
        </w:rPr>
      </w:pPr>
      <w:r>
        <w:rPr>
          <w:sz w:val="20"/>
          <w:szCs w:val="20"/>
        </w:rPr>
        <w:t>СТРУКТУРА</w:t>
      </w:r>
    </w:p>
    <w:p w:rsidR="00EB5889" w:rsidRDefault="00EB5889" w:rsidP="00EB5889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Ульчского муниципального района Хабаровского края</w:t>
      </w:r>
    </w:p>
    <w:p w:rsidR="00EB5889" w:rsidRDefault="00EB5889" w:rsidP="00EB5889">
      <w:pPr>
        <w:jc w:val="center"/>
        <w:rPr>
          <w:sz w:val="20"/>
          <w:szCs w:val="20"/>
        </w:rPr>
      </w:pPr>
    </w:p>
    <w:p w:rsidR="00EB5889" w:rsidRDefault="003C1082" w:rsidP="00EB5889">
      <w:pPr>
        <w:jc w:val="center"/>
        <w:rPr>
          <w:sz w:val="20"/>
          <w:szCs w:val="20"/>
        </w:rPr>
      </w:pPr>
      <w:r w:rsidRPr="003C108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4in;margin-top:3pt;width:117pt;height:27pt;z-index:251638272" strokeweight="2.25pt">
            <v:textbox style="mso-next-textbox:#_x0000_s1086">
              <w:txbxContent>
                <w:p w:rsidR="00EB5889" w:rsidRPr="00C26206" w:rsidRDefault="00EB5889" w:rsidP="00EB5889">
                  <w:pPr>
                    <w:jc w:val="center"/>
                    <w:rPr>
                      <w:b/>
                    </w:rPr>
                  </w:pPr>
                  <w:r w:rsidRPr="00C26206">
                    <w:rPr>
                      <w:b/>
                    </w:rPr>
                    <w:t>Глава района</w:t>
                  </w:r>
                </w:p>
              </w:txbxContent>
            </v:textbox>
          </v:shape>
        </w:pict>
      </w:r>
      <w:r w:rsidRPr="003C1082">
        <w:pict>
          <v:shape id="_x0000_s1088" type="#_x0000_t202" style="position:absolute;left:0;text-align:left;margin-left:54pt;margin-top:3pt;width:153pt;height:27pt;z-index:251639296">
            <v:textbox style="mso-next-textbox:#_x0000_s1088">
              <w:txbxContent>
                <w:p w:rsidR="00EB5889" w:rsidRDefault="00EB5889" w:rsidP="00EB5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Главы сельских поселений</w:t>
                  </w:r>
                </w:p>
                <w:p w:rsidR="00EB5889" w:rsidRPr="002944C6" w:rsidRDefault="00EB5889" w:rsidP="00EB58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  <w:r w:rsidRPr="002944C6">
                    <w:rPr>
                      <w:sz w:val="16"/>
                      <w:szCs w:val="16"/>
                    </w:rPr>
                    <w:t>(18)</w:t>
                  </w:r>
                </w:p>
              </w:txbxContent>
            </v:textbox>
          </v:shape>
        </w:pict>
      </w:r>
      <w:r w:rsidRPr="003C1082">
        <w:pict>
          <v:shape id="_x0000_s1087" type="#_x0000_t202" style="position:absolute;left:0;text-align:left;margin-left:495pt;margin-top:3pt;width:198pt;height:27pt;z-index:251640320">
            <v:textbox style="mso-next-textbox:#_x0000_s1087">
              <w:txbxContent>
                <w:p w:rsidR="00EB5889" w:rsidRDefault="00EB5889" w:rsidP="00EB5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Суд, прокуратура</w:t>
                  </w:r>
                </w:p>
              </w:txbxContent>
            </v:textbox>
          </v:shape>
        </w:pict>
      </w:r>
    </w:p>
    <w:p w:rsidR="00EB5889" w:rsidRPr="00916A7F" w:rsidRDefault="003C1082" w:rsidP="00EB5889">
      <w:pPr>
        <w:jc w:val="center"/>
        <w:rPr>
          <w:sz w:val="16"/>
          <w:szCs w:val="16"/>
          <w:lang w:val="en-US"/>
        </w:rPr>
      </w:pPr>
      <w:r w:rsidRPr="003C1082">
        <w:pict>
          <v:line id="_x0000_s1111" style="position:absolute;left:0;text-align:left;z-index:251641344" from="315pt,135.5pt" to="315pt,148.5pt"/>
        </w:pict>
      </w:r>
      <w:r w:rsidRPr="003C1082">
        <w:pict>
          <v:line id="_x0000_s1119" style="position:absolute;left:0;text-align:left;flip:x;z-index:251642368" from="484.45pt,477.5pt" to="774pt,477.5pt">
            <v:stroke dashstyle="dash"/>
          </v:line>
        </w:pict>
      </w:r>
      <w:r w:rsidRPr="003C1082">
        <w:pict>
          <v:line id="_x0000_s1115" style="position:absolute;left:0;text-align:left;z-index:251643392" from="757.8pt,450.5pt" to="774pt,450.5pt"/>
        </w:pict>
      </w:r>
      <w:r w:rsidRPr="003C1082">
        <w:pict>
          <v:shape id="_x0000_s1104" type="#_x0000_t202" style="position:absolute;left:0;text-align:left;margin-left:594pt;margin-top:162.5pt;width:162pt;height:45pt;z-index:251644416">
            <v:textbox style="mso-next-textbox:#_x0000_s1104">
              <w:txbxContent>
                <w:p w:rsidR="00EB5889" w:rsidRPr="00223960" w:rsidRDefault="00EB5889" w:rsidP="00EB588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223960">
                    <w:rPr>
                      <w:b/>
                      <w:sz w:val="16"/>
                      <w:szCs w:val="16"/>
                    </w:rPr>
                    <w:t>Заместитель главы администрации района по социальным вопросам</w:t>
                  </w:r>
                </w:p>
              </w:txbxContent>
            </v:textbox>
          </v:shape>
        </w:pict>
      </w:r>
      <w:r w:rsidRPr="003C1082">
        <w:pict>
          <v:line id="_x0000_s1123" style="position:absolute;left:0;text-align:left;z-index:251676160" from="36pt,261.5pt" to="54pt,261.5pt"/>
        </w:pict>
      </w:r>
      <w:r w:rsidRPr="003C1082">
        <w:pict>
          <v:shape id="_x0000_s1103" type="#_x0000_t202" style="position:absolute;left:0;text-align:left;margin-left:54pt;margin-top:207.5pt;width:162pt;height:27pt;z-index:251646464">
            <v:textbox style="mso-next-textbox:#_x0000_s1103">
              <w:txbxContent>
                <w:p w:rsidR="00EB5889" w:rsidRDefault="00EB5889" w:rsidP="00EB58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Архивный отдел</w:t>
                  </w:r>
                </w:p>
              </w:txbxContent>
            </v:textbox>
          </v:shape>
        </w:pict>
      </w:r>
      <w:r w:rsidRPr="003C1082">
        <w:pict>
          <v:line id="_x0000_s1122" style="position:absolute;left:0;text-align:left;flip:x;z-index:251675136" from="36pt,135.5pt" to="54pt,135.5pt"/>
        </w:pict>
      </w:r>
      <w:r w:rsidRPr="003C1082">
        <w:pict>
          <v:line id="_x0000_s1121" style="position:absolute;left:0;text-align:left;z-index:251674112" from="639pt,27.5pt" to="639pt,90.5pt">
            <v:stroke dashstyle="dash"/>
          </v:line>
        </w:pict>
      </w:r>
      <w:r w:rsidRPr="003C1082">
        <w:pict>
          <v:shape id="_x0000_s1120" type="#_x0000_t202" style="position:absolute;left:0;text-align:left;margin-left:594pt;margin-top:90.5pt;width:90pt;height:27pt;z-index:251673088">
            <v:textbox style="mso-next-textbox:#_x0000_s1120">
              <w:txbxContent>
                <w:p w:rsidR="00EB5889" w:rsidRPr="00B50821" w:rsidRDefault="00527DA0" w:rsidP="00EB58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РОО </w:t>
                  </w:r>
                  <w:r w:rsidR="00EB5889" w:rsidRPr="00B50821">
                    <w:rPr>
                      <w:sz w:val="16"/>
                      <w:szCs w:val="16"/>
                    </w:rPr>
                    <w:t>АКМНС</w:t>
                  </w:r>
                  <w:r>
                    <w:rPr>
                      <w:sz w:val="16"/>
                      <w:szCs w:val="16"/>
                    </w:rPr>
                    <w:t xml:space="preserve"> Ульчского района</w:t>
                  </w:r>
                </w:p>
              </w:txbxContent>
            </v:textbox>
          </v:shape>
        </w:pict>
      </w:r>
      <w:r w:rsidRPr="003C1082">
        <w:pict>
          <v:line id="_x0000_s1118" style="position:absolute;left:0;text-align:left;z-index:251647488" from="54pt,27.5pt" to="54pt,45.5pt"/>
        </w:pict>
      </w:r>
      <w:r w:rsidRPr="003C1082">
        <w:pict>
          <v:line id="_x0000_s1117" style="position:absolute;left:0;text-align:left;flip:x;z-index:251648512" from="54pt,27.5pt" to="99pt,27.5pt"/>
        </w:pict>
      </w:r>
      <w:r w:rsidRPr="003C1082">
        <w:pict>
          <v:line id="_x0000_s1116" style="position:absolute;left:0;text-align:left;z-index:251649536" from="774pt,450.5pt" to="774pt,477.5pt">
            <v:stroke dashstyle="dash"/>
          </v:line>
        </w:pict>
      </w:r>
      <w:r w:rsidRPr="003C1082">
        <w:pict>
          <v:line id="_x0000_s1114" style="position:absolute;left:0;text-align:left;z-index:251650560" from="774pt,189.5pt" to="774pt,450.5pt"/>
        </w:pict>
      </w:r>
      <w:r w:rsidRPr="003C1082">
        <w:pict>
          <v:line id="_x0000_s1113" style="position:absolute;left:0;text-align:left;z-index:251651584" from="756pt,189.5pt" to="774pt,189.5pt"/>
        </w:pict>
      </w:r>
      <w:r w:rsidRPr="003C1082">
        <w:pict>
          <v:line id="_x0000_s1112" style="position:absolute;left:0;text-align:left;flip:x;z-index:251652608" from="234pt,180.5pt" to="252pt,180.5pt"/>
        </w:pict>
      </w:r>
      <w:r w:rsidRPr="003C1082">
        <w:pict>
          <v:line id="_x0000_s1110" style="position:absolute;left:0;text-align:left;z-index:251653632" from="405pt,.5pt" to="495pt,.5pt">
            <v:stroke dashstyle="dash"/>
          </v:line>
        </w:pict>
      </w:r>
      <w:r w:rsidRPr="003C1082">
        <w:pict>
          <v:line id="_x0000_s1109" style="position:absolute;left:0;text-align:left;flip:x;z-index:251654656" from="99pt,27.5pt" to="351pt,27.5pt"/>
        </w:pict>
      </w:r>
      <w:r w:rsidRPr="003C1082">
        <w:pict>
          <v:line id="_x0000_s1108" style="position:absolute;left:0;text-align:left;flip:x;z-index:251655680" from="207pt,.5pt" to="4in,.5pt"/>
        </w:pict>
      </w:r>
      <w:r w:rsidRPr="003C1082">
        <w:pict>
          <v:line id="_x0000_s1107" style="position:absolute;left:0;text-align:left;flip:x;z-index:251656704" from="3in,135.5pt" to="351pt,135.5pt"/>
        </w:pict>
      </w:r>
      <w:r w:rsidRPr="003C1082">
        <w:pict>
          <v:shape id="_x0000_s1101" type="#_x0000_t202" style="position:absolute;left:0;text-align:left;margin-left:54pt;margin-top:126.5pt;width:162pt;height:27pt;z-index:251657728">
            <v:textbox style="mso-next-textbox:#_x0000_s1101">
              <w:txbxContent>
                <w:p w:rsidR="00EB5889" w:rsidRPr="00725EDE" w:rsidRDefault="00EB5889" w:rsidP="00EB588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Управление делами</w:t>
                  </w:r>
                </w:p>
                <w:p w:rsidR="00EB5889" w:rsidRPr="00725EDE" w:rsidRDefault="00EB5889" w:rsidP="00EB588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(управляющий делами)</w:t>
                  </w:r>
                </w:p>
              </w:txbxContent>
            </v:textbox>
          </v:shape>
        </w:pict>
      </w:r>
      <w:r w:rsidRPr="003C1082">
        <w:pict>
          <v:shape id="_x0000_s1102" type="#_x0000_t202" style="position:absolute;left:0;text-align:left;margin-left:54pt;margin-top:171.5pt;width:162pt;height:27pt;z-index:251658752">
            <v:textbox style="mso-next-textbox:#_x0000_s1102">
              <w:txbxContent>
                <w:p w:rsidR="00EB5889" w:rsidRDefault="00EB5889" w:rsidP="00EB58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Организационно -                        контрольный отдел</w:t>
                  </w:r>
                </w:p>
              </w:txbxContent>
            </v:textbox>
          </v:shape>
        </w:pict>
      </w:r>
      <w:r w:rsidRPr="003C1082">
        <w:pict>
          <v:line id="_x0000_s1106" style="position:absolute;left:0;text-align:left;z-index:251659776" from="693pt,135.5pt" to="693pt,162.5pt"/>
        </w:pict>
      </w:r>
      <w:r w:rsidRPr="003C1082">
        <w:pict>
          <v:line id="_x0000_s1105" style="position:absolute;left:0;text-align:left;z-index:251660800" from="351pt,135.5pt" to="693pt,135.5pt"/>
        </w:pict>
      </w:r>
      <w:r w:rsidRPr="003C1082">
        <w:pict>
          <v:line id="_x0000_s1100" style="position:absolute;left:0;text-align:left;z-index:251661824" from="351pt,18.5pt" to="351pt,135.5pt"/>
        </w:pict>
      </w:r>
      <w:r w:rsidRPr="003C1082">
        <w:pict>
          <v:line id="_x0000_s1098" style="position:absolute;left:0;text-align:left;z-index:251662848" from="702pt,27.5pt" to="702pt,45.5pt">
            <v:stroke dashstyle="dash"/>
          </v:line>
        </w:pict>
      </w:r>
      <w:r w:rsidRPr="003C1082">
        <w:pict>
          <v:line id="_x0000_s1097" style="position:absolute;left:0;text-align:left;z-index:251663872" from="8in,27.5pt" to="8in,45.5pt">
            <v:stroke dashstyle="dash"/>
          </v:line>
        </w:pict>
      </w:r>
      <w:r w:rsidRPr="003C1082">
        <w:pict>
          <v:line id="_x0000_s1096" style="position:absolute;left:0;text-align:left;z-index:251664896" from="477pt,27.5pt" to="477pt,45.5pt">
            <v:stroke dashstyle="dash"/>
          </v:line>
        </w:pict>
      </w:r>
      <w:r w:rsidRPr="003C1082">
        <w:pict>
          <v:line id="_x0000_s1095" style="position:absolute;left:0;text-align:left;z-index:251665920" from="387pt,27.5pt" to="387pt,45.5pt">
            <v:stroke dashstyle="dash"/>
          </v:line>
        </w:pict>
      </w:r>
      <w:r w:rsidRPr="003C1082">
        <w:pict>
          <v:line id="_x0000_s1094" style="position:absolute;left:0;text-align:left;z-index:251666944" from="387pt,27.5pt" to="702pt,27.5pt">
            <v:stroke dashstyle="dash"/>
          </v:line>
        </w:pict>
      </w:r>
      <w:r w:rsidRPr="003C1082">
        <w:pict>
          <v:line id="_x0000_s1093" style="position:absolute;left:0;text-align:left;z-index:251667968" from="477pt,.5pt" to="477pt,27.5pt">
            <v:stroke dashstyle="dash"/>
          </v:line>
        </w:pict>
      </w:r>
      <w:r w:rsidRPr="003C1082">
        <w:pict>
          <v:shape id="_x0000_s1092" type="#_x0000_t202" style="position:absolute;left:0;text-align:left;margin-left:5in;margin-top:45.5pt;width:1in;height:36pt;z-index:251668992">
            <v:textbox style="mso-next-textbox:#_x0000_s1092">
              <w:txbxContent>
                <w:p w:rsidR="00EB5889" w:rsidRDefault="00EB5889" w:rsidP="00EB58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Ульчский отдел занятости населения</w:t>
                  </w:r>
                </w:p>
              </w:txbxContent>
            </v:textbox>
          </v:shape>
        </w:pict>
      </w:r>
      <w:r w:rsidRPr="003C1082">
        <w:pict>
          <v:shape id="_x0000_s1091" type="#_x0000_t202" style="position:absolute;left:0;text-align:left;margin-left:9in;margin-top:45.5pt;width:108pt;height:36pt;z-index:251670016">
            <v:textbox style="mso-next-textbox:#_x0000_s1091">
              <w:txbxContent>
                <w:p w:rsidR="00EB5889" w:rsidRPr="00B50821" w:rsidRDefault="00EB5889" w:rsidP="00EB5889">
                  <w:pPr>
                    <w:rPr>
                      <w:sz w:val="16"/>
                      <w:szCs w:val="16"/>
                    </w:rPr>
                  </w:pPr>
                  <w:r w:rsidRPr="00B50821">
                    <w:rPr>
                      <w:sz w:val="16"/>
                      <w:szCs w:val="16"/>
                    </w:rPr>
                    <w:t>Отдел Федерального казначейства</w:t>
                  </w:r>
                </w:p>
              </w:txbxContent>
            </v:textbox>
          </v:shape>
        </w:pict>
      </w:r>
      <w:r w:rsidRPr="003C1082">
        <w:pict>
          <v:shape id="_x0000_s1090" type="#_x0000_t202" style="position:absolute;left:0;text-align:left;margin-left:540pt;margin-top:45.5pt;width:90pt;height:36pt;z-index:251671040">
            <v:textbox style="mso-next-textbox:#_x0000_s1090">
              <w:txbxContent>
                <w:p w:rsidR="00EB5889" w:rsidRPr="00527DA0" w:rsidRDefault="00EB5889" w:rsidP="00EB5889">
                  <w:pPr>
                    <w:rPr>
                      <w:sz w:val="16"/>
                      <w:szCs w:val="16"/>
                    </w:rPr>
                  </w:pPr>
                  <w:r w:rsidRPr="00527DA0">
                    <w:rPr>
                      <w:sz w:val="16"/>
                      <w:szCs w:val="16"/>
                    </w:rPr>
                    <w:t xml:space="preserve">ИМНС РФ по </w:t>
                  </w:r>
                  <w:proofErr w:type="spellStart"/>
                  <w:r w:rsidRPr="00527DA0">
                    <w:rPr>
                      <w:sz w:val="16"/>
                      <w:szCs w:val="16"/>
                    </w:rPr>
                    <w:t>Ульчскому</w:t>
                  </w:r>
                  <w:proofErr w:type="spellEnd"/>
                  <w:r w:rsidRPr="00527DA0">
                    <w:rPr>
                      <w:sz w:val="16"/>
                      <w:szCs w:val="16"/>
                    </w:rPr>
                    <w:t xml:space="preserve"> </w:t>
                  </w:r>
                  <w:r w:rsidR="00527DA0">
                    <w:rPr>
                      <w:sz w:val="16"/>
                      <w:szCs w:val="16"/>
                    </w:rPr>
                    <w:t xml:space="preserve"> </w:t>
                  </w:r>
                  <w:r w:rsidRPr="00527DA0">
                    <w:rPr>
                      <w:sz w:val="16"/>
                      <w:szCs w:val="16"/>
                    </w:rPr>
                    <w:t>району</w:t>
                  </w:r>
                </w:p>
              </w:txbxContent>
            </v:textbox>
          </v:shape>
        </w:pict>
      </w:r>
      <w:r w:rsidRPr="003C1082">
        <w:pict>
          <v:shape id="_x0000_s1089" type="#_x0000_t202" style="position:absolute;left:0;text-align:left;margin-left:450pt;margin-top:45.5pt;width:1in;height:36pt;z-index:251672064">
            <v:textbox style="mso-next-textbox:#_x0000_s1089">
              <w:txbxContent>
                <w:p w:rsidR="00EB5889" w:rsidRDefault="00EB5889" w:rsidP="00EB58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ОМВД  России по </w:t>
                  </w:r>
                  <w:proofErr w:type="spellStart"/>
                  <w:r>
                    <w:rPr>
                      <w:sz w:val="16"/>
                      <w:szCs w:val="16"/>
                    </w:rPr>
                    <w:t>Ульчскому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 району</w:t>
                  </w:r>
                </w:p>
                <w:p w:rsidR="00EB5889" w:rsidRDefault="00EB5889" w:rsidP="00EB5889">
                  <w:pPr>
                    <w:jc w:val="center"/>
                  </w:pPr>
                </w:p>
              </w:txbxContent>
            </v:textbox>
          </v:shape>
        </w:pict>
      </w:r>
      <w:r w:rsidR="00EB5889">
        <w:rPr>
          <w:sz w:val="20"/>
          <w:szCs w:val="20"/>
        </w:rPr>
        <w:t>С</w:t>
      </w:r>
      <w:r w:rsidR="00EB5889" w:rsidRPr="009D6000">
        <w:rPr>
          <w:sz w:val="16"/>
          <w:szCs w:val="16"/>
        </w:rPr>
        <w:t xml:space="preserve"> </w:t>
      </w:r>
      <w:r w:rsidR="00916A7F">
        <w:rPr>
          <w:sz w:val="16"/>
          <w:szCs w:val="16"/>
        </w:rPr>
        <w:t xml:space="preserve">Гл. спец-т </w:t>
      </w:r>
      <w:proofErr w:type="gramStart"/>
      <w:r w:rsidR="00916A7F">
        <w:rPr>
          <w:sz w:val="16"/>
          <w:szCs w:val="16"/>
        </w:rPr>
        <w:t>по</w:t>
      </w:r>
      <w:proofErr w:type="gramEnd"/>
      <w:r w:rsidR="00916A7F">
        <w:rPr>
          <w:sz w:val="16"/>
          <w:szCs w:val="16"/>
        </w:rPr>
        <w:t xml:space="preserve"> </w:t>
      </w:r>
    </w:p>
    <w:p w:rsidR="00EB5889" w:rsidRDefault="003C1082" w:rsidP="00EB5889">
      <w:pPr>
        <w:jc w:val="center"/>
      </w:pPr>
      <w:r w:rsidRPr="003C1082">
        <w:rPr>
          <w:sz w:val="20"/>
          <w:szCs w:val="20"/>
        </w:rPr>
      </w:r>
      <w:r w:rsidRPr="003C1082">
        <w:rPr>
          <w:sz w:val="20"/>
          <w:szCs w:val="20"/>
        </w:rPr>
        <w:pict>
          <v:group id="_x0000_s1026" editas="canvas" style="width:774pt;height:468pt;mso-position-horizontal-relative:char;mso-position-vertical-relative:line" coordorigin="730,2100" coordsize="15480,93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30;top:2100;width:15480;height:9360" o:preferrelative="f" stroked="t">
              <v:fill o:detectmouseclick="t"/>
              <v:stroke dashstyle="dash"/>
              <v:path o:extrusionok="t" o:connecttype="none"/>
            </v:shape>
            <v:shape id="_x0000_s1028" type="#_x0000_t202" style="position:absolute;left:12630;top:6176;width:3240;height:719">
              <v:textbox style="mso-next-textbox:#_x0000_s1028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КГУ «Центр социальной поддержки населения по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Ульчскому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муниципальному  району»  </w:t>
                    </w:r>
                  </w:p>
                </w:txbxContent>
              </v:textbox>
            </v:shape>
            <v:line id="_x0000_s1029" style="position:absolute" from="11891,7859" to="11891,7859"/>
            <v:shape id="_x0000_s1030" type="#_x0000_t202" style="position:absolute;left:5767;top:8924;width:3086;height:540">
              <v:textbox style="mso-next-textbox:#_x0000_s1030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охраны труда, тра</w:t>
                    </w:r>
                    <w:r w:rsidR="00E66C9E">
                      <w:rPr>
                        <w:sz w:val="16"/>
                        <w:szCs w:val="16"/>
                      </w:rPr>
                      <w:t>н</w:t>
                    </w:r>
                    <w:r>
                      <w:rPr>
                        <w:sz w:val="16"/>
                        <w:szCs w:val="16"/>
                      </w:rPr>
                      <w:t>спорта и связи</w:t>
                    </w:r>
                  </w:p>
                </w:txbxContent>
              </v:textbox>
            </v:shape>
            <v:line id="_x0000_s1031" style="position:absolute" from="5406,9238" to="5767,9240"/>
            <v:shape id="_x0000_s1032" type="#_x0000_t202" style="position:absolute;left:12555;top:8329;width:3315;height:544">
              <v:textbox style="mso-next-textbox:#_x0000_s1032">
                <w:txbxContent>
                  <w:p w:rsidR="00EB5889" w:rsidRDefault="00EB5889" w:rsidP="00EB5889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Комитет по культуре,  молодежной политике и спорту</w:t>
                    </w:r>
                  </w:p>
                </w:txbxContent>
              </v:textbox>
            </v:shape>
            <v:line id="_x0000_s1033" style="position:absolute" from="15795,9311" to="16154,9311"/>
            <v:rect id="_x0000_s1034" style="position:absolute;left:12630;top:7610;width:3240;height:548">
              <v:textbox style="mso-next-textbox:#_x0000_s1034">
                <w:txbxContent>
                  <w:p w:rsidR="00EB5889" w:rsidRPr="00223960" w:rsidRDefault="00EB5889" w:rsidP="00EB5889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В</w:t>
                    </w:r>
                    <w:r>
                      <w:rPr>
                        <w:sz w:val="16"/>
                        <w:szCs w:val="16"/>
                      </w:rPr>
                      <w:t>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пец.- секретарь администра</w:t>
                    </w:r>
                    <w:r w:rsidRPr="00223960">
                      <w:rPr>
                        <w:sz w:val="16"/>
                        <w:szCs w:val="16"/>
                      </w:rPr>
                      <w:t>тивной комиссии администрации района</w:t>
                    </w:r>
                  </w:p>
                </w:txbxContent>
              </v:textbox>
            </v:rect>
            <v:line id="_x0000_s1035" style="position:absolute;flip:y" from="15870,8509" to="16180,8511"/>
            <v:shape id="_x0000_s1036" type="#_x0000_t202" style="position:absolute;left:8994;top:9183;width:2939;height:763">
              <v:textbox style="mso-next-textbox:#_x0000_s1036">
                <w:txbxContent>
                  <w:p w:rsidR="00EB5889" w:rsidRDefault="00EB5889" w:rsidP="00EB5889">
                    <w:pPr>
                      <w:ind w:left="-14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КГУ «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Богородский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комплексный центр социального обслуживания населения</w:t>
                    </w:r>
                  </w:p>
                  <w:p w:rsidR="00EB5889" w:rsidRDefault="00EB5889" w:rsidP="00EB5889">
                    <w:pPr>
                      <w:ind w:left="-142"/>
                    </w:pPr>
                  </w:p>
                </w:txbxContent>
              </v:textbox>
            </v:shape>
            <v:shape id="_x0000_s1037" type="#_x0000_t202" style="position:absolute;left:9048;top:3664;width:2881;height:666">
              <v:textbox style="mso-next-textbox:#_x0000_s1037">
                <w:txbxContent>
                  <w:p w:rsidR="00EB5889" w:rsidRPr="00511D68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экономической политики  и развития предпринимательства</w:t>
                    </w:r>
                  </w:p>
                  <w:p w:rsidR="00EB5889" w:rsidRDefault="00EB5889" w:rsidP="00EB5889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line id="_x0000_s1038" style="position:absolute;flip:x" from="12351,5909" to="12630,5909">
              <v:stroke dashstyle="longDash"/>
            </v:line>
            <v:line id="_x0000_s1039" style="position:absolute" from="12351,5909" to="12352,9590">
              <v:stroke dashstyle="longDash"/>
            </v:line>
            <v:line id="_x0000_s1040" style="position:absolute;flip:x" from="11929,9590" to="12352,9591">
              <v:stroke dashstyle="longDash"/>
            </v:line>
            <v:shape id="_x0000_s1041" type="#_x0000_t202" style="position:absolute;left:1779;top:6895;width:3240;height:539">
              <v:textbox style="mso-next-textbox:#_x0000_s1041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ЗАГС</w:t>
                    </w:r>
                  </w:p>
                </w:txbxContent>
              </v:textbox>
            </v:shape>
            <v:shape id="_x0000_s1042" type="#_x0000_t202" style="position:absolute;left:1780;top:10002;width:3239;height:573">
              <v:textbox style="mso-next-textbox:#_x0000_s1042">
                <w:txbxContent>
                  <w:p w:rsidR="00EB5889" w:rsidRPr="00B50821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Муниципальное учреждение «Сервис»</w:t>
                    </w:r>
                  </w:p>
                  <w:p w:rsidR="00EB5889" w:rsidRDefault="00EB5889" w:rsidP="00EB5889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043" type="#_x0000_t202" style="position:absolute;left:1779;top:9240;width:3240;height:539">
              <v:textbox style="mso-next-textbox:#_x0000_s1043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учета и отчетности</w:t>
                    </w:r>
                  </w:p>
                  <w:p w:rsidR="00EB5889" w:rsidRDefault="00EB5889" w:rsidP="00EB5889"/>
                </w:txbxContent>
              </v:textbox>
            </v:shape>
            <v:shape id="_x0000_s1044" type="#_x0000_t202" style="position:absolute;left:1779;top:8439;width:3240;height:539">
              <v:textbox style="mso-next-textbox:#_x0000_s1044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Системный администратор</w:t>
                    </w:r>
                  </w:p>
                </w:txbxContent>
              </v:textbox>
            </v:shape>
            <v:rect id="_x0000_s1045" style="position:absolute;left:1779;top:7660;width:3240;height:537">
              <v:textbox style="mso-next-textbox:#_x0000_s1045">
                <w:txbxContent>
                  <w:p w:rsidR="00EB5889" w:rsidRPr="00223960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Сектор информатизации</w:t>
                    </w:r>
                  </w:p>
                </w:txbxContent>
              </v:textbox>
            </v:rect>
            <v:shape id="_x0000_s1046" type="#_x0000_t202" style="position:absolute;left:12630;top:7070;width:3240;height:360">
              <v:textbox style="mso-next-textbox:#_x0000_s1046">
                <w:txbxContent>
                  <w:p w:rsidR="00EB5889" w:rsidRPr="00223960" w:rsidRDefault="00EB5889" w:rsidP="00EB5889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 xml:space="preserve">Комитет по образованию </w:t>
                    </w:r>
                  </w:p>
                </w:txbxContent>
              </v:textbox>
            </v:shape>
            <v:line id="_x0000_s1047" style="position:absolute" from="15870,7790" to="16154,7792"/>
            <v:line id="_x0000_s1048" style="position:absolute" from="1420,8669" to="1779,8669"/>
            <v:line id="_x0000_s1049" style="position:absolute" from="1420,9462" to="1779,9464"/>
            <v:line id="_x0000_s1050" style="position:absolute" from="1420,7859" to="1779,7859"/>
            <v:line id="_x0000_s1051" style="position:absolute" from="1420,6256" to="1779,6256"/>
            <v:line id="_x0000_s1052" style="position:absolute" from="1420,5534" to="1779,5534"/>
            <v:line id="_x0000_s1053" style="position:absolute" from="1435,10333" to="1794,10334">
              <v:stroke dashstyle="dash"/>
            </v:line>
            <v:shape id="_x0000_s1054" type="#_x0000_t202" style="position:absolute;left:12555;top:9051;width:3315;height:487">
              <v:textbox style="mso-next-textbox:#_x0000_s1054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пец-т, отв. Секретарь комиссии  по делам несовершеннолетних</w:t>
                    </w:r>
                  </w:p>
                </w:txbxContent>
              </v:textbox>
            </v:shape>
            <v:shape id="_x0000_s1055" type="#_x0000_t202" style="position:absolute;left:12581;top:9591;width:3289;height:511">
              <v:textbox style="mso-next-textbox:#_x0000_s1055">
                <w:txbxContent>
                  <w:p w:rsidR="00EB5889" w:rsidRDefault="00705C24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r w:rsidR="00EB5889">
                      <w:rPr>
                        <w:sz w:val="16"/>
                        <w:szCs w:val="16"/>
                      </w:rPr>
                      <w:t xml:space="preserve">. </w:t>
                    </w:r>
                    <w:proofErr w:type="gramEnd"/>
                    <w:r w:rsidR="00EB5889">
                      <w:rPr>
                        <w:sz w:val="16"/>
                        <w:szCs w:val="16"/>
                      </w:rPr>
                      <w:t xml:space="preserve">спец. по </w:t>
                    </w:r>
                    <w:r>
                      <w:rPr>
                        <w:sz w:val="16"/>
                        <w:szCs w:val="16"/>
                      </w:rPr>
                      <w:t xml:space="preserve">вопросам КМНС, </w:t>
                    </w:r>
                    <w:proofErr w:type="spellStart"/>
                    <w:r w:rsidR="00E76F0F">
                      <w:rPr>
                        <w:sz w:val="16"/>
                        <w:szCs w:val="16"/>
                      </w:rPr>
                      <w:t>меж</w:t>
                    </w:r>
                    <w:r>
                      <w:rPr>
                        <w:sz w:val="16"/>
                        <w:szCs w:val="16"/>
                      </w:rPr>
                      <w:t>этн</w:t>
                    </w:r>
                    <w:r w:rsidR="00E76F0F">
                      <w:rPr>
                        <w:sz w:val="16"/>
                        <w:szCs w:val="16"/>
                      </w:rPr>
                      <w:t>ич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. </w:t>
                    </w:r>
                    <w:r w:rsidR="00DC614C">
                      <w:rPr>
                        <w:sz w:val="16"/>
                        <w:szCs w:val="16"/>
                      </w:rPr>
                      <w:t>О</w:t>
                    </w:r>
                    <w:r>
                      <w:rPr>
                        <w:sz w:val="16"/>
                        <w:szCs w:val="16"/>
                      </w:rPr>
                      <w:t>тношений</w:t>
                    </w:r>
                    <w:r w:rsidR="00DC614C">
                      <w:rPr>
                        <w:sz w:val="16"/>
                        <w:szCs w:val="16"/>
                      </w:rPr>
                      <w:t xml:space="preserve">, </w:t>
                    </w:r>
                    <w:r w:rsidR="00E76F0F">
                      <w:rPr>
                        <w:sz w:val="16"/>
                        <w:szCs w:val="16"/>
                      </w:rPr>
                      <w:t xml:space="preserve">взаимодействия </w:t>
                    </w:r>
                    <w:r w:rsidR="00DC614C">
                      <w:rPr>
                        <w:sz w:val="16"/>
                        <w:szCs w:val="16"/>
                      </w:rPr>
                      <w:t>СОНКО</w:t>
                    </w:r>
                  </w:p>
                </w:txbxContent>
              </v:textbox>
            </v:shape>
            <v:line id="_x0000_s1056" style="position:absolute" from="15870,9868" to="16180,9870"/>
            <v:shape id="_x0000_s1057" type="#_x0000_t202" style="position:absolute;left:12581;top:10260;width:3270;height:1081">
              <v:textbox style="mso-next-textbox:#_x0000_s1057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 по реализации ФЗ «О жилищных субсидиях граждан, выезжающих из районов крайнего Севера и приравненных к ним местностей»</w:t>
                    </w:r>
                  </w:p>
                </w:txbxContent>
              </v:textbox>
            </v:shape>
            <v:line id="_x0000_s1058" style="position:absolute" from="15896,7248" to="16180,7250"/>
            <v:line id="_x0000_s1059" style="position:absolute" from="1420,9573" to="1421,10334">
              <v:stroke dashstyle="dash"/>
            </v:line>
            <v:line id="_x0000_s1060" style="position:absolute" from="1420,4560" to="1421,9591"/>
            <v:shape id="_x0000_s1061" type="#_x0000_t202" style="position:absolute;left:9011;top:10412;width:2880;height:540">
              <v:textbox style="mso-next-textbox:#_x0000_s1061">
                <w:txbxContent>
                  <w:p w:rsidR="00EB5889" w:rsidRDefault="00EB5889" w:rsidP="00EB5889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</w:t>
                    </w:r>
                    <w:r w:rsidR="00527DA0">
                      <w:rPr>
                        <w:sz w:val="16"/>
                        <w:szCs w:val="16"/>
                      </w:rPr>
                      <w:t>А</w:t>
                    </w:r>
                    <w:r>
                      <w:rPr>
                        <w:sz w:val="16"/>
                        <w:szCs w:val="16"/>
                      </w:rPr>
                      <w:t>У ИИЦ «Амурский маяк»</w:t>
                    </w:r>
                  </w:p>
                </w:txbxContent>
              </v:textbox>
            </v:shape>
            <v:line id="_x0000_s1062" style="position:absolute;flip:y" from="10404,10952" to="10405,11404">
              <v:stroke dashstyle="dash"/>
            </v:line>
            <v:shape id="_x0000_s1063" type="#_x0000_t202" style="position:absolute;left:5766;top:4829;width:3060;height:1080">
              <v:textbox style="mso-next-textbox:#_x0000_s1063">
                <w:txbxContent>
                  <w:p w:rsidR="00EB5889" w:rsidRPr="00223960" w:rsidRDefault="00EB5889" w:rsidP="00EB5889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223960">
                      <w:rPr>
                        <w:b/>
                        <w:sz w:val="16"/>
                        <w:szCs w:val="16"/>
                      </w:rPr>
                      <w:t>Первый заместитель главы администрации района</w:t>
                    </w:r>
                  </w:p>
                </w:txbxContent>
              </v:textbox>
            </v:shape>
            <v:shape id="_x0000_s1064" type="#_x0000_t202" style="position:absolute;left:5733;top:6175;width:3060;height:720">
              <v:textbox style="mso-next-textbox:#_x0000_s1064">
                <w:txbxContent>
                  <w:p w:rsidR="00EB5889" w:rsidRP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Управление </w:t>
                    </w:r>
                    <w:r w:rsidR="00BF466B">
                      <w:rPr>
                        <w:sz w:val="16"/>
                        <w:szCs w:val="16"/>
                      </w:rPr>
                      <w:t xml:space="preserve"> коммунально</w:t>
                    </w:r>
                    <w:r w:rsidR="009C50A9">
                      <w:rPr>
                        <w:sz w:val="16"/>
                        <w:szCs w:val="16"/>
                      </w:rPr>
                      <w:t>й инфраструктуры и жизнеобеспечения</w:t>
                    </w:r>
                    <w:r w:rsidR="00BF466B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  <v:line id="_x0000_s1065" style="position:absolute" from="5395,6530" to="5755,6530"/>
            <v:shape id="_x0000_s1066" type="#_x0000_t202" style="position:absolute;left:5755;top:7790;width:3060;height:360">
              <v:textbox style="mso-next-textbox:#_x0000_s1066">
                <w:txbxContent>
                  <w:p w:rsidR="00EB5889" w:rsidRPr="00C26206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C26206">
                      <w:rPr>
                        <w:sz w:val="16"/>
                        <w:szCs w:val="16"/>
                      </w:rPr>
                      <w:t>КУМИ</w:t>
                    </w:r>
                  </w:p>
                </w:txbxContent>
              </v:textbox>
            </v:shape>
            <v:line id="_x0000_s1067" style="position:absolute;flip:y" from="5405,7948" to="5733,7950"/>
            <v:shape id="_x0000_s1070" type="#_x0000_t202" style="position:absolute;left:5755;top:9946;width:3080;height:540">
              <v:textbox style="mso-next-textbox:#_x0000_s1070">
                <w:txbxContent>
                  <w:p w:rsidR="00EB5889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Отдел капитального строительства</w:t>
                    </w:r>
                  </w:p>
                  <w:p w:rsidR="00EB5889" w:rsidRPr="00B50821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 xml:space="preserve"> и архитектуры</w:t>
                    </w:r>
                  </w:p>
                </w:txbxContent>
              </v:textbox>
            </v:shape>
            <v:line id="_x0000_s1071" style="position:absolute" from="5406,10258" to="5767,10260"/>
            <v:line id="_x0000_s1072" style="position:absolute" from="10255,4330" to="10256,4551"/>
            <v:shape id="_x0000_s1073" type="#_x0000_t202" style="position:absolute;left:9804;top:5534;width:2087;height:1361">
              <v:textbox style="mso-next-textbox:#_x0000_s1073">
                <w:txbxContent>
                  <w:p w:rsidR="00EB5889" w:rsidRPr="00223960" w:rsidRDefault="00EB5889" w:rsidP="00EB5889">
                    <w:pPr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вопросам гражданской защиты населения, экологической безопасности и мобилизационной работы</w:t>
                    </w:r>
                    <w:r w:rsidRPr="00223960"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  <v:shape id="_x0000_s1074" type="#_x0000_t202" style="position:absolute;left:9804;top:7070;width:1540;height:360">
              <v:textbox style="mso-next-textbox:#_x0000_s1074">
                <w:txbxContent>
                  <w:p w:rsidR="00EB5889" w:rsidRPr="00725EDE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25EDE">
                      <w:rPr>
                        <w:sz w:val="16"/>
                        <w:szCs w:val="16"/>
                      </w:rPr>
                      <w:t xml:space="preserve">ЕДДС </w:t>
                    </w:r>
                  </w:p>
                </w:txbxContent>
              </v:textbox>
            </v:shape>
            <v:line id="_x0000_s1075" style="position:absolute;flip:x" from="8826,5464" to="9186,546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7" type="#_x0000_t32" style="position:absolute;left:9186;top:6214;width:618;height:1" o:connectortype="straight"/>
            <v:shape id="_x0000_s1078" type="#_x0000_t32" style="position:absolute;left:9186;top:7250;width:618;height:0" o:connectortype="straight"/>
            <v:shape id="_x0000_s1079" type="#_x0000_t202" style="position:absolute;left:5585;top:2633;width:1260;height:837">
              <v:textbox style="mso-next-textbox:#_x0000_s1079">
                <w:txbxContent>
                  <w:p w:rsidR="00EB5889" w:rsidRPr="002944C6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2944C6">
                      <w:rPr>
                        <w:sz w:val="16"/>
                        <w:szCs w:val="16"/>
                      </w:rPr>
                      <w:t>Юриди</w:t>
                    </w:r>
                    <w:r>
                      <w:rPr>
                        <w:sz w:val="16"/>
                        <w:szCs w:val="16"/>
                      </w:rPr>
                      <w:t>-</w:t>
                    </w:r>
                    <w:r w:rsidRPr="002944C6">
                      <w:rPr>
                        <w:sz w:val="16"/>
                        <w:szCs w:val="16"/>
                      </w:rPr>
                      <w:t>ческий</w:t>
                    </w:r>
                    <w:proofErr w:type="spellEnd"/>
                    <w:proofErr w:type="gramEnd"/>
                    <w:r w:rsidRPr="002944C6">
                      <w:rPr>
                        <w:sz w:val="16"/>
                        <w:szCs w:val="16"/>
                      </w:rPr>
                      <w:t xml:space="preserve"> отдел</w:t>
                    </w:r>
                  </w:p>
                </w:txbxContent>
              </v:textbox>
            </v:shape>
            <v:line id="_x0000_s1082" style="position:absolute" from="6212,2390" to="6213,2633"/>
            <v:shape id="_x0000_s1083" type="#_x0000_t32" style="position:absolute;left:5405;top:5465;width:1;height:4793" o:connectortype="straight"/>
            <v:shape id="_x0000_s1084" type="#_x0000_t32" style="position:absolute;left:4262;top:2390;width:8;height:466" o:connectortype="straight"/>
            <v:shape id="_x0000_s1085" type="#_x0000_t202" style="position:absolute;left:3534;top:2856;width:1492;height:1026">
              <v:textbox>
                <w:txbxContent>
                  <w:p w:rsidR="00EB5889" w:rsidRPr="00725EDE" w:rsidRDefault="00EB5889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Гл. спец-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т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по работе с кадрами</w:t>
                    </w:r>
                  </w:p>
                  <w:p w:rsidR="00EB5889" w:rsidRPr="009D6000" w:rsidRDefault="00EB5889" w:rsidP="00EB5889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_x0000_s1124" style="position:absolute;left:8994;top:8329;width:2897;height:722">
              <v:textbox>
                <w:txbxContent>
                  <w:p w:rsidR="00BF466B" w:rsidRPr="00E66C9E" w:rsidRDefault="00E66C9E" w:rsidP="00BF466B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E66C9E">
                      <w:rPr>
                        <w:sz w:val="12"/>
                        <w:szCs w:val="12"/>
                      </w:rPr>
                      <w:t>Вед.</w:t>
                    </w:r>
                    <w:r w:rsidR="00705C24" w:rsidRPr="00E66C9E">
                      <w:rPr>
                        <w:sz w:val="12"/>
                        <w:szCs w:val="12"/>
                      </w:rPr>
                      <w:t xml:space="preserve">. спец. </w:t>
                    </w:r>
                    <w:r w:rsidRPr="00E66C9E">
                      <w:rPr>
                        <w:sz w:val="12"/>
                        <w:szCs w:val="12"/>
                      </w:rPr>
                      <w:t>п</w:t>
                    </w:r>
                    <w:r w:rsidR="00705C24" w:rsidRPr="00E66C9E">
                      <w:rPr>
                        <w:sz w:val="12"/>
                        <w:szCs w:val="12"/>
                      </w:rPr>
                      <w:t xml:space="preserve">о вопросам взаимодействия с </w:t>
                    </w:r>
                    <w:proofErr w:type="spellStart"/>
                    <w:r w:rsidR="00705C24" w:rsidRPr="00E66C9E">
                      <w:rPr>
                        <w:sz w:val="12"/>
                        <w:szCs w:val="12"/>
                      </w:rPr>
                      <w:t>правоохр</w:t>
                    </w:r>
                    <w:proofErr w:type="spellEnd"/>
                    <w:r w:rsidR="00705C24" w:rsidRPr="00E66C9E">
                      <w:rPr>
                        <w:sz w:val="12"/>
                        <w:szCs w:val="12"/>
                      </w:rPr>
                      <w:t xml:space="preserve">. </w:t>
                    </w:r>
                    <w:r w:rsidRPr="00E66C9E">
                      <w:rPr>
                        <w:sz w:val="12"/>
                        <w:szCs w:val="12"/>
                      </w:rPr>
                      <w:t>о</w:t>
                    </w:r>
                    <w:r w:rsidR="00705C24" w:rsidRPr="00E66C9E">
                      <w:rPr>
                        <w:sz w:val="12"/>
                        <w:szCs w:val="12"/>
                      </w:rPr>
                      <w:t>рган</w:t>
                    </w:r>
                    <w:r w:rsidRPr="00E66C9E">
                      <w:rPr>
                        <w:sz w:val="12"/>
                        <w:szCs w:val="12"/>
                      </w:rPr>
                      <w:t xml:space="preserve">ами, казачеством, секретарь </w:t>
                    </w:r>
                    <w:proofErr w:type="spellStart"/>
                    <w:r w:rsidRPr="00E66C9E">
                      <w:rPr>
                        <w:sz w:val="12"/>
                        <w:szCs w:val="12"/>
                      </w:rPr>
                      <w:t>АНК</w:t>
                    </w:r>
                    <w:proofErr w:type="gramStart"/>
                    <w:r>
                      <w:rPr>
                        <w:sz w:val="12"/>
                        <w:szCs w:val="12"/>
                      </w:rPr>
                      <w:t>,С</w:t>
                    </w:r>
                    <w:proofErr w:type="gramEnd"/>
                    <w:r>
                      <w:rPr>
                        <w:sz w:val="12"/>
                        <w:szCs w:val="12"/>
                      </w:rPr>
                      <w:t>екретарь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комиссии по </w:t>
                    </w:r>
                    <w:proofErr w:type="spellStart"/>
                    <w:r>
                      <w:rPr>
                        <w:sz w:val="12"/>
                        <w:szCs w:val="12"/>
                      </w:rPr>
                      <w:t>проф-ке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правонарушений</w:t>
                    </w:r>
                  </w:p>
                </w:txbxContent>
              </v:textbox>
            </v:rect>
            <v:shape id="_x0000_s1125" type="#_x0000_t32" style="position:absolute;left:12119;top:5644;width:462;height:0;flip:x" o:connectortype="straight"/>
            <v:shape id="_x0000_s1126" type="#_x0000_t32" style="position:absolute;left:12119;top:5644;width:0;height:3025" o:connectortype="straight"/>
            <v:shape id="_x0000_s1127" type="#_x0000_t32" style="position:absolute;left:11891;top:8677;width:228;height:13;flip:x" o:connectortype="straight">
              <v:stroke endarrow="block"/>
            </v:shape>
            <v:shape id="_x0000_s1129" type="#_x0000_t32" style="position:absolute;left:9186;top:5464;width:0;height:1786" o:connectortype="straight"/>
            <v:shape id="_x0000_s1099" type="#_x0000_t202" style="position:absolute;left:840;top:2750;width:2020;height:900">
              <v:textbox style="mso-next-textbox:#_x0000_s1099">
                <w:txbxContent>
                  <w:p w:rsidR="00EB5889" w:rsidRPr="00223960" w:rsidRDefault="001E1840" w:rsidP="00EB588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Зам. Главы администрации района –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нач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. </w:t>
                    </w:r>
                    <w:r w:rsidR="00EB5889">
                      <w:rPr>
                        <w:sz w:val="16"/>
                        <w:szCs w:val="16"/>
                      </w:rPr>
                      <w:t>Фин. у</w:t>
                    </w:r>
                    <w:r w:rsidR="00EB5889" w:rsidRPr="00223960">
                      <w:rPr>
                        <w:sz w:val="16"/>
                        <w:szCs w:val="16"/>
                      </w:rPr>
                      <w:t>правлени</w:t>
                    </w:r>
                    <w:r>
                      <w:rPr>
                        <w:sz w:val="16"/>
                        <w:szCs w:val="16"/>
                      </w:rPr>
                      <w:t>я</w:t>
                    </w:r>
                    <w:r w:rsidR="00EB5889" w:rsidRPr="00223960">
                      <w:rPr>
                        <w:sz w:val="16"/>
                        <w:szCs w:val="16"/>
                      </w:rPr>
                      <w:t xml:space="preserve"> администрации района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B5889" w:rsidRPr="00527DA0" w:rsidRDefault="00EB5889"/>
    <w:sectPr w:rsidR="00EB5889" w:rsidRPr="00527DA0" w:rsidSect="006427A8">
      <w:pgSz w:w="16838" w:h="11906" w:orient="landscape"/>
      <w:pgMar w:top="0" w:right="1134" w:bottom="115" w:left="70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10BA6"/>
    <w:multiLevelType w:val="hybridMultilevel"/>
    <w:tmpl w:val="A308E90A"/>
    <w:lvl w:ilvl="0" w:tplc="DF86CC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889"/>
    <w:rsid w:val="00125D54"/>
    <w:rsid w:val="001A692D"/>
    <w:rsid w:val="001C373B"/>
    <w:rsid w:val="001E1840"/>
    <w:rsid w:val="00261E4E"/>
    <w:rsid w:val="003230DD"/>
    <w:rsid w:val="003C1082"/>
    <w:rsid w:val="00467122"/>
    <w:rsid w:val="004D6B78"/>
    <w:rsid w:val="00527DA0"/>
    <w:rsid w:val="005F2726"/>
    <w:rsid w:val="006A65BE"/>
    <w:rsid w:val="00705C24"/>
    <w:rsid w:val="008173F7"/>
    <w:rsid w:val="00916A7F"/>
    <w:rsid w:val="00961B00"/>
    <w:rsid w:val="009C50A9"/>
    <w:rsid w:val="00AB385D"/>
    <w:rsid w:val="00B01782"/>
    <w:rsid w:val="00BE2ED6"/>
    <w:rsid w:val="00BF466B"/>
    <w:rsid w:val="00C23895"/>
    <w:rsid w:val="00DC0D72"/>
    <w:rsid w:val="00DC614C"/>
    <w:rsid w:val="00DF7335"/>
    <w:rsid w:val="00E63F03"/>
    <w:rsid w:val="00E66C9E"/>
    <w:rsid w:val="00E76F0F"/>
    <w:rsid w:val="00EB5889"/>
    <w:rsid w:val="00EC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9" type="connector" idref="#_x0000_s1084"/>
        <o:r id="V:Rule10" type="connector" idref="#_x0000_s1129">
          <o:proxy start="" idref="#_x0000_s1075" connectloc="0"/>
        </o:r>
        <o:r id="V:Rule11" type="connector" idref="#_x0000_s1078">
          <o:proxy end="" idref="#_x0000_s1074" connectloc="1"/>
        </o:r>
        <o:r id="V:Rule12" type="connector" idref="#_x0000_s1127">
          <o:proxy end="" idref="#_x0000_s1124" connectloc="3"/>
        </o:r>
        <o:r id="V:Rule13" type="connector" idref="#_x0000_s1083">
          <o:proxy end="" idref="#_x0000_s1071" connectloc="0"/>
        </o:r>
        <o:r id="V:Rule14" type="connector" idref="#_x0000_s1077">
          <o:proxy end="" idref="#_x0000_s1073" connectloc="1"/>
        </o:r>
        <o:r id="V:Rule15" type="connector" idref="#_x0000_s1126"/>
        <o:r id="V:Rule16" type="connector" idref="#_x0000_s1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D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75344-4DE3-475B-B940-A9224B47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</dc:creator>
  <cp:lastModifiedBy>admin</cp:lastModifiedBy>
  <cp:revision>14</cp:revision>
  <cp:lastPrinted>2015-11-11T02:41:00Z</cp:lastPrinted>
  <dcterms:created xsi:type="dcterms:W3CDTF">2015-10-29T01:47:00Z</dcterms:created>
  <dcterms:modified xsi:type="dcterms:W3CDTF">2015-11-20T01:13:00Z</dcterms:modified>
</cp:coreProperties>
</file>