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FB5" w:rsidRPr="00AD0C22" w:rsidRDefault="00A15FB5" w:rsidP="00A15FB5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СОБРАНИЕ ДЕПУТАТОВ УЛЬЧСКОГО </w:t>
      </w:r>
    </w:p>
    <w:p w:rsidR="00A15FB5" w:rsidRPr="00AD0C22" w:rsidRDefault="00A15FB5" w:rsidP="00A15FB5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МУНИЦИПАЛЬНОГО РАЙОНА </w:t>
      </w:r>
    </w:p>
    <w:p w:rsidR="00A15FB5" w:rsidRPr="00AD0C22" w:rsidRDefault="00A15FB5" w:rsidP="00A15FB5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>ХАБАРОВСКОГО КРАЯ</w:t>
      </w:r>
    </w:p>
    <w:p w:rsidR="00A15FB5" w:rsidRPr="00AD0C22" w:rsidRDefault="00A15FB5" w:rsidP="00A15FB5">
      <w:pPr>
        <w:jc w:val="center"/>
        <w:rPr>
          <w:sz w:val="26"/>
          <w:szCs w:val="26"/>
        </w:rPr>
      </w:pPr>
    </w:p>
    <w:p w:rsidR="00A15FB5" w:rsidRPr="00AD0C22" w:rsidRDefault="00A15FB5" w:rsidP="00A15FB5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РЕШЕНИЕ  </w:t>
      </w:r>
    </w:p>
    <w:p w:rsidR="00A15FB5" w:rsidRPr="00AD0C22" w:rsidRDefault="002F6018" w:rsidP="00A15FB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29 мая </w:t>
      </w:r>
      <w:r w:rsidR="00A15FB5">
        <w:rPr>
          <w:sz w:val="26"/>
          <w:szCs w:val="26"/>
        </w:rPr>
        <w:t>2014</w:t>
      </w:r>
      <w:r w:rsidR="00A15FB5" w:rsidRPr="00AD0C22">
        <w:rPr>
          <w:sz w:val="26"/>
          <w:szCs w:val="26"/>
        </w:rPr>
        <w:t xml:space="preserve"> года    </w:t>
      </w:r>
      <w:r w:rsidR="00A15FB5" w:rsidRPr="00AD0C22">
        <w:rPr>
          <w:sz w:val="26"/>
          <w:szCs w:val="26"/>
        </w:rPr>
        <w:tab/>
        <w:t xml:space="preserve">         </w:t>
      </w:r>
      <w:r w:rsidR="00A15FB5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</w:t>
      </w:r>
      <w:r w:rsidR="00A15FB5" w:rsidRPr="00AD0C22">
        <w:rPr>
          <w:sz w:val="26"/>
          <w:szCs w:val="26"/>
        </w:rPr>
        <w:t xml:space="preserve">с. Богородское  </w:t>
      </w:r>
      <w:r w:rsidR="00A15FB5">
        <w:rPr>
          <w:sz w:val="26"/>
          <w:szCs w:val="26"/>
        </w:rPr>
        <w:t xml:space="preserve">                         </w:t>
      </w:r>
      <w:r w:rsidR="00A15FB5" w:rsidRPr="00AD0C22">
        <w:rPr>
          <w:sz w:val="26"/>
          <w:szCs w:val="26"/>
        </w:rPr>
        <w:t xml:space="preserve"> </w:t>
      </w:r>
      <w:r w:rsidR="00A15FB5">
        <w:rPr>
          <w:sz w:val="26"/>
          <w:szCs w:val="26"/>
        </w:rPr>
        <w:t xml:space="preserve">        </w:t>
      </w:r>
      <w:r w:rsidR="000F77CB">
        <w:rPr>
          <w:sz w:val="26"/>
          <w:szCs w:val="26"/>
        </w:rPr>
        <w:t xml:space="preserve">        </w:t>
      </w:r>
      <w:r w:rsidR="00A15FB5">
        <w:rPr>
          <w:sz w:val="26"/>
          <w:szCs w:val="26"/>
        </w:rPr>
        <w:t xml:space="preserve">  </w:t>
      </w:r>
      <w:r w:rsidR="00A15FB5" w:rsidRPr="00AD0C22">
        <w:rPr>
          <w:sz w:val="26"/>
          <w:szCs w:val="26"/>
        </w:rPr>
        <w:t xml:space="preserve"> №  </w:t>
      </w:r>
      <w:r w:rsidR="000F77CB">
        <w:rPr>
          <w:sz w:val="26"/>
          <w:szCs w:val="26"/>
        </w:rPr>
        <w:t>67</w:t>
      </w:r>
    </w:p>
    <w:p w:rsidR="00A15FB5" w:rsidRDefault="00A15FB5" w:rsidP="00A15FB5">
      <w:pPr>
        <w:rPr>
          <w:sz w:val="26"/>
          <w:szCs w:val="26"/>
        </w:rPr>
      </w:pPr>
    </w:p>
    <w:p w:rsidR="002F6018" w:rsidRDefault="002F6018" w:rsidP="00A15FB5">
      <w:pPr>
        <w:rPr>
          <w:sz w:val="26"/>
          <w:szCs w:val="26"/>
        </w:rPr>
      </w:pPr>
    </w:p>
    <w:p w:rsidR="002F6018" w:rsidRDefault="002F6018" w:rsidP="00A15FB5">
      <w:pPr>
        <w:rPr>
          <w:sz w:val="26"/>
          <w:szCs w:val="26"/>
        </w:rPr>
      </w:pPr>
    </w:p>
    <w:p w:rsidR="002F6018" w:rsidRPr="00AD0C22" w:rsidRDefault="002F6018" w:rsidP="00A15FB5">
      <w:pPr>
        <w:rPr>
          <w:sz w:val="26"/>
          <w:szCs w:val="26"/>
        </w:rPr>
      </w:pPr>
    </w:p>
    <w:p w:rsidR="00A15FB5" w:rsidRPr="00200F75" w:rsidRDefault="00A15FB5" w:rsidP="002F6018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О внесении изменений </w:t>
      </w:r>
    </w:p>
    <w:p w:rsidR="00A15FB5" w:rsidRPr="00200F75" w:rsidRDefault="00A15FB5" w:rsidP="002F6018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в Устав Ульчского </w:t>
      </w:r>
    </w:p>
    <w:p w:rsidR="00A15FB5" w:rsidRPr="00200F75" w:rsidRDefault="00A15FB5" w:rsidP="002F6018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муниципального района </w:t>
      </w:r>
    </w:p>
    <w:p w:rsidR="00A15FB5" w:rsidRPr="00200F75" w:rsidRDefault="00A15FB5" w:rsidP="002F6018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>Хабаровского края</w:t>
      </w:r>
    </w:p>
    <w:p w:rsidR="00A15FB5" w:rsidRPr="00200F75" w:rsidRDefault="00A15FB5" w:rsidP="00A15FB5">
      <w:pPr>
        <w:rPr>
          <w:sz w:val="28"/>
          <w:szCs w:val="28"/>
        </w:rPr>
      </w:pPr>
    </w:p>
    <w:p w:rsidR="00A15FB5" w:rsidRPr="00200F75" w:rsidRDefault="00A15FB5" w:rsidP="00A15F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</w:r>
      <w:proofErr w:type="gramStart"/>
      <w:r w:rsidRPr="00C271F0">
        <w:rPr>
          <w:color w:val="000000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750CD8">
        <w:rPr>
          <w:color w:val="000000"/>
          <w:sz w:val="28"/>
          <w:szCs w:val="28"/>
        </w:rPr>
        <w:t xml:space="preserve">в связи </w:t>
      </w:r>
      <w:r w:rsidRPr="00C271F0">
        <w:rPr>
          <w:color w:val="000000"/>
          <w:sz w:val="28"/>
          <w:szCs w:val="28"/>
        </w:rPr>
        <w:t>с вступлением в силу Федерального закона от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28.12.2013 N 443-ФЗ «О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</w:t>
      </w:r>
      <w:r w:rsidRPr="00200F75">
        <w:rPr>
          <w:sz w:val="28"/>
          <w:szCs w:val="28"/>
        </w:rPr>
        <w:t xml:space="preserve"> Собрание депутатов</w:t>
      </w:r>
      <w:proofErr w:type="gramEnd"/>
    </w:p>
    <w:p w:rsidR="00A15FB5" w:rsidRPr="00200F75" w:rsidRDefault="00A15FB5" w:rsidP="00A15FB5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>РЕШИЛО:</w:t>
      </w:r>
    </w:p>
    <w:p w:rsidR="00A15FB5" w:rsidRDefault="00A15FB5" w:rsidP="00A15FB5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  <w:t>1. Внести в Устав Ул</w:t>
      </w:r>
      <w:r>
        <w:rPr>
          <w:sz w:val="28"/>
          <w:szCs w:val="28"/>
        </w:rPr>
        <w:t>ьчского муниципального района следующие изменения:</w:t>
      </w:r>
    </w:p>
    <w:p w:rsidR="00A15FB5" w:rsidRDefault="00A15FB5" w:rsidP="00A15F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proofErr w:type="gramStart"/>
      <w:r>
        <w:rPr>
          <w:sz w:val="28"/>
          <w:szCs w:val="28"/>
        </w:rPr>
        <w:t xml:space="preserve">Часть 1 статьи 5 Устава дополнить пунктом </w:t>
      </w:r>
      <w:r w:rsidR="0028375E">
        <w:rPr>
          <w:sz w:val="28"/>
          <w:szCs w:val="28"/>
        </w:rPr>
        <w:t>35) следующего содержания</w:t>
      </w:r>
      <w:r>
        <w:rPr>
          <w:sz w:val="28"/>
          <w:szCs w:val="28"/>
        </w:rPr>
        <w:t>:</w:t>
      </w:r>
      <w:proofErr w:type="gramEnd"/>
    </w:p>
    <w:p w:rsidR="00A15FB5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«35</w:t>
      </w:r>
      <w:r w:rsidR="00A15FB5">
        <w:rPr>
          <w:sz w:val="28"/>
          <w:szCs w:val="28"/>
        </w:rPr>
        <w:t>)</w:t>
      </w:r>
      <w:r>
        <w:rPr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реестре».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Провести публичные слушания по вопросу «О внесении изменений в  Устав Ульчского муниципального района Хабаровского края».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Утвердить порядок проведения публичных слушаний согласно Приложению 1.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Утвердить оргкомитет для проведения публичных слушаний в составе согласно Приложению 2.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Оргкомитету: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3.1.Организовать сбор предложений от населения района по поводу рассмотрения изменений и дополнений в Устав Ульчского муниципального района Хабаровского края;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Проект решения о внесении изменений в Устав в месячный срок доработать и внести на рассмотрение Собрания депутатов Ульчского муниципального района.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Часть 1 настоящего решения вступает в силу </w:t>
      </w:r>
      <w:r w:rsidRPr="00200F75">
        <w:rPr>
          <w:sz w:val="28"/>
          <w:szCs w:val="28"/>
        </w:rPr>
        <w:t xml:space="preserve">со дня его официального опубликования после регистрации в Управлении Министерства юстиции </w:t>
      </w:r>
      <w:r w:rsidRPr="00200F75">
        <w:rPr>
          <w:sz w:val="28"/>
          <w:szCs w:val="28"/>
        </w:rPr>
        <w:lastRenderedPageBreak/>
        <w:t>Российской Федерации по Хабаровскому краю и ЕАО.</w:t>
      </w:r>
    </w:p>
    <w:p w:rsidR="0028375E" w:rsidRPr="00200F75" w:rsidRDefault="0028375E" w:rsidP="0028375E">
      <w:pPr>
        <w:ind w:firstLine="708"/>
        <w:jc w:val="both"/>
        <w:rPr>
          <w:sz w:val="28"/>
          <w:szCs w:val="28"/>
        </w:rPr>
      </w:pPr>
    </w:p>
    <w:p w:rsidR="0028375E" w:rsidRPr="00200F75" w:rsidRDefault="0028375E" w:rsidP="0028375E">
      <w:pPr>
        <w:jc w:val="both"/>
        <w:rPr>
          <w:sz w:val="28"/>
          <w:szCs w:val="28"/>
        </w:rPr>
      </w:pPr>
    </w:p>
    <w:p w:rsidR="0028375E" w:rsidRDefault="0028375E" w:rsidP="0028375E">
      <w:pPr>
        <w:jc w:val="both"/>
        <w:rPr>
          <w:sz w:val="28"/>
          <w:szCs w:val="28"/>
        </w:rPr>
      </w:pPr>
    </w:p>
    <w:p w:rsidR="0028375E" w:rsidRDefault="0028375E" w:rsidP="0028375E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 xml:space="preserve">Глава района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200F75">
        <w:rPr>
          <w:sz w:val="28"/>
          <w:szCs w:val="28"/>
        </w:rPr>
        <w:t xml:space="preserve">Ю.Л. </w:t>
      </w:r>
      <w:proofErr w:type="spellStart"/>
      <w:r w:rsidRPr="00200F75">
        <w:rPr>
          <w:sz w:val="28"/>
          <w:szCs w:val="28"/>
        </w:rPr>
        <w:t>Данкан</w:t>
      </w:r>
      <w:proofErr w:type="spellEnd"/>
      <w:r w:rsidRPr="00200F7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28375E" w:rsidRDefault="0028375E" w:rsidP="0028375E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28375E" w:rsidRDefault="0028375E" w:rsidP="0028375E"/>
    <w:p w:rsidR="0028375E" w:rsidRPr="00E77F65" w:rsidRDefault="0028375E" w:rsidP="0028375E">
      <w:pPr>
        <w:rPr>
          <w:sz w:val="28"/>
          <w:szCs w:val="28"/>
        </w:rPr>
      </w:pPr>
      <w:r w:rsidRPr="00E77F65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</w:t>
      </w:r>
      <w:r w:rsidR="00750CD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А.Г.</w:t>
      </w:r>
      <w:r w:rsidR="00750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Булдыгеров </w:t>
      </w:r>
    </w:p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F6018" w:rsidRDefault="002F6018" w:rsidP="0028375E"/>
    <w:p w:rsidR="0028375E" w:rsidRDefault="0028375E" w:rsidP="0028375E">
      <w:pPr>
        <w:ind w:left="5103"/>
        <w:rPr>
          <w:sz w:val="28"/>
          <w:szCs w:val="28"/>
        </w:rPr>
      </w:pPr>
    </w:p>
    <w:p w:rsidR="0028375E" w:rsidRPr="00671ADF" w:rsidRDefault="0028375E" w:rsidP="000F77CB">
      <w:pPr>
        <w:spacing w:line="240" w:lineRule="exact"/>
        <w:ind w:left="5103"/>
        <w:rPr>
          <w:sz w:val="28"/>
          <w:szCs w:val="28"/>
        </w:rPr>
      </w:pPr>
      <w:r w:rsidRPr="00671ADF">
        <w:rPr>
          <w:sz w:val="28"/>
          <w:szCs w:val="28"/>
        </w:rPr>
        <w:lastRenderedPageBreak/>
        <w:t>Приложение 1</w:t>
      </w:r>
    </w:p>
    <w:p w:rsidR="0028375E" w:rsidRPr="00671ADF" w:rsidRDefault="000F77CB" w:rsidP="000F77CB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к</w:t>
      </w:r>
      <w:r w:rsidR="0028375E" w:rsidRPr="00671ADF">
        <w:rPr>
          <w:sz w:val="28"/>
          <w:szCs w:val="28"/>
        </w:rPr>
        <w:t xml:space="preserve"> решению Собрания депутатов Ульчского муниципального района</w:t>
      </w:r>
    </w:p>
    <w:p w:rsidR="0028375E" w:rsidRPr="00671ADF" w:rsidRDefault="000F77CB" w:rsidP="000F77CB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29 мая </w:t>
      </w:r>
      <w:r w:rsidR="0028375E" w:rsidRPr="00671ADF">
        <w:rPr>
          <w:sz w:val="28"/>
          <w:szCs w:val="28"/>
        </w:rPr>
        <w:t>2014 года №</w:t>
      </w:r>
      <w:r>
        <w:rPr>
          <w:sz w:val="28"/>
          <w:szCs w:val="28"/>
        </w:rPr>
        <w:t xml:space="preserve"> 67</w:t>
      </w:r>
    </w:p>
    <w:p w:rsidR="0028375E" w:rsidRPr="00671ADF" w:rsidRDefault="0028375E" w:rsidP="0028375E">
      <w:pPr>
        <w:ind w:left="5670"/>
        <w:rPr>
          <w:sz w:val="28"/>
          <w:szCs w:val="28"/>
        </w:rPr>
      </w:pPr>
    </w:p>
    <w:p w:rsidR="0028375E" w:rsidRPr="00671ADF" w:rsidRDefault="0028375E" w:rsidP="0028375E">
      <w:pPr>
        <w:ind w:left="5670"/>
        <w:rPr>
          <w:sz w:val="28"/>
          <w:szCs w:val="28"/>
        </w:rPr>
      </w:pPr>
    </w:p>
    <w:p w:rsidR="0028375E" w:rsidRPr="00671ADF" w:rsidRDefault="0028375E" w:rsidP="000F77CB">
      <w:pPr>
        <w:spacing w:line="240" w:lineRule="exact"/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Порядок и сроки</w:t>
      </w:r>
    </w:p>
    <w:p w:rsidR="0028375E" w:rsidRPr="00671ADF" w:rsidRDefault="0028375E" w:rsidP="000F77CB">
      <w:pPr>
        <w:spacing w:line="240" w:lineRule="exact"/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проведения публичных слушаний</w:t>
      </w:r>
    </w:p>
    <w:p w:rsidR="0028375E" w:rsidRPr="00671ADF" w:rsidRDefault="0028375E" w:rsidP="000F77CB">
      <w:pPr>
        <w:spacing w:line="240" w:lineRule="exact"/>
        <w:jc w:val="center"/>
        <w:rPr>
          <w:sz w:val="28"/>
          <w:szCs w:val="28"/>
        </w:rPr>
      </w:pPr>
      <w:r w:rsidRPr="00671ADF">
        <w:rPr>
          <w:sz w:val="28"/>
          <w:szCs w:val="28"/>
        </w:rPr>
        <w:t xml:space="preserve">по вопросу о внесении изменений в Устав </w:t>
      </w:r>
    </w:p>
    <w:p w:rsidR="0028375E" w:rsidRPr="00671ADF" w:rsidRDefault="0028375E" w:rsidP="000F77CB">
      <w:pPr>
        <w:spacing w:line="240" w:lineRule="exact"/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Ульчского муниципального района</w:t>
      </w:r>
    </w:p>
    <w:p w:rsidR="0028375E" w:rsidRPr="00671ADF" w:rsidRDefault="0028375E" w:rsidP="0028375E">
      <w:pPr>
        <w:jc w:val="center"/>
        <w:rPr>
          <w:sz w:val="28"/>
          <w:szCs w:val="28"/>
        </w:rPr>
      </w:pPr>
    </w:p>
    <w:p w:rsidR="0028375E" w:rsidRPr="00671ADF" w:rsidRDefault="0028375E" w:rsidP="000F77C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71ADF">
        <w:rPr>
          <w:sz w:val="28"/>
          <w:szCs w:val="28"/>
        </w:rPr>
        <w:t xml:space="preserve">Публичные слушания по вопросу изменения в Устав Ульчского муниципального района провести </w:t>
      </w:r>
      <w:r w:rsidR="00DD3FF4">
        <w:rPr>
          <w:sz w:val="28"/>
          <w:szCs w:val="28"/>
        </w:rPr>
        <w:t>30 июня</w:t>
      </w:r>
      <w:r w:rsidRPr="00671ADF">
        <w:rPr>
          <w:sz w:val="28"/>
          <w:szCs w:val="28"/>
        </w:rPr>
        <w:t xml:space="preserve">  2014 года. Инициатором проведения публичных слушаний является Собрание депутатов Ульчского муниципального района.</w:t>
      </w:r>
    </w:p>
    <w:p w:rsidR="0028375E" w:rsidRPr="00671ADF" w:rsidRDefault="0028375E" w:rsidP="000F77CB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>Информация  о внесении  изменений в Устав Ульчского муниципального района будет доступна населению Ульчского муниципального района в течени</w:t>
      </w:r>
      <w:proofErr w:type="gramStart"/>
      <w:r w:rsidRPr="00671ADF">
        <w:rPr>
          <w:sz w:val="28"/>
          <w:szCs w:val="28"/>
        </w:rPr>
        <w:t>и</w:t>
      </w:r>
      <w:proofErr w:type="gramEnd"/>
      <w:r w:rsidRPr="00671ADF">
        <w:rPr>
          <w:sz w:val="28"/>
          <w:szCs w:val="28"/>
        </w:rPr>
        <w:t xml:space="preserve"> 30 дней с даты опубликования в газете «Амурский маяк» нормативного правового акта о внесении изменений в Устав в следующих учреждениях:</w:t>
      </w:r>
    </w:p>
    <w:p w:rsidR="0028375E" w:rsidRPr="00671ADF" w:rsidRDefault="0028375E" w:rsidP="000F77C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jc w:val="center"/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Учреждения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jc w:val="center"/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Адрес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  <w:r w:rsidRPr="00351127">
              <w:rPr>
                <w:sz w:val="28"/>
                <w:szCs w:val="28"/>
              </w:rPr>
              <w:t xml:space="preserve"> 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 Районный дом культуры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е</w:t>
            </w:r>
            <w:proofErr w:type="spellEnd"/>
            <w:r w:rsidRPr="00351127">
              <w:rPr>
                <w:sz w:val="28"/>
                <w:szCs w:val="28"/>
              </w:rPr>
              <w:t>-Кастри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е</w:t>
            </w:r>
            <w:proofErr w:type="spellEnd"/>
            <w:r w:rsidRPr="00351127">
              <w:rPr>
                <w:sz w:val="28"/>
                <w:szCs w:val="28"/>
              </w:rPr>
              <w:t>-Кастри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.Ц</w:t>
            </w:r>
            <w:proofErr w:type="gramEnd"/>
            <w:r w:rsidRPr="00351127">
              <w:rPr>
                <w:sz w:val="28"/>
                <w:szCs w:val="28"/>
              </w:rPr>
              <w:t>иммермановка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.Ц</w:t>
            </w:r>
            <w:proofErr w:type="gramEnd"/>
            <w:r w:rsidRPr="00351127">
              <w:rPr>
                <w:sz w:val="28"/>
                <w:szCs w:val="28"/>
              </w:rPr>
              <w:t>иммермановка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.М</w:t>
            </w:r>
            <w:proofErr w:type="gramEnd"/>
            <w:r w:rsidRPr="00351127">
              <w:rPr>
                <w:sz w:val="28"/>
                <w:szCs w:val="28"/>
              </w:rPr>
              <w:t>ариинское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.М</w:t>
            </w:r>
            <w:proofErr w:type="gramEnd"/>
            <w:r w:rsidRPr="00351127">
              <w:rPr>
                <w:sz w:val="28"/>
                <w:szCs w:val="28"/>
              </w:rPr>
              <w:t>ариинское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усанино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усанино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улава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улава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ахта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ахта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ыр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ыр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олонцы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олонцы</w:t>
            </w:r>
            <w:proofErr w:type="spellEnd"/>
            <w:r w:rsidRPr="00351127">
              <w:rPr>
                <w:sz w:val="28"/>
                <w:szCs w:val="28"/>
              </w:rPr>
              <w:t xml:space="preserve"> 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иселевка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иселевка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офийск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офийск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алиновка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алиновка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lastRenderedPageBreak/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уди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уди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.Н</w:t>
            </w:r>
            <w:proofErr w:type="gramEnd"/>
            <w:r w:rsidRPr="00351127">
              <w:rPr>
                <w:sz w:val="28"/>
                <w:szCs w:val="28"/>
              </w:rPr>
              <w:t>ижняя Гавань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.Н</w:t>
            </w:r>
            <w:proofErr w:type="gramEnd"/>
            <w:r w:rsidRPr="00351127">
              <w:rPr>
                <w:sz w:val="28"/>
                <w:szCs w:val="28"/>
              </w:rPr>
              <w:t>ижняя</w:t>
            </w:r>
            <w:proofErr w:type="spellEnd"/>
            <w:r w:rsidRPr="00351127">
              <w:rPr>
                <w:sz w:val="28"/>
                <w:szCs w:val="28"/>
              </w:rPr>
              <w:t xml:space="preserve"> гавань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авинское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анники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анники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ыстринск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ыстринск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.У</w:t>
            </w:r>
            <w:proofErr w:type="gramEnd"/>
            <w:r w:rsidRPr="00351127">
              <w:rPr>
                <w:sz w:val="28"/>
                <w:szCs w:val="28"/>
              </w:rPr>
              <w:t>хта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.У</w:t>
            </w:r>
            <w:proofErr w:type="gramEnd"/>
            <w:r w:rsidRPr="00351127">
              <w:rPr>
                <w:sz w:val="28"/>
                <w:szCs w:val="28"/>
              </w:rPr>
              <w:t>хта</w:t>
            </w:r>
            <w:proofErr w:type="spellEnd"/>
          </w:p>
        </w:tc>
      </w:tr>
    </w:tbl>
    <w:p w:rsidR="0028375E" w:rsidRPr="00671ADF" w:rsidRDefault="0028375E" w:rsidP="000F77CB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>Заинтересованные граждане могут оставить запись в книге замечаний и предложений, прилагаемой к проектным материалам в вышеуказанных учреждениях.</w:t>
      </w:r>
    </w:p>
    <w:p w:rsidR="0028375E" w:rsidRPr="00671ADF" w:rsidRDefault="0028375E" w:rsidP="000F77CB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ab/>
        <w:t>3.Предложения населения, вносимые на публичных слушаниях, вносятся в протокол слушаний и носят рекомендательный характер и подлежат обязательному учету и рассмотрению Собранием депутатов Ульчского муниципального района.</w:t>
      </w:r>
    </w:p>
    <w:p w:rsidR="0028375E" w:rsidRPr="00671ADF" w:rsidRDefault="0028375E" w:rsidP="000F77CB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ab/>
        <w:t xml:space="preserve">4. По истечении 30 дней со дня </w:t>
      </w:r>
      <w:r w:rsidR="00DD3FF4">
        <w:rPr>
          <w:sz w:val="28"/>
          <w:szCs w:val="28"/>
        </w:rPr>
        <w:t>назначения публичных слушаний н</w:t>
      </w:r>
      <w:r w:rsidRPr="00671ADF">
        <w:rPr>
          <w:sz w:val="28"/>
          <w:szCs w:val="28"/>
        </w:rPr>
        <w:t>а рассмотрение Собрания депутатов Ульчского муниципального района выносится нормативный правовой акт о внесении изменений в Устав Ульчского муниципального района с учетом предложений населения Ульчского муниципального района по изменениям и дополнениям в Устав.</w:t>
      </w:r>
    </w:p>
    <w:p w:rsidR="0028375E" w:rsidRPr="00671ADF" w:rsidRDefault="0028375E" w:rsidP="0028375E">
      <w:pPr>
        <w:rPr>
          <w:sz w:val="28"/>
          <w:szCs w:val="28"/>
        </w:rPr>
      </w:pPr>
      <w:bookmarkStart w:id="0" w:name="_GoBack"/>
      <w:bookmarkEnd w:id="0"/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Default="0028375E" w:rsidP="0028375E">
      <w:pPr>
        <w:rPr>
          <w:sz w:val="28"/>
          <w:szCs w:val="28"/>
        </w:rPr>
      </w:pPr>
    </w:p>
    <w:p w:rsidR="0028375E" w:rsidRDefault="0028375E" w:rsidP="0028375E">
      <w:pPr>
        <w:rPr>
          <w:sz w:val="28"/>
          <w:szCs w:val="28"/>
        </w:rPr>
      </w:pPr>
    </w:p>
    <w:p w:rsidR="0028375E" w:rsidRDefault="0028375E" w:rsidP="0028375E">
      <w:pPr>
        <w:rPr>
          <w:sz w:val="28"/>
          <w:szCs w:val="28"/>
        </w:rPr>
      </w:pPr>
    </w:p>
    <w:p w:rsidR="000F77CB" w:rsidRDefault="000F77CB" w:rsidP="0028375E">
      <w:pPr>
        <w:rPr>
          <w:sz w:val="28"/>
          <w:szCs w:val="28"/>
        </w:rPr>
      </w:pPr>
    </w:p>
    <w:p w:rsidR="000F77CB" w:rsidRDefault="000F77CB" w:rsidP="0028375E">
      <w:pPr>
        <w:rPr>
          <w:sz w:val="28"/>
          <w:szCs w:val="28"/>
        </w:rPr>
      </w:pPr>
    </w:p>
    <w:p w:rsidR="000F77CB" w:rsidRPr="00671ADF" w:rsidRDefault="000F77CB" w:rsidP="0028375E">
      <w:pPr>
        <w:rPr>
          <w:sz w:val="28"/>
          <w:szCs w:val="28"/>
        </w:rPr>
      </w:pPr>
    </w:p>
    <w:p w:rsidR="0028375E" w:rsidRPr="00671ADF" w:rsidRDefault="0028375E" w:rsidP="000F77CB">
      <w:pPr>
        <w:spacing w:line="240" w:lineRule="exact"/>
        <w:ind w:left="5103"/>
        <w:rPr>
          <w:sz w:val="28"/>
          <w:szCs w:val="28"/>
        </w:rPr>
      </w:pPr>
      <w:r w:rsidRPr="00671ADF">
        <w:rPr>
          <w:sz w:val="28"/>
          <w:szCs w:val="28"/>
        </w:rPr>
        <w:t>Приложение 2</w:t>
      </w:r>
    </w:p>
    <w:p w:rsidR="0028375E" w:rsidRPr="00671ADF" w:rsidRDefault="0028375E" w:rsidP="000F77CB">
      <w:pPr>
        <w:spacing w:line="240" w:lineRule="exact"/>
        <w:ind w:left="5103"/>
        <w:rPr>
          <w:sz w:val="28"/>
          <w:szCs w:val="28"/>
        </w:rPr>
      </w:pPr>
      <w:r w:rsidRPr="00671ADF">
        <w:rPr>
          <w:sz w:val="28"/>
          <w:szCs w:val="28"/>
        </w:rPr>
        <w:t>к решению Собрания  депутатов Ульчского муниципального района</w:t>
      </w:r>
    </w:p>
    <w:p w:rsidR="0028375E" w:rsidRPr="00671ADF" w:rsidRDefault="000F77CB" w:rsidP="000F77CB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о</w:t>
      </w:r>
      <w:r w:rsidR="0028375E" w:rsidRPr="00671ADF">
        <w:rPr>
          <w:sz w:val="28"/>
          <w:szCs w:val="28"/>
        </w:rPr>
        <w:t xml:space="preserve">т </w:t>
      </w:r>
      <w:r w:rsidR="0028375E">
        <w:rPr>
          <w:sz w:val="28"/>
          <w:szCs w:val="28"/>
        </w:rPr>
        <w:t>_</w:t>
      </w:r>
      <w:r>
        <w:rPr>
          <w:sz w:val="28"/>
          <w:szCs w:val="28"/>
        </w:rPr>
        <w:t xml:space="preserve">29 мая_2014 года </w:t>
      </w:r>
      <w:r w:rsidR="0028375E">
        <w:rPr>
          <w:sz w:val="28"/>
          <w:szCs w:val="28"/>
        </w:rPr>
        <w:t>№</w:t>
      </w:r>
      <w:r>
        <w:rPr>
          <w:sz w:val="28"/>
          <w:szCs w:val="28"/>
        </w:rPr>
        <w:t xml:space="preserve"> 67</w:t>
      </w:r>
      <w:r w:rsidR="0028375E">
        <w:rPr>
          <w:sz w:val="28"/>
          <w:szCs w:val="28"/>
        </w:rPr>
        <w:t>______</w:t>
      </w:r>
    </w:p>
    <w:p w:rsidR="0028375E" w:rsidRPr="00671ADF" w:rsidRDefault="0028375E" w:rsidP="0028375E">
      <w:pPr>
        <w:ind w:left="5103"/>
        <w:rPr>
          <w:sz w:val="28"/>
          <w:szCs w:val="28"/>
        </w:rPr>
      </w:pPr>
    </w:p>
    <w:p w:rsidR="0028375E" w:rsidRPr="00671ADF" w:rsidRDefault="0028375E" w:rsidP="0028375E">
      <w:pPr>
        <w:ind w:left="5103"/>
        <w:rPr>
          <w:sz w:val="28"/>
          <w:szCs w:val="28"/>
        </w:rPr>
      </w:pPr>
    </w:p>
    <w:p w:rsidR="0028375E" w:rsidRPr="00671ADF" w:rsidRDefault="0028375E" w:rsidP="000F77CB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0F77CB">
      <w:pPr>
        <w:spacing w:line="240" w:lineRule="exact"/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Список</w:t>
      </w:r>
    </w:p>
    <w:p w:rsidR="0028375E" w:rsidRPr="00671ADF" w:rsidRDefault="0028375E" w:rsidP="000F77CB">
      <w:pPr>
        <w:spacing w:line="240" w:lineRule="exact"/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Членов организационного комитета</w:t>
      </w:r>
    </w:p>
    <w:p w:rsidR="0028375E" w:rsidRPr="00671ADF" w:rsidRDefault="0028375E" w:rsidP="000F77CB">
      <w:pPr>
        <w:spacing w:line="240" w:lineRule="exact"/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по проведению публичных слушаний</w:t>
      </w:r>
    </w:p>
    <w:p w:rsidR="0028375E" w:rsidRPr="00671ADF" w:rsidRDefault="0028375E" w:rsidP="0028375E">
      <w:pPr>
        <w:jc w:val="center"/>
        <w:rPr>
          <w:sz w:val="28"/>
          <w:szCs w:val="28"/>
        </w:rPr>
      </w:pPr>
    </w:p>
    <w:p w:rsidR="0028375E" w:rsidRPr="00671ADF" w:rsidRDefault="0028375E" w:rsidP="0028375E">
      <w:pPr>
        <w:jc w:val="center"/>
        <w:rPr>
          <w:sz w:val="28"/>
          <w:szCs w:val="28"/>
        </w:rPr>
      </w:pPr>
    </w:p>
    <w:p w:rsidR="0028375E" w:rsidRPr="00671ADF" w:rsidRDefault="0028375E" w:rsidP="0028375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Председатель комитета:</w:t>
            </w:r>
          </w:p>
          <w:p w:rsidR="0028375E" w:rsidRPr="00351127" w:rsidRDefault="0028375E" w:rsidP="0060672E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Щеткин</w:t>
            </w:r>
            <w:proofErr w:type="spellEnd"/>
            <w:r w:rsidRPr="00351127">
              <w:rPr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управляющий делами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Секретарь комитета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специалист аппарата Собрания депутатов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Члены комитета: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Баскова Ирина Дмитриевна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начальник финансового управления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Буторина</w:t>
            </w:r>
            <w:proofErr w:type="spellEnd"/>
            <w:r w:rsidRPr="00351127">
              <w:rPr>
                <w:sz w:val="28"/>
                <w:szCs w:val="28"/>
              </w:rPr>
              <w:t xml:space="preserve"> Татьяна Григорьевна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заместитель председателя Собрания депутатов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Гудан</w:t>
            </w:r>
            <w:proofErr w:type="spellEnd"/>
            <w:r w:rsidRPr="00351127">
              <w:rPr>
                <w:sz w:val="28"/>
                <w:szCs w:val="28"/>
              </w:rPr>
              <w:t xml:space="preserve"> Евгений Павлович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редактор МУ ИИЦ «Амурский маяк»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Кирьянова Галина Александровна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депутат от избирательного округа № 4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Русскова</w:t>
            </w:r>
            <w:proofErr w:type="spellEnd"/>
            <w:r w:rsidRPr="00351127">
              <w:rPr>
                <w:sz w:val="28"/>
                <w:szCs w:val="28"/>
              </w:rPr>
              <w:t xml:space="preserve"> Марина Александровна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специалист юридического отдела администрации района</w:t>
            </w:r>
          </w:p>
        </w:tc>
      </w:tr>
    </w:tbl>
    <w:p w:rsidR="0028375E" w:rsidRPr="00671ADF" w:rsidRDefault="0028375E" w:rsidP="0028375E">
      <w:pPr>
        <w:jc w:val="center"/>
        <w:rPr>
          <w:sz w:val="28"/>
          <w:szCs w:val="28"/>
        </w:rPr>
      </w:pPr>
    </w:p>
    <w:p w:rsidR="00A15FB5" w:rsidRPr="00200F75" w:rsidRDefault="00A15FB5" w:rsidP="00A15FB5">
      <w:pPr>
        <w:ind w:firstLine="708"/>
        <w:jc w:val="both"/>
        <w:rPr>
          <w:sz w:val="28"/>
          <w:szCs w:val="28"/>
        </w:rPr>
      </w:pPr>
    </w:p>
    <w:p w:rsidR="00A15FB5" w:rsidRPr="00200F75" w:rsidRDefault="00A15FB5" w:rsidP="00A15FB5">
      <w:pPr>
        <w:jc w:val="both"/>
        <w:rPr>
          <w:sz w:val="28"/>
          <w:szCs w:val="28"/>
        </w:rPr>
      </w:pPr>
    </w:p>
    <w:p w:rsidR="00A15FB5" w:rsidRDefault="00A15FB5" w:rsidP="00A15FB5">
      <w:pPr>
        <w:jc w:val="both"/>
        <w:rPr>
          <w:sz w:val="28"/>
          <w:szCs w:val="28"/>
        </w:rPr>
      </w:pPr>
    </w:p>
    <w:p w:rsidR="00A15FB5" w:rsidRDefault="00A15FB5" w:rsidP="00A15FB5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 xml:space="preserve">Глава района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200F75">
        <w:rPr>
          <w:sz w:val="28"/>
          <w:szCs w:val="28"/>
        </w:rPr>
        <w:t xml:space="preserve">Ю.Л. </w:t>
      </w:r>
      <w:proofErr w:type="spellStart"/>
      <w:r w:rsidRPr="00200F75">
        <w:rPr>
          <w:sz w:val="28"/>
          <w:szCs w:val="28"/>
        </w:rPr>
        <w:t>Данкан</w:t>
      </w:r>
      <w:proofErr w:type="spellEnd"/>
      <w:r w:rsidRPr="00200F7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A15FB5" w:rsidRDefault="00A15FB5" w:rsidP="00A15FB5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A15FB5" w:rsidRDefault="00A15FB5" w:rsidP="00A15FB5"/>
    <w:p w:rsidR="00A15FB5" w:rsidRPr="003B4549" w:rsidRDefault="00A15FB5" w:rsidP="00A15FB5">
      <w:pPr>
        <w:rPr>
          <w:sz w:val="28"/>
          <w:szCs w:val="28"/>
        </w:rPr>
      </w:pPr>
      <w:r w:rsidRPr="00E77F65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                                </w:t>
      </w:r>
      <w:proofErr w:type="spellStart"/>
      <w:r>
        <w:rPr>
          <w:sz w:val="28"/>
          <w:szCs w:val="28"/>
        </w:rPr>
        <w:t>А.Г.Булдыгеров</w:t>
      </w:r>
      <w:proofErr w:type="spellEnd"/>
    </w:p>
    <w:p w:rsidR="00A15FB5" w:rsidRDefault="00A15FB5" w:rsidP="00A15FB5"/>
    <w:p w:rsidR="00535543" w:rsidRDefault="00535543"/>
    <w:p w:rsidR="00CE5E2C" w:rsidRDefault="00CE5E2C"/>
    <w:p w:rsidR="00CE5E2C" w:rsidRDefault="00CE5E2C"/>
    <w:p w:rsidR="00CE5E2C" w:rsidRDefault="00CE5E2C"/>
    <w:p w:rsidR="00CE5E2C" w:rsidRDefault="00CE5E2C"/>
    <w:p w:rsidR="00CE5E2C" w:rsidRDefault="00CE5E2C"/>
    <w:p w:rsidR="00CE5E2C" w:rsidRDefault="00CE5E2C"/>
    <w:p w:rsidR="00CE5E2C" w:rsidRDefault="00CE5E2C"/>
    <w:sectPr w:rsidR="00CE5E2C" w:rsidSect="000A2AD0">
      <w:headerReference w:type="default" r:id="rId8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4C0" w:rsidRDefault="004544C0" w:rsidP="000E599C">
      <w:r>
        <w:separator/>
      </w:r>
    </w:p>
  </w:endnote>
  <w:endnote w:type="continuationSeparator" w:id="0">
    <w:p w:rsidR="004544C0" w:rsidRDefault="004544C0" w:rsidP="000E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4C0" w:rsidRDefault="004544C0" w:rsidP="000E599C">
      <w:r>
        <w:separator/>
      </w:r>
    </w:p>
  </w:footnote>
  <w:footnote w:type="continuationSeparator" w:id="0">
    <w:p w:rsidR="004544C0" w:rsidRDefault="004544C0" w:rsidP="000E5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166" w:rsidRDefault="009C69BC">
    <w:pPr>
      <w:pStyle w:val="a3"/>
      <w:jc w:val="center"/>
    </w:pPr>
    <w:r>
      <w:fldChar w:fldCharType="begin"/>
    </w:r>
    <w:r w:rsidR="00F7417F">
      <w:instrText>PAGE   \* MERGEFORMAT</w:instrText>
    </w:r>
    <w:r>
      <w:fldChar w:fldCharType="separate"/>
    </w:r>
    <w:r w:rsidR="000F77CB">
      <w:rPr>
        <w:noProof/>
      </w:rPr>
      <w:t>2</w:t>
    </w:r>
    <w:r>
      <w:fldChar w:fldCharType="end"/>
    </w:r>
  </w:p>
  <w:p w:rsidR="00B03166" w:rsidRDefault="004544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39C3002"/>
    <w:multiLevelType w:val="hybridMultilevel"/>
    <w:tmpl w:val="76D2B35A"/>
    <w:lvl w:ilvl="0" w:tplc="1ADA9A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FB5"/>
    <w:rsid w:val="000E599C"/>
    <w:rsid w:val="000F77CB"/>
    <w:rsid w:val="00233280"/>
    <w:rsid w:val="0028375E"/>
    <w:rsid w:val="002F6018"/>
    <w:rsid w:val="004544C0"/>
    <w:rsid w:val="00535543"/>
    <w:rsid w:val="00750CD8"/>
    <w:rsid w:val="00916D16"/>
    <w:rsid w:val="009C69BC"/>
    <w:rsid w:val="00A15FB5"/>
    <w:rsid w:val="00CD5DBD"/>
    <w:rsid w:val="00CE5E2C"/>
    <w:rsid w:val="00DD3FF4"/>
    <w:rsid w:val="00F7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E5E2C"/>
    <w:pPr>
      <w:keepNext/>
      <w:widowControl w:val="0"/>
      <w:numPr>
        <w:ilvl w:val="1"/>
        <w:numId w:val="1"/>
      </w:numPr>
      <w:suppressAutoHyphens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5F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15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E5E2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CE5E2C"/>
    <w:pPr>
      <w:widowControl w:val="0"/>
      <w:suppressAutoHyphens/>
      <w:spacing w:after="120"/>
      <w:ind w:left="283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E5E2C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Содержимое таблицы"/>
    <w:basedOn w:val="a"/>
    <w:rsid w:val="00CE5E2C"/>
    <w:pPr>
      <w:widowControl w:val="0"/>
      <w:suppressLineNumbers/>
      <w:suppressAutoHyphens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2014-05-13T04:51:00Z</dcterms:created>
  <dcterms:modified xsi:type="dcterms:W3CDTF">2014-06-01T22:37:00Z</dcterms:modified>
</cp:coreProperties>
</file>