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E6" w:rsidRDefault="00F93DE6" w:rsidP="00544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DE6" w:rsidRDefault="00F93DE6" w:rsidP="00544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DE6" w:rsidRDefault="00F93DE6" w:rsidP="00544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30" w:rsidRDefault="00544D30" w:rsidP="00544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</w:p>
    <w:p w:rsidR="00544D30" w:rsidRDefault="00544D30" w:rsidP="00544D30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УЛЬЧСКОГО МУНИЦИПАЛЬНОГО РАЙОНА </w:t>
      </w:r>
    </w:p>
    <w:p w:rsidR="00544D30" w:rsidRDefault="00544D30" w:rsidP="00544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 КРАЯ</w:t>
      </w:r>
    </w:p>
    <w:p w:rsidR="00544D30" w:rsidRDefault="00544D30" w:rsidP="00544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30" w:rsidRPr="00E00532" w:rsidRDefault="00544D30" w:rsidP="00544D30">
      <w:pPr>
        <w:pStyle w:val="3"/>
        <w:rPr>
          <w:b w:val="0"/>
          <w:color w:val="000000" w:themeColor="text1"/>
          <w:sz w:val="28"/>
          <w:szCs w:val="28"/>
        </w:rPr>
      </w:pPr>
      <w:r w:rsidRPr="00E00532">
        <w:rPr>
          <w:b w:val="0"/>
          <w:color w:val="000000" w:themeColor="text1"/>
          <w:sz w:val="28"/>
          <w:szCs w:val="28"/>
        </w:rPr>
        <w:t>РЕШЕНИЕ</w:t>
      </w:r>
    </w:p>
    <w:p w:rsidR="00544D30" w:rsidRDefault="00544D30" w:rsidP="00544D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30" w:rsidRDefault="00544D30" w:rsidP="00544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30" w:rsidRDefault="00467085" w:rsidP="00544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F93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2015 года</w:t>
      </w:r>
      <w:r w:rsidR="00F93DE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93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Богородское                    </w:t>
      </w:r>
      <w:r w:rsidR="00F93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4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4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</w:p>
    <w:p w:rsidR="00544D30" w:rsidRDefault="00544D30" w:rsidP="00544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30" w:rsidRDefault="00544D30" w:rsidP="00544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30" w:rsidRDefault="00F93DE6" w:rsidP="00F93DE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="00CA7A9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56EB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54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Ульчского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29.12.2014 года № 111 «Об </w:t>
      </w:r>
      <w:r w:rsidR="00544D3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рогнозного плана приватизации муниципального имущества на 2015 </w:t>
      </w:r>
      <w:r w:rsidR="00544D30">
        <w:rPr>
          <w:rFonts w:ascii="Times New Roman" w:hAnsi="Times New Roman" w:cs="Times New Roman"/>
          <w:color w:val="000000" w:themeColor="text1"/>
          <w:sz w:val="28"/>
          <w:szCs w:val="28"/>
        </w:rPr>
        <w:t>год»</w:t>
      </w:r>
    </w:p>
    <w:p w:rsidR="00544D30" w:rsidRDefault="00544D30" w:rsidP="00F93DE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DE6" w:rsidRDefault="00F93DE6" w:rsidP="00F93DE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DE6" w:rsidRDefault="00F93DE6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Положением о порядке управления и распоряжения имуществом, находящимся в </w:t>
      </w:r>
      <w:r w:rsidR="00544D30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</w:t>
      </w:r>
      <w:r w:rsidR="00544D30">
        <w:rPr>
          <w:rFonts w:ascii="Times New Roman" w:hAnsi="Times New Roman" w:cs="Times New Roman"/>
          <w:sz w:val="28"/>
          <w:szCs w:val="28"/>
        </w:rPr>
        <w:t>собственности Ульчского муниципального района Х</w:t>
      </w:r>
      <w:r>
        <w:rPr>
          <w:rFonts w:ascii="Times New Roman" w:hAnsi="Times New Roman" w:cs="Times New Roman"/>
          <w:sz w:val="28"/>
          <w:szCs w:val="28"/>
        </w:rPr>
        <w:t xml:space="preserve">абаровского края, утвержденным решением Собрания депутатов Ульчского муниципального района </w:t>
      </w:r>
      <w:r w:rsidR="00544D30">
        <w:rPr>
          <w:rFonts w:ascii="Times New Roman" w:hAnsi="Times New Roman" w:cs="Times New Roman"/>
          <w:sz w:val="28"/>
          <w:szCs w:val="28"/>
        </w:rPr>
        <w:t>Хабаровско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24.06.2005 года № 49, Собрание </w:t>
      </w:r>
      <w:r w:rsidR="00544D3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</w:p>
    <w:p w:rsidR="00544D30" w:rsidRDefault="00544D30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44D30" w:rsidRDefault="00544D30" w:rsidP="00544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</w:t>
      </w:r>
      <w:r w:rsidR="00056EB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Ул</w:t>
      </w:r>
      <w:r w:rsidR="00F93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ьчского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F93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9.12.2014 г. № 111 «Об утверждении Прогнозного плана приватизации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иму</w:t>
      </w:r>
      <w:r w:rsidR="00CA7A91">
        <w:rPr>
          <w:rFonts w:ascii="Times New Roman" w:hAnsi="Times New Roman" w:cs="Times New Roman"/>
          <w:color w:val="000000" w:themeColor="text1"/>
          <w:sz w:val="28"/>
          <w:szCs w:val="28"/>
        </w:rPr>
        <w:t>щес</w:t>
      </w:r>
      <w:r w:rsidR="00F93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на 2015 год» следующие </w:t>
      </w:r>
      <w:r w:rsidR="00CA7A9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4D30" w:rsidRPr="00EF7432" w:rsidRDefault="00544D30" w:rsidP="00EF74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1.1.</w:t>
      </w:r>
      <w:r w:rsidR="00D53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третьем пункта 3</w:t>
      </w:r>
      <w:r w:rsidR="003E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«3 000 000» заменить на «2 990 000»</w:t>
      </w:r>
      <w:r w:rsidR="00D53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4D30" w:rsidRDefault="00CE51D9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544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4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</w:t>
      </w:r>
      <w:r w:rsidR="00F93DE6">
        <w:rPr>
          <w:rFonts w:ascii="Times New Roman" w:hAnsi="Times New Roman" w:cs="Times New Roman"/>
          <w:sz w:val="28"/>
          <w:szCs w:val="28"/>
        </w:rPr>
        <w:t xml:space="preserve">зложить на постоянную комиссию </w:t>
      </w:r>
      <w:r w:rsidR="00544D30">
        <w:rPr>
          <w:rFonts w:ascii="Times New Roman" w:hAnsi="Times New Roman" w:cs="Times New Roman"/>
          <w:sz w:val="28"/>
          <w:szCs w:val="28"/>
        </w:rPr>
        <w:t>по бюджету, финансо</w:t>
      </w:r>
      <w:r w:rsidR="00F93DE6">
        <w:rPr>
          <w:rFonts w:ascii="Times New Roman" w:hAnsi="Times New Roman" w:cs="Times New Roman"/>
          <w:sz w:val="28"/>
          <w:szCs w:val="28"/>
        </w:rPr>
        <w:t xml:space="preserve">вому регулированию и налоговой политике, социально экономическому </w:t>
      </w:r>
      <w:r w:rsidR="00544D30">
        <w:rPr>
          <w:rFonts w:ascii="Times New Roman" w:hAnsi="Times New Roman" w:cs="Times New Roman"/>
          <w:sz w:val="28"/>
          <w:szCs w:val="28"/>
        </w:rPr>
        <w:t>развитию и экономической реформе Собрания депутатов Ульчского муниц</w:t>
      </w:r>
      <w:r w:rsidR="00F93DE6">
        <w:rPr>
          <w:rFonts w:ascii="Times New Roman" w:hAnsi="Times New Roman" w:cs="Times New Roman"/>
          <w:sz w:val="28"/>
          <w:szCs w:val="28"/>
        </w:rPr>
        <w:t xml:space="preserve">ипального района Хабаровского </w:t>
      </w:r>
      <w:r w:rsidR="00544D30">
        <w:rPr>
          <w:rFonts w:ascii="Times New Roman" w:hAnsi="Times New Roman" w:cs="Times New Roman"/>
          <w:sz w:val="28"/>
          <w:szCs w:val="28"/>
        </w:rPr>
        <w:t>кра</w:t>
      </w:r>
      <w:r w:rsidR="00F93DE6">
        <w:rPr>
          <w:rFonts w:ascii="Times New Roman" w:hAnsi="Times New Roman" w:cs="Times New Roman"/>
          <w:sz w:val="28"/>
          <w:szCs w:val="28"/>
        </w:rPr>
        <w:t xml:space="preserve">я </w:t>
      </w:r>
      <w:r w:rsidR="00544D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4D30">
        <w:rPr>
          <w:rFonts w:ascii="Times New Roman" w:hAnsi="Times New Roman" w:cs="Times New Roman"/>
          <w:sz w:val="28"/>
          <w:szCs w:val="28"/>
        </w:rPr>
        <w:t>Копчегашева</w:t>
      </w:r>
      <w:proofErr w:type="spellEnd"/>
      <w:r w:rsidR="00544D30">
        <w:rPr>
          <w:rFonts w:ascii="Times New Roman" w:hAnsi="Times New Roman" w:cs="Times New Roman"/>
          <w:sz w:val="28"/>
          <w:szCs w:val="28"/>
        </w:rPr>
        <w:t xml:space="preserve"> С.Б.).</w:t>
      </w:r>
    </w:p>
    <w:p w:rsidR="00544D30" w:rsidRDefault="00CE51D9" w:rsidP="00CE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D3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F93DE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44D3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544D30" w:rsidRDefault="00544D30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01" w:rsidRDefault="00F46201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01" w:rsidRDefault="00F46201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D30" w:rsidRDefault="00544D30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Ю.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Данкан</w:t>
      </w:r>
      <w:proofErr w:type="spellEnd"/>
    </w:p>
    <w:p w:rsidR="00544D30" w:rsidRDefault="00544D30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D30" w:rsidRDefault="00544D30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D30" w:rsidRDefault="00544D30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Булдыгеров</w:t>
      </w:r>
      <w:proofErr w:type="spellEnd"/>
    </w:p>
    <w:p w:rsidR="00544D30" w:rsidRDefault="00544D30" w:rsidP="00544D30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A5" w:rsidRPr="00544D30" w:rsidRDefault="005462A5">
      <w:pPr>
        <w:rPr>
          <w:rFonts w:ascii="Times New Roman" w:hAnsi="Times New Roman" w:cs="Times New Roman"/>
          <w:sz w:val="28"/>
          <w:szCs w:val="28"/>
        </w:rPr>
      </w:pPr>
    </w:p>
    <w:sectPr w:rsidR="005462A5" w:rsidRPr="00544D30" w:rsidSect="00CE51D9">
      <w:pgSz w:w="11906" w:h="16838"/>
      <w:pgMar w:top="28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D30"/>
    <w:rsid w:val="00022EEB"/>
    <w:rsid w:val="00027CEB"/>
    <w:rsid w:val="00056EB1"/>
    <w:rsid w:val="00087565"/>
    <w:rsid w:val="000E7495"/>
    <w:rsid w:val="00206314"/>
    <w:rsid w:val="003E4B39"/>
    <w:rsid w:val="00467085"/>
    <w:rsid w:val="0049414F"/>
    <w:rsid w:val="004A5FC7"/>
    <w:rsid w:val="004E02D5"/>
    <w:rsid w:val="00544D30"/>
    <w:rsid w:val="005462A5"/>
    <w:rsid w:val="00817AD5"/>
    <w:rsid w:val="0088392C"/>
    <w:rsid w:val="009012F7"/>
    <w:rsid w:val="00A80713"/>
    <w:rsid w:val="00AD50F4"/>
    <w:rsid w:val="00B157B8"/>
    <w:rsid w:val="00CA7A91"/>
    <w:rsid w:val="00CE51D9"/>
    <w:rsid w:val="00D4180E"/>
    <w:rsid w:val="00D53A1E"/>
    <w:rsid w:val="00E00532"/>
    <w:rsid w:val="00EF7432"/>
    <w:rsid w:val="00F46201"/>
    <w:rsid w:val="00F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5"/>
  </w:style>
  <w:style w:type="paragraph" w:styleId="2">
    <w:name w:val="heading 2"/>
    <w:basedOn w:val="a"/>
    <w:next w:val="a"/>
    <w:link w:val="20"/>
    <w:semiHidden/>
    <w:unhideWhenUsed/>
    <w:qFormat/>
    <w:rsid w:val="00544D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4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4D3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544D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44D30"/>
    <w:pPr>
      <w:spacing w:after="0" w:line="240" w:lineRule="auto"/>
    </w:pPr>
  </w:style>
  <w:style w:type="table" w:styleId="a4">
    <w:name w:val="Table Grid"/>
    <w:basedOn w:val="a1"/>
    <w:uiPriority w:val="59"/>
    <w:rsid w:val="0054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OrgMash2</cp:lastModifiedBy>
  <cp:revision>2</cp:revision>
  <cp:lastPrinted>2015-10-01T06:22:00Z</cp:lastPrinted>
  <dcterms:created xsi:type="dcterms:W3CDTF">2015-10-12T04:29:00Z</dcterms:created>
  <dcterms:modified xsi:type="dcterms:W3CDTF">2015-10-12T04:29:00Z</dcterms:modified>
</cp:coreProperties>
</file>