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55878" w:rsidRPr="00E55878" w:rsidRDefault="00E55878" w:rsidP="00E55878">
      <w:pPr>
        <w:rPr>
          <w:rFonts w:eastAsiaTheme="minorHAnsi"/>
          <w:kern w:val="0"/>
          <w:sz w:val="28"/>
          <w:szCs w:val="28"/>
        </w:rPr>
      </w:pPr>
      <w:r>
        <w:rPr>
          <w:rFonts w:eastAsia="Times New Roman"/>
          <w:bCs/>
          <w:kern w:val="0"/>
          <w:sz w:val="28"/>
          <w:szCs w:val="28"/>
          <w:lang w:eastAsia="ru-RU"/>
        </w:rPr>
        <w:t xml:space="preserve">                                                                              </w:t>
      </w:r>
      <w:r w:rsidRPr="00E55878">
        <w:rPr>
          <w:rFonts w:eastAsiaTheme="minorHAnsi"/>
          <w:kern w:val="0"/>
          <w:sz w:val="28"/>
          <w:szCs w:val="28"/>
        </w:rPr>
        <w:t>УТВЕРЖДАЮ:</w:t>
      </w:r>
    </w:p>
    <w:p w:rsidR="00E55878" w:rsidRPr="00E55878" w:rsidRDefault="00E55878" w:rsidP="00E55878">
      <w:pPr>
        <w:widowControl/>
        <w:tabs>
          <w:tab w:val="left" w:pos="6285"/>
        </w:tabs>
        <w:suppressAutoHyphens w:val="0"/>
        <w:spacing w:after="200" w:line="276" w:lineRule="auto"/>
        <w:rPr>
          <w:rFonts w:eastAsiaTheme="minorHAnsi"/>
          <w:kern w:val="0"/>
          <w:sz w:val="28"/>
          <w:szCs w:val="28"/>
        </w:rPr>
      </w:pPr>
      <w:r w:rsidRPr="00E55878">
        <w:rPr>
          <w:rFonts w:eastAsiaTheme="minorHAnsi"/>
          <w:kern w:val="0"/>
          <w:sz w:val="28"/>
          <w:szCs w:val="28"/>
        </w:rPr>
        <w:tab/>
      </w:r>
    </w:p>
    <w:p w:rsidR="00E55878" w:rsidRPr="00E55878" w:rsidRDefault="00E55878" w:rsidP="00E55878">
      <w:pPr>
        <w:widowControl/>
        <w:tabs>
          <w:tab w:val="left" w:pos="6285"/>
        </w:tabs>
        <w:suppressAutoHyphens w:val="0"/>
        <w:rPr>
          <w:rFonts w:eastAsiaTheme="minorHAnsi"/>
          <w:kern w:val="0"/>
          <w:sz w:val="28"/>
          <w:szCs w:val="28"/>
        </w:rPr>
      </w:pPr>
      <w:r w:rsidRPr="00E55878">
        <w:rPr>
          <w:rFonts w:eastAsiaTheme="minorHAnsi"/>
          <w:kern w:val="0"/>
          <w:sz w:val="28"/>
          <w:szCs w:val="28"/>
        </w:rPr>
        <w:t xml:space="preserve">                                                                          </w:t>
      </w:r>
      <w:r>
        <w:rPr>
          <w:rFonts w:eastAsiaTheme="minorHAnsi"/>
          <w:kern w:val="0"/>
          <w:sz w:val="28"/>
          <w:szCs w:val="28"/>
        </w:rPr>
        <w:t xml:space="preserve">    </w:t>
      </w:r>
      <w:r w:rsidRPr="00E55878">
        <w:rPr>
          <w:rFonts w:eastAsiaTheme="minorHAnsi"/>
          <w:kern w:val="0"/>
          <w:sz w:val="28"/>
          <w:szCs w:val="28"/>
        </w:rPr>
        <w:t xml:space="preserve"> _____________ Г.Л.Бабина</w:t>
      </w:r>
    </w:p>
    <w:p w:rsidR="00E55878" w:rsidRPr="00E55878" w:rsidRDefault="00E55878" w:rsidP="00E55878">
      <w:pPr>
        <w:widowControl/>
        <w:tabs>
          <w:tab w:val="left" w:pos="6285"/>
        </w:tabs>
        <w:suppressAutoHyphens w:val="0"/>
        <w:rPr>
          <w:rFonts w:eastAsiaTheme="minorHAnsi"/>
          <w:kern w:val="0"/>
          <w:sz w:val="28"/>
          <w:szCs w:val="28"/>
        </w:rPr>
      </w:pPr>
      <w:r w:rsidRPr="00E55878">
        <w:rPr>
          <w:rFonts w:eastAsiaTheme="minorHAnsi"/>
          <w:kern w:val="0"/>
          <w:sz w:val="28"/>
          <w:szCs w:val="28"/>
        </w:rPr>
        <w:t xml:space="preserve">                                                                          </w:t>
      </w:r>
      <w:r>
        <w:rPr>
          <w:rFonts w:eastAsiaTheme="minorHAnsi"/>
          <w:kern w:val="0"/>
          <w:sz w:val="28"/>
          <w:szCs w:val="28"/>
        </w:rPr>
        <w:t xml:space="preserve">    </w:t>
      </w:r>
      <w:r w:rsidRPr="00E55878">
        <w:rPr>
          <w:rFonts w:eastAsiaTheme="minorHAnsi"/>
          <w:kern w:val="0"/>
          <w:sz w:val="28"/>
          <w:szCs w:val="28"/>
        </w:rPr>
        <w:t xml:space="preserve"> председатель</w:t>
      </w:r>
      <w:proofErr w:type="gramStart"/>
      <w:r w:rsidRPr="00E55878">
        <w:rPr>
          <w:rFonts w:eastAsiaTheme="minorHAnsi"/>
          <w:kern w:val="0"/>
          <w:sz w:val="28"/>
          <w:szCs w:val="28"/>
        </w:rPr>
        <w:t xml:space="preserve"> К</w:t>
      </w:r>
      <w:proofErr w:type="gramEnd"/>
      <w:r w:rsidRPr="00E55878">
        <w:rPr>
          <w:rFonts w:eastAsiaTheme="minorHAnsi"/>
          <w:kern w:val="0"/>
          <w:sz w:val="28"/>
          <w:szCs w:val="28"/>
        </w:rPr>
        <w:t>онтрольно-</w:t>
      </w:r>
    </w:p>
    <w:p w:rsidR="00E55878" w:rsidRPr="00E55878" w:rsidRDefault="00E55878" w:rsidP="00E55878">
      <w:pPr>
        <w:widowControl/>
        <w:tabs>
          <w:tab w:val="left" w:pos="6285"/>
        </w:tabs>
        <w:suppressAutoHyphens w:val="0"/>
        <w:rPr>
          <w:rFonts w:eastAsiaTheme="minorHAnsi"/>
          <w:kern w:val="0"/>
          <w:sz w:val="28"/>
          <w:szCs w:val="28"/>
        </w:rPr>
      </w:pPr>
      <w:r w:rsidRPr="00E55878">
        <w:rPr>
          <w:rFonts w:eastAsiaTheme="minorHAnsi"/>
          <w:kern w:val="0"/>
          <w:sz w:val="28"/>
          <w:szCs w:val="28"/>
        </w:rPr>
        <w:t xml:space="preserve">                                                                           </w:t>
      </w:r>
      <w:r>
        <w:rPr>
          <w:rFonts w:eastAsiaTheme="minorHAnsi"/>
          <w:kern w:val="0"/>
          <w:sz w:val="28"/>
          <w:szCs w:val="28"/>
        </w:rPr>
        <w:t xml:space="preserve">    счетной палаты </w:t>
      </w:r>
      <w:proofErr w:type="spellStart"/>
      <w:r>
        <w:rPr>
          <w:rFonts w:eastAsiaTheme="minorHAnsi"/>
          <w:kern w:val="0"/>
          <w:sz w:val="28"/>
          <w:szCs w:val="28"/>
        </w:rPr>
        <w:t>Ульчского</w:t>
      </w:r>
      <w:proofErr w:type="spellEnd"/>
    </w:p>
    <w:p w:rsidR="00E55878" w:rsidRDefault="00E55878" w:rsidP="00E55878">
      <w:pPr>
        <w:widowControl/>
        <w:tabs>
          <w:tab w:val="left" w:pos="6285"/>
        </w:tabs>
        <w:suppressAutoHyphens w:val="0"/>
        <w:rPr>
          <w:rFonts w:eastAsiaTheme="minorHAnsi"/>
          <w:kern w:val="0"/>
          <w:sz w:val="28"/>
          <w:szCs w:val="28"/>
        </w:rPr>
      </w:pPr>
      <w:r w:rsidRPr="00E55878">
        <w:rPr>
          <w:rFonts w:eastAsiaTheme="minorHAnsi"/>
          <w:kern w:val="0"/>
          <w:sz w:val="28"/>
          <w:szCs w:val="28"/>
        </w:rPr>
        <w:t xml:space="preserve">            </w:t>
      </w:r>
      <w:r>
        <w:rPr>
          <w:rFonts w:eastAsiaTheme="minorHAnsi"/>
          <w:kern w:val="0"/>
          <w:sz w:val="28"/>
          <w:szCs w:val="28"/>
        </w:rPr>
        <w:t xml:space="preserve">                                                                   </w:t>
      </w:r>
      <w:r w:rsidRPr="00E55878">
        <w:rPr>
          <w:rFonts w:eastAsiaTheme="minorHAnsi"/>
          <w:kern w:val="0"/>
          <w:sz w:val="28"/>
          <w:szCs w:val="28"/>
        </w:rPr>
        <w:t>муниципального района</w:t>
      </w:r>
    </w:p>
    <w:p w:rsidR="00E55878" w:rsidRPr="00E55878" w:rsidRDefault="00E55878" w:rsidP="00E55878">
      <w:pPr>
        <w:widowControl/>
        <w:tabs>
          <w:tab w:val="left" w:pos="6285"/>
        </w:tabs>
        <w:suppressAutoHyphens w:val="0"/>
        <w:rPr>
          <w:rFonts w:eastAsiaTheme="minorHAnsi"/>
          <w:kern w:val="0"/>
          <w:sz w:val="28"/>
          <w:szCs w:val="28"/>
        </w:rPr>
      </w:pPr>
      <w:r>
        <w:rPr>
          <w:rFonts w:eastAsiaTheme="minorHAnsi"/>
          <w:kern w:val="0"/>
          <w:sz w:val="28"/>
          <w:szCs w:val="28"/>
        </w:rPr>
        <w:t xml:space="preserve">                                                                               Хабаровского края</w:t>
      </w:r>
    </w:p>
    <w:p w:rsidR="00E55878" w:rsidRPr="00E55878" w:rsidRDefault="00E55878" w:rsidP="00E55878">
      <w:pPr>
        <w:widowControl/>
        <w:tabs>
          <w:tab w:val="left" w:pos="6285"/>
        </w:tabs>
        <w:suppressAutoHyphens w:val="0"/>
        <w:rPr>
          <w:rFonts w:eastAsiaTheme="minorHAnsi"/>
          <w:kern w:val="0"/>
          <w:sz w:val="28"/>
          <w:szCs w:val="28"/>
        </w:rPr>
      </w:pPr>
      <w:r w:rsidRPr="00E55878">
        <w:rPr>
          <w:rFonts w:eastAsiaTheme="minorHAnsi"/>
          <w:kern w:val="0"/>
          <w:sz w:val="28"/>
          <w:szCs w:val="28"/>
        </w:rPr>
        <w:t xml:space="preserve">                                                                          </w:t>
      </w:r>
      <w:r>
        <w:rPr>
          <w:rFonts w:eastAsiaTheme="minorHAnsi"/>
          <w:kern w:val="0"/>
          <w:sz w:val="28"/>
          <w:szCs w:val="28"/>
        </w:rPr>
        <w:t xml:space="preserve">    </w:t>
      </w:r>
      <w:r w:rsidRPr="00E55878">
        <w:rPr>
          <w:rFonts w:eastAsiaTheme="minorHAnsi"/>
          <w:kern w:val="0"/>
          <w:sz w:val="28"/>
          <w:szCs w:val="28"/>
        </w:rPr>
        <w:t xml:space="preserve"> от </w:t>
      </w:r>
      <w:r w:rsidR="00C006DD">
        <w:rPr>
          <w:rFonts w:eastAsiaTheme="minorHAnsi"/>
          <w:kern w:val="0"/>
          <w:sz w:val="28"/>
          <w:szCs w:val="28"/>
        </w:rPr>
        <w:t xml:space="preserve"> 20 сентября </w:t>
      </w:r>
      <w:r w:rsidRPr="00E55878">
        <w:rPr>
          <w:rFonts w:eastAsiaTheme="minorHAnsi"/>
          <w:kern w:val="0"/>
          <w:sz w:val="28"/>
          <w:szCs w:val="28"/>
        </w:rPr>
        <w:t xml:space="preserve"> 201</w:t>
      </w:r>
      <w:r>
        <w:rPr>
          <w:rFonts w:eastAsiaTheme="minorHAnsi"/>
          <w:kern w:val="0"/>
          <w:sz w:val="28"/>
          <w:szCs w:val="28"/>
        </w:rPr>
        <w:t>3</w:t>
      </w:r>
      <w:r w:rsidRPr="00E55878">
        <w:rPr>
          <w:rFonts w:eastAsiaTheme="minorHAnsi"/>
          <w:kern w:val="0"/>
          <w:sz w:val="28"/>
          <w:szCs w:val="28"/>
        </w:rPr>
        <w:t xml:space="preserve"> года</w:t>
      </w:r>
    </w:p>
    <w:p w:rsidR="00C5122E" w:rsidRPr="00C5122E" w:rsidRDefault="00C5122E" w:rsidP="00C5122E">
      <w:pPr>
        <w:widowControl/>
        <w:tabs>
          <w:tab w:val="left" w:pos="5203"/>
          <w:tab w:val="center" w:pos="7155"/>
        </w:tabs>
        <w:suppressAutoHyphens w:val="0"/>
        <w:spacing w:line="240" w:lineRule="exact"/>
        <w:ind w:left="4956"/>
        <w:rPr>
          <w:rFonts w:eastAsia="Times New Roman"/>
          <w:bCs/>
          <w:kern w:val="0"/>
          <w:sz w:val="28"/>
          <w:szCs w:val="28"/>
          <w:lang w:eastAsia="ru-RU"/>
        </w:rPr>
      </w:pPr>
    </w:p>
    <w:p w:rsidR="00BF5B66" w:rsidRDefault="00BF5B66" w:rsidP="00C5122E">
      <w:pPr>
        <w:jc w:val="center"/>
        <w:rPr>
          <w:b/>
          <w:sz w:val="28"/>
          <w:szCs w:val="28"/>
        </w:rPr>
      </w:pPr>
    </w:p>
    <w:p w:rsidR="00C5122E" w:rsidRPr="00C5122E" w:rsidRDefault="00C5122E" w:rsidP="00C5122E">
      <w:pPr>
        <w:jc w:val="center"/>
        <w:rPr>
          <w:b/>
          <w:sz w:val="28"/>
          <w:szCs w:val="28"/>
        </w:rPr>
      </w:pPr>
      <w:r w:rsidRPr="00C5122E">
        <w:rPr>
          <w:b/>
          <w:sz w:val="28"/>
          <w:szCs w:val="28"/>
        </w:rPr>
        <w:t>План</w:t>
      </w:r>
    </w:p>
    <w:p w:rsidR="00C5122E" w:rsidRPr="00C5122E" w:rsidRDefault="00C5122E" w:rsidP="00C5122E">
      <w:pPr>
        <w:jc w:val="center"/>
        <w:rPr>
          <w:b/>
          <w:sz w:val="28"/>
          <w:szCs w:val="28"/>
        </w:rPr>
      </w:pPr>
      <w:r w:rsidRPr="00C5122E">
        <w:rPr>
          <w:b/>
          <w:sz w:val="28"/>
          <w:szCs w:val="28"/>
        </w:rPr>
        <w:t xml:space="preserve">работы Контрольно-счетной палаты </w:t>
      </w:r>
    </w:p>
    <w:p w:rsidR="00BF5B66" w:rsidRDefault="00C5122E" w:rsidP="00BF5B66">
      <w:pPr>
        <w:jc w:val="center"/>
        <w:rPr>
          <w:b/>
          <w:sz w:val="28"/>
          <w:szCs w:val="28"/>
        </w:rPr>
      </w:pPr>
      <w:proofErr w:type="spellStart"/>
      <w:r w:rsidRPr="00C5122E">
        <w:rPr>
          <w:b/>
          <w:sz w:val="28"/>
          <w:szCs w:val="28"/>
        </w:rPr>
        <w:t>Ульчского</w:t>
      </w:r>
      <w:proofErr w:type="spellEnd"/>
      <w:r w:rsidRPr="00C5122E">
        <w:rPr>
          <w:b/>
          <w:sz w:val="28"/>
          <w:szCs w:val="28"/>
        </w:rPr>
        <w:t xml:space="preserve"> муниципального района </w:t>
      </w:r>
      <w:r w:rsidR="00BF5B66">
        <w:rPr>
          <w:b/>
          <w:sz w:val="28"/>
          <w:szCs w:val="28"/>
        </w:rPr>
        <w:t xml:space="preserve"> </w:t>
      </w:r>
      <w:r w:rsidRPr="00C5122E">
        <w:rPr>
          <w:b/>
          <w:sz w:val="28"/>
          <w:szCs w:val="28"/>
        </w:rPr>
        <w:t xml:space="preserve">Хабаровского края </w:t>
      </w:r>
    </w:p>
    <w:p w:rsidR="00C5122E" w:rsidRPr="00C5122E" w:rsidRDefault="00CE1BB4" w:rsidP="00BF5B6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на 4</w:t>
      </w:r>
      <w:r w:rsidR="00C5122E">
        <w:rPr>
          <w:b/>
          <w:sz w:val="28"/>
          <w:szCs w:val="28"/>
        </w:rPr>
        <w:t xml:space="preserve"> квартал </w:t>
      </w:r>
      <w:r w:rsidR="00C5122E" w:rsidRPr="00C5122E">
        <w:rPr>
          <w:b/>
          <w:sz w:val="28"/>
          <w:szCs w:val="28"/>
        </w:rPr>
        <w:t xml:space="preserve"> 2013 год</w:t>
      </w:r>
      <w:r w:rsidR="00C60D06">
        <w:rPr>
          <w:b/>
          <w:sz w:val="28"/>
          <w:szCs w:val="28"/>
        </w:rPr>
        <w:t>а</w:t>
      </w:r>
    </w:p>
    <w:p w:rsidR="00EC77FD" w:rsidRPr="00C5122E" w:rsidRDefault="00C5122E" w:rsidP="00C5122E">
      <w:pPr>
        <w:tabs>
          <w:tab w:val="left" w:pos="5490"/>
          <w:tab w:val="center" w:pos="7155"/>
        </w:tabs>
        <w:spacing w:line="240" w:lineRule="exact"/>
        <w:ind w:left="4956"/>
      </w:pPr>
      <w:r>
        <w:tab/>
      </w:r>
      <w:r w:rsidR="005D5CA0" w:rsidRPr="00DD0AA7">
        <w:t xml:space="preserve">                                                                                   </w:t>
      </w:r>
      <w:r w:rsidR="00EC77FD" w:rsidRPr="00EC77FD">
        <w:t xml:space="preserve">              </w:t>
      </w:r>
      <w:r w:rsidR="005D5CA0" w:rsidRPr="00DD0AA7">
        <w:t xml:space="preserve">  </w:t>
      </w:r>
      <w:r w:rsidR="00EC77FD" w:rsidRPr="00C5122E">
        <w:t xml:space="preserve">        </w:t>
      </w:r>
    </w:p>
    <w:p w:rsidR="00ED56F2" w:rsidRPr="00C5122E" w:rsidRDefault="00C5122E" w:rsidP="00C5122E">
      <w:pPr>
        <w:spacing w:line="240" w:lineRule="exact"/>
        <w:ind w:left="4956"/>
        <w:jc w:val="center"/>
        <w:rPr>
          <w:rFonts w:eastAsia="Times New Roman"/>
          <w:bCs/>
          <w:kern w:val="0"/>
          <w:sz w:val="28"/>
          <w:szCs w:val="28"/>
          <w:lang w:eastAsia="ru-RU"/>
        </w:rPr>
      </w:pPr>
      <w:r w:rsidRPr="00C5122E">
        <w:t xml:space="preserve">  </w:t>
      </w:r>
    </w:p>
    <w:p w:rsidR="00C5122E" w:rsidRPr="00DD0AA7" w:rsidRDefault="00ED56F2" w:rsidP="00DD0AA7">
      <w:pPr>
        <w:pStyle w:val="a4"/>
      </w:pPr>
      <w:r w:rsidRPr="00DD0AA7">
        <w:t xml:space="preserve"> </w:t>
      </w:r>
    </w:p>
    <w:tbl>
      <w:tblPr>
        <w:tblStyle w:val="a3"/>
        <w:tblW w:w="9747" w:type="dxa"/>
        <w:tblLayout w:type="fixed"/>
        <w:tblLook w:val="04A0" w:firstRow="1" w:lastRow="0" w:firstColumn="1" w:lastColumn="0" w:noHBand="0" w:noVBand="1"/>
      </w:tblPr>
      <w:tblGrid>
        <w:gridCol w:w="675"/>
        <w:gridCol w:w="5492"/>
        <w:gridCol w:w="1596"/>
        <w:gridCol w:w="1984"/>
      </w:tblGrid>
      <w:tr w:rsidR="00C5122E" w:rsidRPr="00C5122E" w:rsidTr="00BF7E9A">
        <w:tc>
          <w:tcPr>
            <w:tcW w:w="675" w:type="dxa"/>
          </w:tcPr>
          <w:p w:rsidR="00C60D06" w:rsidRDefault="00C60D06" w:rsidP="00C5122E">
            <w:pPr>
              <w:jc w:val="center"/>
              <w:rPr>
                <w:bCs/>
                <w:sz w:val="28"/>
                <w:szCs w:val="28"/>
              </w:rPr>
            </w:pPr>
          </w:p>
          <w:p w:rsidR="00C5122E" w:rsidRPr="00C5122E" w:rsidRDefault="00C5122E" w:rsidP="00C5122E">
            <w:pPr>
              <w:jc w:val="center"/>
              <w:rPr>
                <w:bCs/>
                <w:sz w:val="28"/>
                <w:szCs w:val="28"/>
              </w:rPr>
            </w:pPr>
            <w:r w:rsidRPr="00C5122E">
              <w:rPr>
                <w:bCs/>
                <w:sz w:val="28"/>
                <w:szCs w:val="28"/>
              </w:rPr>
              <w:t>№</w:t>
            </w:r>
          </w:p>
          <w:p w:rsidR="00C5122E" w:rsidRPr="00C5122E" w:rsidRDefault="00C5122E" w:rsidP="00C5122E">
            <w:pPr>
              <w:jc w:val="center"/>
              <w:rPr>
                <w:bCs/>
                <w:sz w:val="28"/>
                <w:szCs w:val="28"/>
              </w:rPr>
            </w:pPr>
            <w:proofErr w:type="gramStart"/>
            <w:r w:rsidRPr="00C5122E">
              <w:rPr>
                <w:bCs/>
                <w:sz w:val="28"/>
                <w:szCs w:val="28"/>
              </w:rPr>
              <w:t>п</w:t>
            </w:r>
            <w:proofErr w:type="gramEnd"/>
            <w:r w:rsidRPr="00C5122E">
              <w:rPr>
                <w:bCs/>
                <w:sz w:val="28"/>
                <w:szCs w:val="28"/>
              </w:rPr>
              <w:t>/п</w:t>
            </w:r>
          </w:p>
        </w:tc>
        <w:tc>
          <w:tcPr>
            <w:tcW w:w="5492" w:type="dxa"/>
          </w:tcPr>
          <w:p w:rsidR="00C5122E" w:rsidRPr="00C5122E" w:rsidRDefault="00C5122E" w:rsidP="00C5122E">
            <w:pPr>
              <w:jc w:val="center"/>
              <w:rPr>
                <w:bCs/>
                <w:sz w:val="28"/>
                <w:szCs w:val="28"/>
              </w:rPr>
            </w:pPr>
          </w:p>
          <w:p w:rsidR="00C5122E" w:rsidRPr="00C5122E" w:rsidRDefault="00C5122E" w:rsidP="00C5122E">
            <w:pPr>
              <w:jc w:val="center"/>
              <w:rPr>
                <w:bCs/>
                <w:sz w:val="28"/>
                <w:szCs w:val="28"/>
              </w:rPr>
            </w:pPr>
            <w:r w:rsidRPr="00C5122E">
              <w:rPr>
                <w:bCs/>
                <w:sz w:val="28"/>
                <w:szCs w:val="28"/>
              </w:rPr>
              <w:t>Наименование мероприятия</w:t>
            </w:r>
          </w:p>
          <w:p w:rsidR="00C5122E" w:rsidRPr="00C5122E" w:rsidRDefault="00C5122E" w:rsidP="00C5122E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596" w:type="dxa"/>
          </w:tcPr>
          <w:p w:rsidR="00C5122E" w:rsidRPr="00C5122E" w:rsidRDefault="00C5122E" w:rsidP="00C5122E">
            <w:pPr>
              <w:jc w:val="center"/>
              <w:rPr>
                <w:bCs/>
                <w:sz w:val="28"/>
                <w:szCs w:val="28"/>
              </w:rPr>
            </w:pPr>
            <w:r w:rsidRPr="00C5122E">
              <w:rPr>
                <w:bCs/>
                <w:sz w:val="28"/>
                <w:szCs w:val="28"/>
              </w:rPr>
              <w:t>Основание для включения в план работы</w:t>
            </w:r>
          </w:p>
        </w:tc>
        <w:tc>
          <w:tcPr>
            <w:tcW w:w="1984" w:type="dxa"/>
          </w:tcPr>
          <w:p w:rsidR="00C5122E" w:rsidRPr="00C5122E" w:rsidRDefault="00C5122E" w:rsidP="00C5122E">
            <w:pPr>
              <w:jc w:val="center"/>
              <w:rPr>
                <w:bCs/>
                <w:sz w:val="28"/>
                <w:szCs w:val="28"/>
              </w:rPr>
            </w:pPr>
            <w:r w:rsidRPr="00C5122E">
              <w:rPr>
                <w:bCs/>
                <w:sz w:val="28"/>
                <w:szCs w:val="28"/>
              </w:rPr>
              <w:t>Срок выполнения</w:t>
            </w:r>
          </w:p>
        </w:tc>
      </w:tr>
      <w:tr w:rsidR="00C5122E" w:rsidRPr="00C5122E" w:rsidTr="008A23E7">
        <w:tc>
          <w:tcPr>
            <w:tcW w:w="675" w:type="dxa"/>
          </w:tcPr>
          <w:p w:rsidR="00C5122E" w:rsidRPr="00C5122E" w:rsidRDefault="00C5122E" w:rsidP="00C5122E">
            <w:pPr>
              <w:rPr>
                <w:b/>
                <w:bCs/>
                <w:sz w:val="28"/>
                <w:szCs w:val="28"/>
              </w:rPr>
            </w:pPr>
            <w:r w:rsidRPr="00C5122E">
              <w:rPr>
                <w:b/>
                <w:bCs/>
                <w:sz w:val="28"/>
                <w:szCs w:val="28"/>
              </w:rPr>
              <w:t xml:space="preserve"> 1.</w:t>
            </w:r>
          </w:p>
        </w:tc>
        <w:tc>
          <w:tcPr>
            <w:tcW w:w="9072" w:type="dxa"/>
            <w:gridSpan w:val="3"/>
          </w:tcPr>
          <w:p w:rsidR="00C5122E" w:rsidRPr="00C5122E" w:rsidRDefault="00C5122E" w:rsidP="00C5122E">
            <w:pPr>
              <w:rPr>
                <w:b/>
                <w:bCs/>
                <w:sz w:val="28"/>
                <w:szCs w:val="28"/>
              </w:rPr>
            </w:pPr>
            <w:proofErr w:type="spellStart"/>
            <w:r w:rsidRPr="00C5122E">
              <w:rPr>
                <w:b/>
                <w:bCs/>
                <w:sz w:val="28"/>
                <w:szCs w:val="28"/>
              </w:rPr>
              <w:t>Экпертно</w:t>
            </w:r>
            <w:proofErr w:type="spellEnd"/>
            <w:r w:rsidRPr="00C5122E">
              <w:rPr>
                <w:b/>
                <w:bCs/>
                <w:sz w:val="28"/>
                <w:szCs w:val="28"/>
              </w:rPr>
              <w:t>-аналитические мероприятия</w:t>
            </w:r>
          </w:p>
        </w:tc>
      </w:tr>
      <w:tr w:rsidR="00C5122E" w:rsidRPr="00C5122E" w:rsidTr="005D0EC6">
        <w:tc>
          <w:tcPr>
            <w:tcW w:w="675" w:type="dxa"/>
          </w:tcPr>
          <w:p w:rsidR="00C5122E" w:rsidRPr="00C5122E" w:rsidRDefault="00C5122E" w:rsidP="00C5122E">
            <w:pPr>
              <w:rPr>
                <w:bCs/>
                <w:sz w:val="28"/>
                <w:szCs w:val="28"/>
              </w:rPr>
            </w:pPr>
            <w:r w:rsidRPr="00C5122E">
              <w:rPr>
                <w:bCs/>
                <w:sz w:val="28"/>
                <w:szCs w:val="28"/>
              </w:rPr>
              <w:t>1.1.</w:t>
            </w:r>
          </w:p>
        </w:tc>
        <w:tc>
          <w:tcPr>
            <w:tcW w:w="5492" w:type="dxa"/>
          </w:tcPr>
          <w:p w:rsidR="00C5122E" w:rsidRPr="00C5122E" w:rsidRDefault="00C5122E" w:rsidP="00C5122E">
            <w:pPr>
              <w:jc w:val="both"/>
              <w:rPr>
                <w:bCs/>
                <w:sz w:val="28"/>
                <w:szCs w:val="28"/>
              </w:rPr>
            </w:pPr>
            <w:r w:rsidRPr="00C5122E">
              <w:rPr>
                <w:rFonts w:eastAsia="Times New Roman"/>
                <w:bCs/>
                <w:kern w:val="0"/>
                <w:sz w:val="28"/>
                <w:szCs w:val="28"/>
                <w:lang w:eastAsia="ru-RU"/>
              </w:rPr>
              <w:t>Финансово-экономическая экспертиза проектов муниципальных правовых актов (включая обоснованность финансово-экономических обоснований) в части, касающейся расходных обязательств бюджета района, а также муниципальных программ</w:t>
            </w:r>
          </w:p>
        </w:tc>
        <w:tc>
          <w:tcPr>
            <w:tcW w:w="1596" w:type="dxa"/>
          </w:tcPr>
          <w:p w:rsidR="00C60D06" w:rsidRDefault="00C60D06" w:rsidP="00C5122E">
            <w:pPr>
              <w:jc w:val="center"/>
              <w:rPr>
                <w:bCs/>
                <w:sz w:val="28"/>
                <w:szCs w:val="28"/>
              </w:rPr>
            </w:pPr>
          </w:p>
          <w:p w:rsidR="00C5122E" w:rsidRPr="00C5122E" w:rsidRDefault="00C5122E" w:rsidP="00C5122E">
            <w:pPr>
              <w:jc w:val="center"/>
              <w:rPr>
                <w:bCs/>
                <w:sz w:val="28"/>
                <w:szCs w:val="28"/>
              </w:rPr>
            </w:pPr>
            <w:r w:rsidRPr="00C5122E">
              <w:rPr>
                <w:bCs/>
                <w:sz w:val="28"/>
                <w:szCs w:val="28"/>
              </w:rPr>
              <w:t>Пункт 7 части 9.1 Положения о КСП*</w:t>
            </w:r>
          </w:p>
        </w:tc>
        <w:tc>
          <w:tcPr>
            <w:tcW w:w="1984" w:type="dxa"/>
          </w:tcPr>
          <w:p w:rsidR="00C5122E" w:rsidRPr="00C5122E" w:rsidRDefault="00C5122E" w:rsidP="00C5122E">
            <w:pPr>
              <w:jc w:val="center"/>
              <w:rPr>
                <w:bCs/>
                <w:sz w:val="28"/>
                <w:szCs w:val="28"/>
              </w:rPr>
            </w:pPr>
            <w:r w:rsidRPr="00C5122E">
              <w:rPr>
                <w:bCs/>
                <w:sz w:val="28"/>
                <w:szCs w:val="28"/>
              </w:rPr>
              <w:t>по мере поступления в Контрольно-счетную палату</w:t>
            </w:r>
          </w:p>
        </w:tc>
      </w:tr>
      <w:tr w:rsidR="00C5122E" w:rsidRPr="00C5122E" w:rsidTr="005D0EC6">
        <w:tc>
          <w:tcPr>
            <w:tcW w:w="675" w:type="dxa"/>
          </w:tcPr>
          <w:p w:rsidR="00C5122E" w:rsidRPr="00C5122E" w:rsidRDefault="00C5122E" w:rsidP="008F7120">
            <w:pPr>
              <w:rPr>
                <w:bCs/>
                <w:sz w:val="28"/>
                <w:szCs w:val="28"/>
              </w:rPr>
            </w:pPr>
            <w:r w:rsidRPr="00C5122E">
              <w:rPr>
                <w:bCs/>
                <w:sz w:val="28"/>
                <w:szCs w:val="28"/>
              </w:rPr>
              <w:t>1.</w:t>
            </w:r>
            <w:r w:rsidR="00E348B8">
              <w:rPr>
                <w:bCs/>
                <w:sz w:val="28"/>
                <w:szCs w:val="28"/>
              </w:rPr>
              <w:t>2</w:t>
            </w:r>
            <w:r w:rsidRPr="00C5122E">
              <w:rPr>
                <w:bCs/>
                <w:sz w:val="28"/>
                <w:szCs w:val="28"/>
              </w:rPr>
              <w:t>.</w:t>
            </w:r>
          </w:p>
        </w:tc>
        <w:tc>
          <w:tcPr>
            <w:tcW w:w="5492" w:type="dxa"/>
          </w:tcPr>
          <w:p w:rsidR="00C5122E" w:rsidRPr="00C5122E" w:rsidRDefault="00C5122E" w:rsidP="00C5122E">
            <w:pPr>
              <w:rPr>
                <w:bCs/>
                <w:sz w:val="28"/>
                <w:szCs w:val="28"/>
              </w:rPr>
            </w:pPr>
            <w:r w:rsidRPr="00C5122E">
              <w:rPr>
                <w:bCs/>
                <w:sz w:val="28"/>
                <w:szCs w:val="28"/>
              </w:rPr>
              <w:t xml:space="preserve">Проведение экспертизы и подготовка заключений на проекты решений Собрания депутатов </w:t>
            </w:r>
            <w:proofErr w:type="spellStart"/>
            <w:r w:rsidRPr="00C5122E">
              <w:rPr>
                <w:bCs/>
                <w:sz w:val="28"/>
                <w:szCs w:val="28"/>
              </w:rPr>
              <w:t>Ульчского</w:t>
            </w:r>
            <w:proofErr w:type="spellEnd"/>
            <w:r w:rsidRPr="00C5122E">
              <w:rPr>
                <w:bCs/>
                <w:sz w:val="28"/>
                <w:szCs w:val="28"/>
              </w:rPr>
              <w:t xml:space="preserve"> муниципального района  «О внесении изменений в решение Собрания депутатов </w:t>
            </w:r>
            <w:proofErr w:type="spellStart"/>
            <w:r w:rsidRPr="00C5122E">
              <w:rPr>
                <w:bCs/>
                <w:sz w:val="28"/>
                <w:szCs w:val="28"/>
              </w:rPr>
              <w:t>Ульчского</w:t>
            </w:r>
            <w:proofErr w:type="spellEnd"/>
            <w:r w:rsidRPr="00C5122E">
              <w:rPr>
                <w:bCs/>
                <w:sz w:val="28"/>
                <w:szCs w:val="28"/>
              </w:rPr>
              <w:t xml:space="preserve"> муниципального района « О бюджете </w:t>
            </w:r>
            <w:proofErr w:type="spellStart"/>
            <w:r w:rsidRPr="00C5122E">
              <w:rPr>
                <w:bCs/>
                <w:sz w:val="28"/>
                <w:szCs w:val="28"/>
              </w:rPr>
              <w:t>Ульчского</w:t>
            </w:r>
            <w:proofErr w:type="spellEnd"/>
            <w:r w:rsidRPr="00C5122E">
              <w:rPr>
                <w:bCs/>
                <w:sz w:val="28"/>
                <w:szCs w:val="28"/>
              </w:rPr>
              <w:t xml:space="preserve"> муниципального района на 2013 год»</w:t>
            </w:r>
          </w:p>
        </w:tc>
        <w:tc>
          <w:tcPr>
            <w:tcW w:w="1596" w:type="dxa"/>
          </w:tcPr>
          <w:p w:rsidR="008F7120" w:rsidRDefault="008F7120" w:rsidP="005D0EC6">
            <w:pPr>
              <w:jc w:val="center"/>
              <w:rPr>
                <w:bCs/>
                <w:sz w:val="28"/>
                <w:szCs w:val="28"/>
              </w:rPr>
            </w:pPr>
          </w:p>
          <w:p w:rsidR="00C5122E" w:rsidRPr="00C5122E" w:rsidRDefault="00C5122E" w:rsidP="005D0EC6">
            <w:pPr>
              <w:jc w:val="center"/>
              <w:rPr>
                <w:bCs/>
                <w:sz w:val="28"/>
                <w:szCs w:val="28"/>
              </w:rPr>
            </w:pPr>
            <w:r w:rsidRPr="00C5122E">
              <w:rPr>
                <w:bCs/>
                <w:sz w:val="28"/>
                <w:szCs w:val="28"/>
              </w:rPr>
              <w:t>Пункт 2</w:t>
            </w:r>
          </w:p>
          <w:p w:rsidR="00C5122E" w:rsidRPr="00C5122E" w:rsidRDefault="00C5122E" w:rsidP="005D0EC6">
            <w:pPr>
              <w:jc w:val="center"/>
              <w:rPr>
                <w:bCs/>
                <w:sz w:val="28"/>
                <w:szCs w:val="28"/>
              </w:rPr>
            </w:pPr>
            <w:r w:rsidRPr="00C5122E">
              <w:rPr>
                <w:bCs/>
                <w:sz w:val="28"/>
                <w:szCs w:val="28"/>
              </w:rPr>
              <w:t>части 9.1 Положения</w:t>
            </w:r>
          </w:p>
          <w:p w:rsidR="00C5122E" w:rsidRPr="00C5122E" w:rsidRDefault="00C5122E" w:rsidP="005D0EC6">
            <w:pPr>
              <w:jc w:val="center"/>
              <w:rPr>
                <w:bCs/>
                <w:sz w:val="28"/>
                <w:szCs w:val="28"/>
              </w:rPr>
            </w:pPr>
            <w:r w:rsidRPr="00C5122E">
              <w:rPr>
                <w:bCs/>
                <w:sz w:val="28"/>
                <w:szCs w:val="28"/>
              </w:rPr>
              <w:t>о КСП</w:t>
            </w:r>
          </w:p>
        </w:tc>
        <w:tc>
          <w:tcPr>
            <w:tcW w:w="1984" w:type="dxa"/>
          </w:tcPr>
          <w:p w:rsidR="008F7120" w:rsidRDefault="008F7120" w:rsidP="00C5122E">
            <w:pPr>
              <w:jc w:val="center"/>
              <w:rPr>
                <w:bCs/>
                <w:sz w:val="28"/>
                <w:szCs w:val="28"/>
              </w:rPr>
            </w:pPr>
          </w:p>
          <w:p w:rsidR="00C5122E" w:rsidRPr="00C5122E" w:rsidRDefault="00C5122E" w:rsidP="00C5122E">
            <w:pPr>
              <w:jc w:val="center"/>
              <w:rPr>
                <w:bCs/>
                <w:sz w:val="28"/>
                <w:szCs w:val="28"/>
              </w:rPr>
            </w:pPr>
            <w:r w:rsidRPr="00C5122E">
              <w:rPr>
                <w:bCs/>
                <w:sz w:val="28"/>
                <w:szCs w:val="28"/>
              </w:rPr>
              <w:t>по мере поступления в КСП</w:t>
            </w:r>
          </w:p>
        </w:tc>
      </w:tr>
      <w:tr w:rsidR="00012939" w:rsidRPr="00C5122E" w:rsidTr="005D0EC6">
        <w:tc>
          <w:tcPr>
            <w:tcW w:w="675" w:type="dxa"/>
          </w:tcPr>
          <w:p w:rsidR="00012939" w:rsidRPr="00C5122E" w:rsidRDefault="00012939" w:rsidP="008F7120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1.3.</w:t>
            </w:r>
          </w:p>
        </w:tc>
        <w:tc>
          <w:tcPr>
            <w:tcW w:w="5492" w:type="dxa"/>
          </w:tcPr>
          <w:p w:rsidR="00012939" w:rsidRPr="00012939" w:rsidRDefault="00012939" w:rsidP="00301BDD">
            <w:pPr>
              <w:rPr>
                <w:sz w:val="28"/>
                <w:szCs w:val="28"/>
              </w:rPr>
            </w:pPr>
            <w:r w:rsidRPr="00012939">
              <w:rPr>
                <w:sz w:val="28"/>
                <w:szCs w:val="28"/>
              </w:rPr>
              <w:t xml:space="preserve">Проведение экспертизы и подготовка заключения на проект решения Собрания депутатов </w:t>
            </w:r>
            <w:proofErr w:type="spellStart"/>
            <w:r w:rsidRPr="00012939">
              <w:rPr>
                <w:sz w:val="28"/>
                <w:szCs w:val="28"/>
              </w:rPr>
              <w:t>Ульчского</w:t>
            </w:r>
            <w:proofErr w:type="spellEnd"/>
            <w:r w:rsidRPr="00012939">
              <w:rPr>
                <w:sz w:val="28"/>
                <w:szCs w:val="28"/>
              </w:rPr>
              <w:t xml:space="preserve"> муниципального района  «О бюджете </w:t>
            </w:r>
            <w:proofErr w:type="spellStart"/>
            <w:r w:rsidRPr="00012939">
              <w:rPr>
                <w:sz w:val="28"/>
                <w:szCs w:val="28"/>
              </w:rPr>
              <w:t>Ульчского</w:t>
            </w:r>
            <w:proofErr w:type="spellEnd"/>
            <w:r w:rsidRPr="00012939">
              <w:rPr>
                <w:sz w:val="28"/>
                <w:szCs w:val="28"/>
              </w:rPr>
              <w:t xml:space="preserve"> муниципального района на 2014 год</w:t>
            </w:r>
            <w:r w:rsidR="00224B1E">
              <w:rPr>
                <w:sz w:val="28"/>
                <w:szCs w:val="28"/>
              </w:rPr>
              <w:t xml:space="preserve"> и плановый период 2015 и 2016 годов</w:t>
            </w:r>
            <w:r w:rsidRPr="00012939">
              <w:rPr>
                <w:sz w:val="28"/>
                <w:szCs w:val="28"/>
              </w:rPr>
              <w:t>»</w:t>
            </w:r>
          </w:p>
        </w:tc>
        <w:tc>
          <w:tcPr>
            <w:tcW w:w="1596" w:type="dxa"/>
          </w:tcPr>
          <w:p w:rsidR="00012939" w:rsidRPr="00012939" w:rsidRDefault="00012939" w:rsidP="005D0EC6">
            <w:pPr>
              <w:jc w:val="center"/>
              <w:rPr>
                <w:bCs/>
                <w:sz w:val="28"/>
                <w:szCs w:val="28"/>
              </w:rPr>
            </w:pPr>
            <w:r w:rsidRPr="00012939">
              <w:rPr>
                <w:sz w:val="28"/>
                <w:szCs w:val="28"/>
              </w:rPr>
              <w:t>Пункт 2, части 9.1 Положения о КСП</w:t>
            </w:r>
          </w:p>
        </w:tc>
        <w:tc>
          <w:tcPr>
            <w:tcW w:w="1984" w:type="dxa"/>
          </w:tcPr>
          <w:p w:rsidR="00012939" w:rsidRDefault="00012939" w:rsidP="00C5122E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Ноябрь-декабрь</w:t>
            </w:r>
          </w:p>
        </w:tc>
      </w:tr>
      <w:tr w:rsidR="00D66306" w:rsidRPr="00C5122E" w:rsidTr="005D0EC6">
        <w:tc>
          <w:tcPr>
            <w:tcW w:w="675" w:type="dxa"/>
          </w:tcPr>
          <w:p w:rsidR="00D66306" w:rsidRDefault="00D66306" w:rsidP="008F7120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lastRenderedPageBreak/>
              <w:t xml:space="preserve"> 1.4</w:t>
            </w:r>
          </w:p>
        </w:tc>
        <w:tc>
          <w:tcPr>
            <w:tcW w:w="5492" w:type="dxa"/>
          </w:tcPr>
          <w:p w:rsidR="00D66306" w:rsidRDefault="00D66306" w:rsidP="003E50F0">
            <w:pPr>
              <w:rPr>
                <w:sz w:val="28"/>
                <w:szCs w:val="28"/>
              </w:rPr>
            </w:pPr>
            <w:r w:rsidRPr="00012939">
              <w:rPr>
                <w:sz w:val="28"/>
                <w:szCs w:val="28"/>
              </w:rPr>
              <w:t>Проведение экспертизы и подготовка заключения на проект</w:t>
            </w:r>
            <w:r>
              <w:rPr>
                <w:sz w:val="28"/>
                <w:szCs w:val="28"/>
              </w:rPr>
              <w:t>ы решений</w:t>
            </w:r>
            <w:r w:rsidRPr="00012939">
              <w:rPr>
                <w:sz w:val="28"/>
                <w:szCs w:val="28"/>
              </w:rPr>
              <w:t xml:space="preserve"> Со</w:t>
            </w:r>
            <w:r>
              <w:rPr>
                <w:sz w:val="28"/>
                <w:szCs w:val="28"/>
              </w:rPr>
              <w:t>вета</w:t>
            </w:r>
            <w:r w:rsidRPr="00012939">
              <w:rPr>
                <w:sz w:val="28"/>
                <w:szCs w:val="28"/>
              </w:rPr>
              <w:t xml:space="preserve"> депутатов </w:t>
            </w:r>
            <w:r>
              <w:rPr>
                <w:sz w:val="28"/>
                <w:szCs w:val="28"/>
              </w:rPr>
              <w:t xml:space="preserve">сельских поселений </w:t>
            </w:r>
            <w:proofErr w:type="spellStart"/>
            <w:r w:rsidRPr="00012939">
              <w:rPr>
                <w:sz w:val="28"/>
                <w:szCs w:val="28"/>
              </w:rPr>
              <w:t>Ульчского</w:t>
            </w:r>
            <w:proofErr w:type="spellEnd"/>
            <w:r w:rsidRPr="00012939">
              <w:rPr>
                <w:sz w:val="28"/>
                <w:szCs w:val="28"/>
              </w:rPr>
              <w:t xml:space="preserve"> муниципального района  «О бюджете </w:t>
            </w:r>
            <w:r w:rsidR="003E50F0">
              <w:rPr>
                <w:sz w:val="28"/>
                <w:szCs w:val="28"/>
              </w:rPr>
              <w:t xml:space="preserve">сельского поселения </w:t>
            </w:r>
            <w:r w:rsidRPr="00012939">
              <w:rPr>
                <w:sz w:val="28"/>
                <w:szCs w:val="28"/>
              </w:rPr>
              <w:t>на 2014 год</w:t>
            </w:r>
            <w:r w:rsidR="00D26B82">
              <w:rPr>
                <w:sz w:val="28"/>
                <w:szCs w:val="28"/>
              </w:rPr>
              <w:t xml:space="preserve"> и плановый период 2015</w:t>
            </w:r>
            <w:r w:rsidR="003E50F0">
              <w:rPr>
                <w:sz w:val="28"/>
                <w:szCs w:val="28"/>
              </w:rPr>
              <w:t xml:space="preserve"> и 2016 годов»:</w:t>
            </w:r>
          </w:p>
          <w:p w:rsidR="003E50F0" w:rsidRDefault="003E50F0" w:rsidP="003E50F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сельского поселения «Село Булава»;</w:t>
            </w:r>
          </w:p>
          <w:p w:rsidR="003E50F0" w:rsidRDefault="003E50F0" w:rsidP="003E50F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Богородского сельского поселения;</w:t>
            </w:r>
          </w:p>
          <w:p w:rsidR="003E50F0" w:rsidRPr="00012939" w:rsidRDefault="003E50F0" w:rsidP="003E50F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Де-</w:t>
            </w:r>
            <w:proofErr w:type="spellStart"/>
            <w:r>
              <w:rPr>
                <w:sz w:val="28"/>
                <w:szCs w:val="28"/>
              </w:rPr>
              <w:t>Кастринского</w:t>
            </w:r>
            <w:proofErr w:type="spellEnd"/>
            <w:r>
              <w:rPr>
                <w:sz w:val="28"/>
                <w:szCs w:val="28"/>
              </w:rPr>
              <w:t xml:space="preserve"> сельского поселения.</w:t>
            </w:r>
          </w:p>
        </w:tc>
        <w:tc>
          <w:tcPr>
            <w:tcW w:w="1596" w:type="dxa"/>
          </w:tcPr>
          <w:p w:rsidR="00D66306" w:rsidRPr="00012939" w:rsidRDefault="00D66306" w:rsidP="005D0EC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</w:tcPr>
          <w:p w:rsidR="00D66306" w:rsidRDefault="00D66306" w:rsidP="00C5122E">
            <w:pPr>
              <w:jc w:val="center"/>
              <w:rPr>
                <w:bCs/>
                <w:sz w:val="28"/>
                <w:szCs w:val="28"/>
              </w:rPr>
            </w:pPr>
          </w:p>
          <w:p w:rsidR="003E50F0" w:rsidRDefault="003E50F0" w:rsidP="00C5122E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ноябрь-декабрь</w:t>
            </w:r>
          </w:p>
        </w:tc>
      </w:tr>
      <w:tr w:rsidR="00012939" w:rsidRPr="00C5122E" w:rsidTr="005D0EC6">
        <w:tc>
          <w:tcPr>
            <w:tcW w:w="675" w:type="dxa"/>
          </w:tcPr>
          <w:p w:rsidR="00012939" w:rsidRPr="00C5122E" w:rsidRDefault="003E50F0" w:rsidP="00012939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1.5</w:t>
            </w:r>
            <w:r w:rsidR="00012939">
              <w:rPr>
                <w:bCs/>
                <w:sz w:val="28"/>
                <w:szCs w:val="28"/>
              </w:rPr>
              <w:t>.</w:t>
            </w:r>
          </w:p>
        </w:tc>
        <w:tc>
          <w:tcPr>
            <w:tcW w:w="5492" w:type="dxa"/>
          </w:tcPr>
          <w:p w:rsidR="00012939" w:rsidRPr="00C5122E" w:rsidRDefault="00012939" w:rsidP="00012939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Проведение экспертизы и подготовка заключения на отчет администрации </w:t>
            </w:r>
            <w:proofErr w:type="spellStart"/>
            <w:r>
              <w:rPr>
                <w:bCs/>
                <w:sz w:val="28"/>
                <w:szCs w:val="28"/>
              </w:rPr>
              <w:t>Ульчского</w:t>
            </w:r>
            <w:proofErr w:type="spellEnd"/>
            <w:r>
              <w:rPr>
                <w:bCs/>
                <w:sz w:val="28"/>
                <w:szCs w:val="28"/>
              </w:rPr>
              <w:t xml:space="preserve"> муниципального района « Об исполнении бюджета </w:t>
            </w:r>
            <w:proofErr w:type="spellStart"/>
            <w:r>
              <w:rPr>
                <w:bCs/>
                <w:sz w:val="28"/>
                <w:szCs w:val="28"/>
              </w:rPr>
              <w:t>Ульчского</w:t>
            </w:r>
            <w:proofErr w:type="spellEnd"/>
            <w:r>
              <w:rPr>
                <w:bCs/>
                <w:sz w:val="28"/>
                <w:szCs w:val="28"/>
              </w:rPr>
              <w:t xml:space="preserve"> муниципального района за девять месяцев 2013 года»</w:t>
            </w:r>
          </w:p>
        </w:tc>
        <w:tc>
          <w:tcPr>
            <w:tcW w:w="1596" w:type="dxa"/>
          </w:tcPr>
          <w:p w:rsidR="00012939" w:rsidRDefault="00012939" w:rsidP="005A5C75">
            <w:pPr>
              <w:jc w:val="center"/>
              <w:rPr>
                <w:bCs/>
                <w:sz w:val="28"/>
                <w:szCs w:val="28"/>
              </w:rPr>
            </w:pPr>
          </w:p>
          <w:p w:rsidR="00012939" w:rsidRPr="00C5122E" w:rsidRDefault="00012939" w:rsidP="005A5C75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Пункт 1</w:t>
            </w:r>
          </w:p>
          <w:p w:rsidR="00012939" w:rsidRPr="00C5122E" w:rsidRDefault="00012939" w:rsidP="005A5C75">
            <w:pPr>
              <w:jc w:val="center"/>
              <w:rPr>
                <w:bCs/>
                <w:sz w:val="28"/>
                <w:szCs w:val="28"/>
              </w:rPr>
            </w:pPr>
            <w:r w:rsidRPr="00C5122E">
              <w:rPr>
                <w:bCs/>
                <w:sz w:val="28"/>
                <w:szCs w:val="28"/>
              </w:rPr>
              <w:t>части 9.1 Положения</w:t>
            </w:r>
          </w:p>
          <w:p w:rsidR="00012939" w:rsidRPr="00C5122E" w:rsidRDefault="00012939" w:rsidP="005A5C75">
            <w:pPr>
              <w:jc w:val="center"/>
              <w:rPr>
                <w:bCs/>
                <w:sz w:val="28"/>
                <w:szCs w:val="28"/>
              </w:rPr>
            </w:pPr>
            <w:r w:rsidRPr="00C5122E">
              <w:rPr>
                <w:bCs/>
                <w:sz w:val="28"/>
                <w:szCs w:val="28"/>
              </w:rPr>
              <w:t>о КСП</w:t>
            </w:r>
          </w:p>
        </w:tc>
        <w:tc>
          <w:tcPr>
            <w:tcW w:w="1984" w:type="dxa"/>
          </w:tcPr>
          <w:p w:rsidR="00012939" w:rsidRDefault="00012939" w:rsidP="00C5122E">
            <w:pPr>
              <w:jc w:val="center"/>
              <w:rPr>
                <w:bCs/>
                <w:sz w:val="28"/>
                <w:szCs w:val="28"/>
              </w:rPr>
            </w:pPr>
          </w:p>
          <w:p w:rsidR="00BF7E9A" w:rsidRDefault="00BF7E9A" w:rsidP="00C5122E">
            <w:pPr>
              <w:jc w:val="center"/>
              <w:rPr>
                <w:bCs/>
                <w:sz w:val="28"/>
                <w:szCs w:val="28"/>
              </w:rPr>
            </w:pPr>
          </w:p>
          <w:p w:rsidR="00012939" w:rsidRDefault="00012939" w:rsidP="00C5122E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октябрь</w:t>
            </w:r>
          </w:p>
        </w:tc>
      </w:tr>
      <w:tr w:rsidR="00012939" w:rsidRPr="00C5122E" w:rsidTr="005D0EC6">
        <w:tc>
          <w:tcPr>
            <w:tcW w:w="675" w:type="dxa"/>
          </w:tcPr>
          <w:p w:rsidR="00012939" w:rsidRPr="00C5122E" w:rsidRDefault="00012939" w:rsidP="00012939">
            <w:pPr>
              <w:rPr>
                <w:bCs/>
                <w:sz w:val="28"/>
                <w:szCs w:val="28"/>
              </w:rPr>
            </w:pPr>
            <w:r w:rsidRPr="00C5122E">
              <w:rPr>
                <w:bCs/>
                <w:sz w:val="28"/>
                <w:szCs w:val="28"/>
              </w:rPr>
              <w:t>1.</w:t>
            </w:r>
            <w:r w:rsidR="003E50F0">
              <w:rPr>
                <w:bCs/>
                <w:sz w:val="28"/>
                <w:szCs w:val="28"/>
              </w:rPr>
              <w:t>6</w:t>
            </w:r>
            <w:r w:rsidRPr="00C5122E">
              <w:rPr>
                <w:bCs/>
                <w:sz w:val="28"/>
                <w:szCs w:val="28"/>
              </w:rPr>
              <w:t>.</w:t>
            </w:r>
          </w:p>
        </w:tc>
        <w:tc>
          <w:tcPr>
            <w:tcW w:w="5492" w:type="dxa"/>
          </w:tcPr>
          <w:p w:rsidR="00012939" w:rsidRPr="00C5122E" w:rsidRDefault="00012939" w:rsidP="00C5122E">
            <w:pPr>
              <w:rPr>
                <w:bCs/>
                <w:sz w:val="28"/>
                <w:szCs w:val="28"/>
              </w:rPr>
            </w:pPr>
            <w:r w:rsidRPr="00C5122E">
              <w:rPr>
                <w:bCs/>
                <w:sz w:val="28"/>
                <w:szCs w:val="28"/>
              </w:rPr>
              <w:t>Проведение экспертизы и подготовка заключений на проекты муниципальных правовых актов по вопросам управления и распоряжения муниципальным имуществом</w:t>
            </w:r>
          </w:p>
        </w:tc>
        <w:tc>
          <w:tcPr>
            <w:tcW w:w="1596" w:type="dxa"/>
          </w:tcPr>
          <w:p w:rsidR="00012939" w:rsidRPr="00C5122E" w:rsidRDefault="00012939" w:rsidP="00C5122E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Пункт 5 </w:t>
            </w:r>
            <w:r w:rsidRPr="00C5122E">
              <w:rPr>
                <w:bCs/>
                <w:sz w:val="28"/>
                <w:szCs w:val="28"/>
              </w:rPr>
              <w:t>части 9.1 Положения о КСП</w:t>
            </w:r>
          </w:p>
        </w:tc>
        <w:tc>
          <w:tcPr>
            <w:tcW w:w="1984" w:type="dxa"/>
          </w:tcPr>
          <w:p w:rsidR="00012939" w:rsidRPr="00C5122E" w:rsidRDefault="00012939" w:rsidP="00C5122E">
            <w:pPr>
              <w:jc w:val="center"/>
              <w:rPr>
                <w:bCs/>
                <w:sz w:val="28"/>
                <w:szCs w:val="28"/>
              </w:rPr>
            </w:pPr>
            <w:r w:rsidRPr="00C5122E">
              <w:rPr>
                <w:bCs/>
                <w:sz w:val="28"/>
                <w:szCs w:val="28"/>
              </w:rPr>
              <w:t>по мере поступления в КСП</w:t>
            </w:r>
          </w:p>
        </w:tc>
      </w:tr>
      <w:tr w:rsidR="00012939" w:rsidRPr="00C5122E" w:rsidTr="005D0EC6">
        <w:tc>
          <w:tcPr>
            <w:tcW w:w="675" w:type="dxa"/>
          </w:tcPr>
          <w:p w:rsidR="00012939" w:rsidRPr="00C5122E" w:rsidRDefault="00012939" w:rsidP="008F7120">
            <w:pPr>
              <w:rPr>
                <w:bCs/>
                <w:sz w:val="28"/>
                <w:szCs w:val="28"/>
              </w:rPr>
            </w:pPr>
            <w:r w:rsidRPr="00C5122E">
              <w:rPr>
                <w:bCs/>
                <w:sz w:val="28"/>
                <w:szCs w:val="28"/>
              </w:rPr>
              <w:t>1.</w:t>
            </w:r>
            <w:r w:rsidR="003E50F0">
              <w:rPr>
                <w:bCs/>
                <w:sz w:val="28"/>
                <w:szCs w:val="28"/>
              </w:rPr>
              <w:t>7</w:t>
            </w:r>
            <w:r w:rsidRPr="00C5122E">
              <w:rPr>
                <w:bCs/>
                <w:sz w:val="28"/>
                <w:szCs w:val="28"/>
              </w:rPr>
              <w:t>.</w:t>
            </w:r>
          </w:p>
        </w:tc>
        <w:tc>
          <w:tcPr>
            <w:tcW w:w="5492" w:type="dxa"/>
          </w:tcPr>
          <w:p w:rsidR="00012939" w:rsidRPr="00C5122E" w:rsidRDefault="00012939" w:rsidP="00C5122E">
            <w:pPr>
              <w:rPr>
                <w:bCs/>
                <w:sz w:val="28"/>
                <w:szCs w:val="28"/>
              </w:rPr>
            </w:pPr>
            <w:r w:rsidRPr="00C5122E">
              <w:rPr>
                <w:bCs/>
                <w:sz w:val="28"/>
                <w:szCs w:val="28"/>
              </w:rPr>
              <w:t>Подготовка информации о результатах проведенных контрольных и экспертно-аналитических мероприятий и представление такой информации в Собрание депутатов и главе района</w:t>
            </w:r>
          </w:p>
        </w:tc>
        <w:tc>
          <w:tcPr>
            <w:tcW w:w="1596" w:type="dxa"/>
          </w:tcPr>
          <w:p w:rsidR="00012939" w:rsidRPr="00C5122E" w:rsidRDefault="00012939" w:rsidP="00C5122E">
            <w:pPr>
              <w:jc w:val="center"/>
              <w:rPr>
                <w:bCs/>
                <w:sz w:val="28"/>
                <w:szCs w:val="28"/>
              </w:rPr>
            </w:pPr>
            <w:r w:rsidRPr="00C5122E">
              <w:rPr>
                <w:bCs/>
                <w:sz w:val="28"/>
                <w:szCs w:val="28"/>
              </w:rPr>
              <w:t>Пункт 9, части 9.1 Положения о КСП</w:t>
            </w:r>
          </w:p>
        </w:tc>
        <w:tc>
          <w:tcPr>
            <w:tcW w:w="1984" w:type="dxa"/>
          </w:tcPr>
          <w:p w:rsidR="00012939" w:rsidRPr="00C5122E" w:rsidRDefault="00012939" w:rsidP="00C5122E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постоянно, в виде отчетов</w:t>
            </w:r>
            <w:r w:rsidRPr="00C5122E">
              <w:rPr>
                <w:bCs/>
                <w:sz w:val="28"/>
                <w:szCs w:val="28"/>
              </w:rPr>
              <w:t xml:space="preserve"> о </w:t>
            </w:r>
          </w:p>
          <w:p w:rsidR="00012939" w:rsidRPr="00C5122E" w:rsidRDefault="00012939" w:rsidP="00C5122E">
            <w:pPr>
              <w:rPr>
                <w:bCs/>
                <w:sz w:val="28"/>
                <w:szCs w:val="28"/>
              </w:rPr>
            </w:pPr>
            <w:proofErr w:type="gramStart"/>
            <w:r w:rsidRPr="00C5122E">
              <w:rPr>
                <w:bCs/>
                <w:sz w:val="28"/>
                <w:szCs w:val="28"/>
              </w:rPr>
              <w:t>мероприятиях</w:t>
            </w:r>
            <w:proofErr w:type="gramEnd"/>
          </w:p>
        </w:tc>
      </w:tr>
      <w:tr w:rsidR="00012939" w:rsidRPr="00C5122E" w:rsidTr="005D0EC6">
        <w:tc>
          <w:tcPr>
            <w:tcW w:w="675" w:type="dxa"/>
          </w:tcPr>
          <w:p w:rsidR="00012939" w:rsidRPr="00C5122E" w:rsidRDefault="00012939" w:rsidP="008F7120">
            <w:pPr>
              <w:rPr>
                <w:bCs/>
                <w:sz w:val="28"/>
                <w:szCs w:val="28"/>
              </w:rPr>
            </w:pPr>
            <w:r w:rsidRPr="00C5122E">
              <w:rPr>
                <w:bCs/>
                <w:sz w:val="28"/>
                <w:szCs w:val="28"/>
              </w:rPr>
              <w:t>1.</w:t>
            </w:r>
            <w:r w:rsidR="003E50F0">
              <w:rPr>
                <w:bCs/>
                <w:sz w:val="28"/>
                <w:szCs w:val="28"/>
              </w:rPr>
              <w:t>8</w:t>
            </w:r>
            <w:r w:rsidRPr="00C5122E">
              <w:rPr>
                <w:bCs/>
                <w:sz w:val="28"/>
                <w:szCs w:val="28"/>
              </w:rPr>
              <w:t>.</w:t>
            </w:r>
          </w:p>
        </w:tc>
        <w:tc>
          <w:tcPr>
            <w:tcW w:w="5492" w:type="dxa"/>
          </w:tcPr>
          <w:p w:rsidR="00012939" w:rsidRPr="00C5122E" w:rsidRDefault="00012939" w:rsidP="00C5122E">
            <w:pPr>
              <w:rPr>
                <w:bCs/>
                <w:sz w:val="28"/>
                <w:szCs w:val="28"/>
              </w:rPr>
            </w:pPr>
            <w:r w:rsidRPr="00C5122E">
              <w:rPr>
                <w:bCs/>
                <w:sz w:val="28"/>
                <w:szCs w:val="28"/>
              </w:rPr>
              <w:t xml:space="preserve">Работа с обращениями граждан </w:t>
            </w:r>
            <w:proofErr w:type="gramStart"/>
            <w:r w:rsidRPr="00C5122E">
              <w:rPr>
                <w:bCs/>
                <w:sz w:val="28"/>
                <w:szCs w:val="28"/>
              </w:rPr>
              <w:t>поступающие</w:t>
            </w:r>
            <w:proofErr w:type="gramEnd"/>
            <w:r>
              <w:rPr>
                <w:bCs/>
                <w:sz w:val="28"/>
                <w:szCs w:val="28"/>
              </w:rPr>
              <w:t xml:space="preserve">, </w:t>
            </w:r>
            <w:r w:rsidRPr="00C5122E">
              <w:rPr>
                <w:bCs/>
                <w:sz w:val="28"/>
                <w:szCs w:val="28"/>
              </w:rPr>
              <w:t xml:space="preserve"> в Контрольно-счетную палату по вопросам входящим в её компетенцию</w:t>
            </w:r>
          </w:p>
        </w:tc>
        <w:tc>
          <w:tcPr>
            <w:tcW w:w="1596" w:type="dxa"/>
          </w:tcPr>
          <w:p w:rsidR="00012939" w:rsidRPr="00C5122E" w:rsidRDefault="00012939" w:rsidP="00C5122E">
            <w:pPr>
              <w:rPr>
                <w:bCs/>
                <w:sz w:val="28"/>
                <w:szCs w:val="28"/>
              </w:rPr>
            </w:pPr>
          </w:p>
        </w:tc>
        <w:tc>
          <w:tcPr>
            <w:tcW w:w="1984" w:type="dxa"/>
          </w:tcPr>
          <w:p w:rsidR="00012939" w:rsidRPr="00C5122E" w:rsidRDefault="00012939" w:rsidP="008F7120">
            <w:pPr>
              <w:jc w:val="center"/>
              <w:rPr>
                <w:bCs/>
                <w:sz w:val="28"/>
                <w:szCs w:val="28"/>
              </w:rPr>
            </w:pPr>
            <w:r w:rsidRPr="00C5122E">
              <w:rPr>
                <w:bCs/>
                <w:sz w:val="28"/>
                <w:szCs w:val="28"/>
              </w:rPr>
              <w:t>по мере поступления в КСП</w:t>
            </w:r>
          </w:p>
        </w:tc>
      </w:tr>
      <w:tr w:rsidR="00012939" w:rsidRPr="00C5122E" w:rsidTr="008A23E7">
        <w:tc>
          <w:tcPr>
            <w:tcW w:w="675" w:type="dxa"/>
          </w:tcPr>
          <w:p w:rsidR="00012939" w:rsidRPr="00C5122E" w:rsidRDefault="00E741CD" w:rsidP="00C5122E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 </w:t>
            </w:r>
            <w:r w:rsidR="00012939" w:rsidRPr="00C5122E">
              <w:rPr>
                <w:b/>
                <w:bCs/>
                <w:sz w:val="28"/>
                <w:szCs w:val="28"/>
              </w:rPr>
              <w:t>2.</w:t>
            </w:r>
          </w:p>
        </w:tc>
        <w:tc>
          <w:tcPr>
            <w:tcW w:w="9072" w:type="dxa"/>
            <w:gridSpan w:val="3"/>
          </w:tcPr>
          <w:p w:rsidR="00012939" w:rsidRPr="00C5122E" w:rsidRDefault="00012939" w:rsidP="00C5122E">
            <w:pPr>
              <w:rPr>
                <w:b/>
                <w:bCs/>
                <w:sz w:val="28"/>
                <w:szCs w:val="28"/>
              </w:rPr>
            </w:pPr>
            <w:r w:rsidRPr="00C5122E">
              <w:rPr>
                <w:b/>
                <w:bCs/>
                <w:sz w:val="28"/>
                <w:szCs w:val="28"/>
              </w:rPr>
              <w:t>Контрольные мероприятия</w:t>
            </w:r>
          </w:p>
        </w:tc>
      </w:tr>
      <w:tr w:rsidR="00012939" w:rsidRPr="00C5122E" w:rsidTr="00E74FA1">
        <w:tc>
          <w:tcPr>
            <w:tcW w:w="675" w:type="dxa"/>
          </w:tcPr>
          <w:p w:rsidR="00012939" w:rsidRPr="00C5122E" w:rsidRDefault="00012939" w:rsidP="00C5122E">
            <w:pPr>
              <w:rPr>
                <w:bCs/>
                <w:sz w:val="28"/>
                <w:szCs w:val="28"/>
              </w:rPr>
            </w:pPr>
            <w:r w:rsidRPr="00C5122E">
              <w:rPr>
                <w:bCs/>
                <w:sz w:val="28"/>
                <w:szCs w:val="28"/>
              </w:rPr>
              <w:t>2.1.</w:t>
            </w:r>
          </w:p>
        </w:tc>
        <w:tc>
          <w:tcPr>
            <w:tcW w:w="5492" w:type="dxa"/>
          </w:tcPr>
          <w:p w:rsidR="00012939" w:rsidRPr="00C5122E" w:rsidRDefault="00012939" w:rsidP="00C5122E">
            <w:pPr>
              <w:rPr>
                <w:bCs/>
                <w:sz w:val="28"/>
                <w:szCs w:val="28"/>
              </w:rPr>
            </w:pPr>
            <w:r w:rsidRPr="00C5122E">
              <w:rPr>
                <w:bCs/>
                <w:sz w:val="28"/>
                <w:szCs w:val="28"/>
              </w:rPr>
              <w:t>Внеплановые контрольные мероприятия  по поручению Главы района, Собрания депутатов и Контрольно-счетной палаты Хабаровского края</w:t>
            </w:r>
          </w:p>
        </w:tc>
        <w:tc>
          <w:tcPr>
            <w:tcW w:w="1596" w:type="dxa"/>
          </w:tcPr>
          <w:p w:rsidR="00012939" w:rsidRPr="00C5122E" w:rsidRDefault="00012939" w:rsidP="00C5122E">
            <w:pPr>
              <w:rPr>
                <w:bCs/>
                <w:sz w:val="28"/>
                <w:szCs w:val="28"/>
              </w:rPr>
            </w:pPr>
            <w:r w:rsidRPr="00C5122E">
              <w:rPr>
                <w:bCs/>
                <w:sz w:val="28"/>
                <w:szCs w:val="28"/>
              </w:rPr>
              <w:t>Части 12.4 Положения о КСП</w:t>
            </w:r>
          </w:p>
        </w:tc>
        <w:tc>
          <w:tcPr>
            <w:tcW w:w="1984" w:type="dxa"/>
          </w:tcPr>
          <w:p w:rsidR="00012939" w:rsidRPr="00C5122E" w:rsidRDefault="00012939" w:rsidP="008F7120">
            <w:pPr>
              <w:jc w:val="center"/>
              <w:rPr>
                <w:bCs/>
                <w:sz w:val="28"/>
                <w:szCs w:val="28"/>
              </w:rPr>
            </w:pPr>
            <w:r w:rsidRPr="00C5122E">
              <w:rPr>
                <w:bCs/>
                <w:sz w:val="28"/>
                <w:szCs w:val="28"/>
              </w:rPr>
              <w:t xml:space="preserve">в течение </w:t>
            </w:r>
            <w:r>
              <w:rPr>
                <w:bCs/>
                <w:sz w:val="28"/>
                <w:szCs w:val="28"/>
              </w:rPr>
              <w:t>квартала</w:t>
            </w:r>
          </w:p>
        </w:tc>
      </w:tr>
      <w:tr w:rsidR="00012939" w:rsidRPr="00C5122E" w:rsidTr="00E74FA1">
        <w:tc>
          <w:tcPr>
            <w:tcW w:w="675" w:type="dxa"/>
          </w:tcPr>
          <w:p w:rsidR="00012939" w:rsidRPr="00C5122E" w:rsidRDefault="00012939" w:rsidP="00C5122E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2.2.</w:t>
            </w:r>
          </w:p>
        </w:tc>
        <w:tc>
          <w:tcPr>
            <w:tcW w:w="5492" w:type="dxa"/>
          </w:tcPr>
          <w:p w:rsidR="00012939" w:rsidRPr="007918CF" w:rsidRDefault="00012939" w:rsidP="005A5C75">
            <w:pPr>
              <w:rPr>
                <w:sz w:val="28"/>
                <w:szCs w:val="28"/>
              </w:rPr>
            </w:pPr>
            <w:r w:rsidRPr="007918CF">
              <w:rPr>
                <w:sz w:val="28"/>
                <w:szCs w:val="28"/>
              </w:rPr>
              <w:t xml:space="preserve">Проверка </w:t>
            </w:r>
            <w:r>
              <w:rPr>
                <w:sz w:val="28"/>
                <w:szCs w:val="28"/>
              </w:rPr>
              <w:t>правомерности  и эффективности использо</w:t>
            </w:r>
            <w:r w:rsidR="00D66306">
              <w:rPr>
                <w:sz w:val="28"/>
                <w:szCs w:val="28"/>
              </w:rPr>
              <w:t>вания  средств бюджета Де-</w:t>
            </w:r>
            <w:proofErr w:type="spellStart"/>
            <w:r w:rsidR="00D66306">
              <w:rPr>
                <w:sz w:val="28"/>
                <w:szCs w:val="28"/>
              </w:rPr>
              <w:t>Кастр</w:t>
            </w:r>
            <w:r>
              <w:rPr>
                <w:sz w:val="28"/>
                <w:szCs w:val="28"/>
              </w:rPr>
              <w:t>инского</w:t>
            </w:r>
            <w:proofErr w:type="spellEnd"/>
            <w:r>
              <w:rPr>
                <w:sz w:val="28"/>
                <w:szCs w:val="28"/>
              </w:rPr>
              <w:t xml:space="preserve"> сельского поселения </w:t>
            </w:r>
            <w:r w:rsidRPr="007918CF">
              <w:rPr>
                <w:sz w:val="28"/>
                <w:szCs w:val="28"/>
              </w:rPr>
              <w:t xml:space="preserve"> </w:t>
            </w:r>
            <w:proofErr w:type="spellStart"/>
            <w:r w:rsidRPr="007918CF">
              <w:rPr>
                <w:sz w:val="28"/>
                <w:szCs w:val="28"/>
              </w:rPr>
              <w:t>Ульчского</w:t>
            </w:r>
            <w:proofErr w:type="spellEnd"/>
            <w:r w:rsidRPr="007918CF">
              <w:rPr>
                <w:sz w:val="28"/>
                <w:szCs w:val="28"/>
              </w:rPr>
              <w:t xml:space="preserve"> муниципального района</w:t>
            </w:r>
            <w:r>
              <w:rPr>
                <w:sz w:val="28"/>
                <w:szCs w:val="28"/>
              </w:rPr>
              <w:t xml:space="preserve"> Хабаровского края</w:t>
            </w:r>
          </w:p>
          <w:p w:rsidR="00012939" w:rsidRPr="007918CF" w:rsidRDefault="00012939" w:rsidP="005A5C75">
            <w:pPr>
              <w:rPr>
                <w:sz w:val="28"/>
                <w:szCs w:val="28"/>
              </w:rPr>
            </w:pPr>
          </w:p>
        </w:tc>
        <w:tc>
          <w:tcPr>
            <w:tcW w:w="1596" w:type="dxa"/>
          </w:tcPr>
          <w:p w:rsidR="00012939" w:rsidRPr="00C5122E" w:rsidRDefault="00012939" w:rsidP="007918CF">
            <w:pPr>
              <w:rPr>
                <w:bCs/>
                <w:sz w:val="28"/>
                <w:szCs w:val="28"/>
              </w:rPr>
            </w:pPr>
            <w:r>
              <w:rPr>
                <w:sz w:val="28"/>
                <w:szCs w:val="28"/>
              </w:rPr>
              <w:t>Пункт 10 части</w:t>
            </w:r>
            <w:r w:rsidRPr="008A23E7">
              <w:rPr>
                <w:sz w:val="28"/>
                <w:szCs w:val="28"/>
              </w:rPr>
              <w:t xml:space="preserve"> 9.3. Положения о КСП</w:t>
            </w:r>
          </w:p>
        </w:tc>
        <w:tc>
          <w:tcPr>
            <w:tcW w:w="1984" w:type="dxa"/>
          </w:tcPr>
          <w:p w:rsidR="00012939" w:rsidRDefault="00012939" w:rsidP="008F7120">
            <w:pPr>
              <w:jc w:val="center"/>
              <w:rPr>
                <w:bCs/>
                <w:sz w:val="28"/>
                <w:szCs w:val="28"/>
              </w:rPr>
            </w:pPr>
          </w:p>
          <w:p w:rsidR="00012939" w:rsidRPr="00C5122E" w:rsidRDefault="00012939" w:rsidP="008F7120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октябрь</w:t>
            </w:r>
          </w:p>
        </w:tc>
      </w:tr>
      <w:tr w:rsidR="00E74FA1" w:rsidRPr="00C5122E" w:rsidTr="00E74FA1">
        <w:tc>
          <w:tcPr>
            <w:tcW w:w="675" w:type="dxa"/>
          </w:tcPr>
          <w:p w:rsidR="00E74FA1" w:rsidRDefault="00E74FA1" w:rsidP="00C5122E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2.3.</w:t>
            </w:r>
          </w:p>
        </w:tc>
        <w:tc>
          <w:tcPr>
            <w:tcW w:w="5492" w:type="dxa"/>
          </w:tcPr>
          <w:p w:rsidR="00E74FA1" w:rsidRPr="007918CF" w:rsidRDefault="00E74FA1" w:rsidP="00301BDD">
            <w:pPr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 xml:space="preserve">Проверка  законности и результативности использования средств краевого бюджета в рамках реализации закона Хабаровского края «О наделении органов местного </w:t>
            </w:r>
            <w:r>
              <w:rPr>
                <w:sz w:val="28"/>
                <w:szCs w:val="28"/>
              </w:rPr>
              <w:lastRenderedPageBreak/>
              <w:t xml:space="preserve">самоуправления Хабаровского края отдельными государственными полномочиями Хабаровского края по предоставлению отдельных гарантий прав граждан в области образования» в части  выплаты дополнительной компенсации на питание детей из малоимущих и многодетных семей, обучающими в образовательных учреждениях </w:t>
            </w:r>
            <w:proofErr w:type="spellStart"/>
            <w:r>
              <w:rPr>
                <w:sz w:val="28"/>
                <w:szCs w:val="28"/>
              </w:rPr>
              <w:t>Ульчского</w:t>
            </w:r>
            <w:proofErr w:type="spellEnd"/>
            <w:r>
              <w:rPr>
                <w:sz w:val="28"/>
                <w:szCs w:val="28"/>
              </w:rPr>
              <w:t xml:space="preserve"> муниципального района за период с 01.01.2012 года</w:t>
            </w:r>
            <w:proofErr w:type="gramEnd"/>
            <w:r>
              <w:rPr>
                <w:sz w:val="28"/>
                <w:szCs w:val="28"/>
              </w:rPr>
              <w:t xml:space="preserve"> по 31.10.2013 года</w:t>
            </w:r>
          </w:p>
        </w:tc>
        <w:tc>
          <w:tcPr>
            <w:tcW w:w="1596" w:type="dxa"/>
          </w:tcPr>
          <w:p w:rsidR="00E74FA1" w:rsidRDefault="00E74FA1" w:rsidP="00E74FA1">
            <w:pPr>
              <w:jc w:val="center"/>
              <w:rPr>
                <w:sz w:val="28"/>
                <w:szCs w:val="28"/>
              </w:rPr>
            </w:pPr>
          </w:p>
          <w:p w:rsidR="00E74FA1" w:rsidRPr="00E74FA1" w:rsidRDefault="00E74FA1" w:rsidP="00E74FA1">
            <w:pPr>
              <w:jc w:val="center"/>
              <w:rPr>
                <w:sz w:val="28"/>
                <w:szCs w:val="28"/>
              </w:rPr>
            </w:pPr>
          </w:p>
          <w:p w:rsidR="00E74FA1" w:rsidRDefault="00E74FA1" w:rsidP="00E74FA1">
            <w:pPr>
              <w:jc w:val="center"/>
              <w:rPr>
                <w:sz w:val="28"/>
                <w:szCs w:val="28"/>
              </w:rPr>
            </w:pPr>
          </w:p>
          <w:p w:rsidR="00E74FA1" w:rsidRPr="00E74FA1" w:rsidRDefault="00E74FA1" w:rsidP="00E74FA1">
            <w:pPr>
              <w:jc w:val="center"/>
              <w:rPr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Поручение </w:t>
            </w:r>
            <w:r>
              <w:rPr>
                <w:bCs/>
                <w:sz w:val="28"/>
                <w:szCs w:val="28"/>
              </w:rPr>
              <w:lastRenderedPageBreak/>
              <w:t>Контрольно-счетной палаты Хабаровского края</w:t>
            </w:r>
          </w:p>
        </w:tc>
        <w:tc>
          <w:tcPr>
            <w:tcW w:w="1984" w:type="dxa"/>
          </w:tcPr>
          <w:p w:rsidR="00E74FA1" w:rsidRDefault="00E74FA1" w:rsidP="008F7120">
            <w:pPr>
              <w:jc w:val="center"/>
              <w:rPr>
                <w:bCs/>
                <w:sz w:val="28"/>
                <w:szCs w:val="28"/>
              </w:rPr>
            </w:pPr>
          </w:p>
          <w:p w:rsidR="00E74FA1" w:rsidRPr="00E74FA1" w:rsidRDefault="00E74FA1" w:rsidP="00E74FA1">
            <w:pPr>
              <w:rPr>
                <w:sz w:val="28"/>
                <w:szCs w:val="28"/>
              </w:rPr>
            </w:pPr>
          </w:p>
          <w:p w:rsidR="00E74FA1" w:rsidRPr="00E74FA1" w:rsidRDefault="00E74FA1" w:rsidP="00E74FA1">
            <w:pPr>
              <w:rPr>
                <w:sz w:val="28"/>
                <w:szCs w:val="28"/>
              </w:rPr>
            </w:pPr>
          </w:p>
          <w:p w:rsidR="00E74FA1" w:rsidRDefault="00E74FA1" w:rsidP="00E74FA1">
            <w:pPr>
              <w:rPr>
                <w:sz w:val="28"/>
                <w:szCs w:val="28"/>
              </w:rPr>
            </w:pPr>
          </w:p>
          <w:p w:rsidR="00E74FA1" w:rsidRPr="00E74FA1" w:rsidRDefault="00BF7E9A" w:rsidP="00BF7E9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н</w:t>
            </w:r>
            <w:r w:rsidR="00E74FA1">
              <w:rPr>
                <w:sz w:val="28"/>
                <w:szCs w:val="28"/>
              </w:rPr>
              <w:t>оябрь</w:t>
            </w:r>
          </w:p>
        </w:tc>
      </w:tr>
      <w:tr w:rsidR="00E74FA1" w:rsidRPr="00C5122E" w:rsidTr="00E74FA1">
        <w:tc>
          <w:tcPr>
            <w:tcW w:w="675" w:type="dxa"/>
          </w:tcPr>
          <w:p w:rsidR="00E74FA1" w:rsidRPr="00C5122E" w:rsidRDefault="00E74FA1" w:rsidP="00E74FA1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lastRenderedPageBreak/>
              <w:t>2.4.</w:t>
            </w:r>
          </w:p>
        </w:tc>
        <w:tc>
          <w:tcPr>
            <w:tcW w:w="5492" w:type="dxa"/>
          </w:tcPr>
          <w:p w:rsidR="00E74FA1" w:rsidRPr="005279AE" w:rsidRDefault="00E74FA1" w:rsidP="005A5C75">
            <w:pPr>
              <w:rPr>
                <w:sz w:val="28"/>
                <w:szCs w:val="28"/>
              </w:rPr>
            </w:pPr>
            <w:r w:rsidRPr="005279AE">
              <w:rPr>
                <w:sz w:val="28"/>
                <w:szCs w:val="28"/>
              </w:rPr>
              <w:t xml:space="preserve">Проверка правомерности и эффективности использования бюджетных </w:t>
            </w:r>
            <w:proofErr w:type="gramStart"/>
            <w:r w:rsidRPr="005279AE">
              <w:rPr>
                <w:sz w:val="28"/>
                <w:szCs w:val="28"/>
              </w:rPr>
              <w:t>средств</w:t>
            </w:r>
            <w:proofErr w:type="gramEnd"/>
            <w:r w:rsidRPr="005279AE">
              <w:rPr>
                <w:sz w:val="28"/>
                <w:szCs w:val="28"/>
              </w:rPr>
              <w:t xml:space="preserve"> направленных на реализацию  районной долгосрочной целевой программы «Развитие малого и среднего предпринимательства в </w:t>
            </w:r>
            <w:proofErr w:type="spellStart"/>
            <w:r w:rsidRPr="005279AE">
              <w:rPr>
                <w:sz w:val="28"/>
                <w:szCs w:val="28"/>
              </w:rPr>
              <w:t>Ульчском</w:t>
            </w:r>
            <w:proofErr w:type="spellEnd"/>
            <w:r w:rsidRPr="005279AE">
              <w:rPr>
                <w:sz w:val="28"/>
                <w:szCs w:val="28"/>
              </w:rPr>
              <w:t xml:space="preserve"> муниципальном районе на 2012-2017 годы»</w:t>
            </w:r>
          </w:p>
        </w:tc>
        <w:tc>
          <w:tcPr>
            <w:tcW w:w="1596" w:type="dxa"/>
          </w:tcPr>
          <w:p w:rsidR="00E74FA1" w:rsidRDefault="00E74FA1" w:rsidP="007918CF">
            <w:pPr>
              <w:jc w:val="center"/>
              <w:rPr>
                <w:bCs/>
                <w:sz w:val="28"/>
                <w:szCs w:val="28"/>
              </w:rPr>
            </w:pPr>
          </w:p>
          <w:p w:rsidR="00E74FA1" w:rsidRPr="005279AE" w:rsidRDefault="00E74FA1" w:rsidP="007918CF">
            <w:pPr>
              <w:jc w:val="center"/>
              <w:rPr>
                <w:bCs/>
                <w:sz w:val="28"/>
                <w:szCs w:val="28"/>
              </w:rPr>
            </w:pPr>
            <w:r w:rsidRPr="005279AE">
              <w:rPr>
                <w:sz w:val="28"/>
                <w:szCs w:val="28"/>
              </w:rPr>
              <w:t>Поручение главы района</w:t>
            </w:r>
          </w:p>
        </w:tc>
        <w:tc>
          <w:tcPr>
            <w:tcW w:w="1984" w:type="dxa"/>
          </w:tcPr>
          <w:p w:rsidR="00E74FA1" w:rsidRDefault="00E74FA1" w:rsidP="00C5122E">
            <w:pPr>
              <w:jc w:val="center"/>
              <w:rPr>
                <w:bCs/>
                <w:sz w:val="28"/>
                <w:szCs w:val="28"/>
              </w:rPr>
            </w:pPr>
          </w:p>
          <w:p w:rsidR="00E74FA1" w:rsidRDefault="00E74FA1" w:rsidP="005279AE">
            <w:pPr>
              <w:rPr>
                <w:sz w:val="28"/>
                <w:szCs w:val="28"/>
              </w:rPr>
            </w:pPr>
          </w:p>
          <w:p w:rsidR="00E74FA1" w:rsidRPr="005279AE" w:rsidRDefault="00E74FA1" w:rsidP="005279A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декабрь</w:t>
            </w:r>
          </w:p>
        </w:tc>
      </w:tr>
      <w:tr w:rsidR="00E74FA1" w:rsidRPr="00C5122E" w:rsidTr="008A23E7">
        <w:tc>
          <w:tcPr>
            <w:tcW w:w="675" w:type="dxa"/>
          </w:tcPr>
          <w:p w:rsidR="00E74FA1" w:rsidRPr="00C5122E" w:rsidRDefault="00E74FA1" w:rsidP="00C5122E">
            <w:pPr>
              <w:rPr>
                <w:b/>
                <w:bCs/>
                <w:sz w:val="28"/>
                <w:szCs w:val="28"/>
              </w:rPr>
            </w:pPr>
            <w:r w:rsidRPr="00C5122E">
              <w:rPr>
                <w:b/>
                <w:bCs/>
                <w:sz w:val="28"/>
                <w:szCs w:val="28"/>
              </w:rPr>
              <w:t>3.</w:t>
            </w:r>
          </w:p>
        </w:tc>
        <w:tc>
          <w:tcPr>
            <w:tcW w:w="9072" w:type="dxa"/>
            <w:gridSpan w:val="3"/>
          </w:tcPr>
          <w:p w:rsidR="00E74FA1" w:rsidRPr="00C5122E" w:rsidRDefault="00E74FA1" w:rsidP="00C5122E">
            <w:pPr>
              <w:rPr>
                <w:b/>
                <w:bCs/>
                <w:sz w:val="28"/>
                <w:szCs w:val="28"/>
              </w:rPr>
            </w:pPr>
            <w:r w:rsidRPr="00C5122E">
              <w:rPr>
                <w:b/>
                <w:bCs/>
                <w:sz w:val="28"/>
                <w:szCs w:val="28"/>
              </w:rPr>
              <w:t>Вопросы внутренней организации деятельности КСП</w:t>
            </w:r>
          </w:p>
        </w:tc>
      </w:tr>
      <w:tr w:rsidR="00E74FA1" w:rsidRPr="00C5122E" w:rsidTr="007B6D96">
        <w:tc>
          <w:tcPr>
            <w:tcW w:w="675" w:type="dxa"/>
          </w:tcPr>
          <w:p w:rsidR="00E74FA1" w:rsidRPr="00C5122E" w:rsidRDefault="00E74FA1" w:rsidP="00D927AF">
            <w:pPr>
              <w:rPr>
                <w:bCs/>
                <w:sz w:val="28"/>
                <w:szCs w:val="28"/>
              </w:rPr>
            </w:pPr>
            <w:r w:rsidRPr="00C5122E">
              <w:rPr>
                <w:bCs/>
                <w:sz w:val="28"/>
                <w:szCs w:val="28"/>
              </w:rPr>
              <w:t>3.</w:t>
            </w:r>
            <w:r>
              <w:rPr>
                <w:bCs/>
                <w:sz w:val="28"/>
                <w:szCs w:val="28"/>
              </w:rPr>
              <w:t>1</w:t>
            </w:r>
          </w:p>
        </w:tc>
        <w:tc>
          <w:tcPr>
            <w:tcW w:w="5492" w:type="dxa"/>
          </w:tcPr>
          <w:p w:rsidR="00E74FA1" w:rsidRPr="00C5122E" w:rsidRDefault="00E74FA1" w:rsidP="007B6D96">
            <w:pPr>
              <w:rPr>
                <w:bCs/>
                <w:sz w:val="28"/>
                <w:szCs w:val="28"/>
              </w:rPr>
            </w:pPr>
            <w:r w:rsidRPr="00C5122E">
              <w:rPr>
                <w:bCs/>
                <w:sz w:val="28"/>
                <w:szCs w:val="28"/>
              </w:rPr>
              <w:t>Подготовка и утверждение плана работы КСП на</w:t>
            </w:r>
            <w:r>
              <w:rPr>
                <w:bCs/>
                <w:sz w:val="28"/>
                <w:szCs w:val="28"/>
              </w:rPr>
              <w:t xml:space="preserve"> </w:t>
            </w:r>
            <w:r w:rsidR="007B6D96">
              <w:rPr>
                <w:bCs/>
                <w:sz w:val="28"/>
                <w:szCs w:val="28"/>
              </w:rPr>
              <w:t>2014 год и 1</w:t>
            </w:r>
            <w:r>
              <w:rPr>
                <w:bCs/>
                <w:sz w:val="28"/>
                <w:szCs w:val="28"/>
              </w:rPr>
              <w:t xml:space="preserve"> квартал 201</w:t>
            </w:r>
            <w:r w:rsidR="007B6D96">
              <w:rPr>
                <w:bCs/>
                <w:sz w:val="28"/>
                <w:szCs w:val="28"/>
              </w:rPr>
              <w:t>4</w:t>
            </w:r>
            <w:r w:rsidRPr="00C5122E">
              <w:rPr>
                <w:bCs/>
                <w:sz w:val="28"/>
                <w:szCs w:val="28"/>
              </w:rPr>
              <w:t xml:space="preserve">  год</w:t>
            </w:r>
            <w:r>
              <w:rPr>
                <w:bCs/>
                <w:sz w:val="28"/>
                <w:szCs w:val="28"/>
              </w:rPr>
              <w:t>а</w:t>
            </w:r>
          </w:p>
        </w:tc>
        <w:tc>
          <w:tcPr>
            <w:tcW w:w="1596" w:type="dxa"/>
          </w:tcPr>
          <w:p w:rsidR="00E74FA1" w:rsidRPr="00C5122E" w:rsidRDefault="00E74FA1" w:rsidP="00C5122E">
            <w:pPr>
              <w:jc w:val="center"/>
              <w:rPr>
                <w:bCs/>
                <w:sz w:val="28"/>
                <w:szCs w:val="28"/>
              </w:rPr>
            </w:pPr>
            <w:r w:rsidRPr="00C5122E">
              <w:rPr>
                <w:bCs/>
                <w:sz w:val="28"/>
                <w:szCs w:val="28"/>
              </w:rPr>
              <w:t>Часть 12 Положения о КСП</w:t>
            </w:r>
          </w:p>
        </w:tc>
        <w:tc>
          <w:tcPr>
            <w:tcW w:w="1984" w:type="dxa"/>
          </w:tcPr>
          <w:p w:rsidR="00E74FA1" w:rsidRPr="00C5122E" w:rsidRDefault="007B6D96" w:rsidP="00C5122E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декабрь</w:t>
            </w:r>
          </w:p>
        </w:tc>
      </w:tr>
      <w:tr w:rsidR="00E74FA1" w:rsidRPr="00C5122E" w:rsidTr="007B6D96">
        <w:tc>
          <w:tcPr>
            <w:tcW w:w="675" w:type="dxa"/>
          </w:tcPr>
          <w:p w:rsidR="00E74FA1" w:rsidRPr="00C5122E" w:rsidRDefault="00E74FA1" w:rsidP="00D927AF">
            <w:pPr>
              <w:rPr>
                <w:bCs/>
                <w:sz w:val="28"/>
                <w:szCs w:val="28"/>
              </w:rPr>
            </w:pPr>
            <w:r w:rsidRPr="00C5122E">
              <w:rPr>
                <w:bCs/>
                <w:sz w:val="28"/>
                <w:szCs w:val="28"/>
              </w:rPr>
              <w:t>3.</w:t>
            </w:r>
            <w:r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5492" w:type="dxa"/>
          </w:tcPr>
          <w:p w:rsidR="00E74FA1" w:rsidRPr="00C5122E" w:rsidRDefault="00E74FA1" w:rsidP="00C5122E">
            <w:pPr>
              <w:rPr>
                <w:bCs/>
                <w:sz w:val="28"/>
                <w:szCs w:val="28"/>
              </w:rPr>
            </w:pPr>
            <w:r w:rsidRPr="00C5122E">
              <w:rPr>
                <w:rFonts w:eastAsia="Times New Roman"/>
                <w:bCs/>
                <w:kern w:val="0"/>
                <w:sz w:val="28"/>
                <w:szCs w:val="28"/>
                <w:lang w:eastAsia="ru-RU"/>
              </w:rPr>
              <w:t xml:space="preserve">Размещение информации о деятельности Контрольно-счетной палаты на  </w:t>
            </w:r>
            <w:proofErr w:type="gramStart"/>
            <w:r w:rsidRPr="00C5122E">
              <w:rPr>
                <w:rFonts w:eastAsia="Times New Roman"/>
                <w:bCs/>
                <w:kern w:val="0"/>
                <w:sz w:val="28"/>
                <w:szCs w:val="28"/>
                <w:lang w:eastAsia="ru-RU"/>
              </w:rPr>
              <w:t>интернет-странице</w:t>
            </w:r>
            <w:proofErr w:type="gramEnd"/>
            <w:r w:rsidRPr="00C5122E">
              <w:rPr>
                <w:rFonts w:eastAsia="Times New Roman"/>
                <w:bCs/>
                <w:kern w:val="0"/>
                <w:sz w:val="28"/>
                <w:szCs w:val="28"/>
                <w:lang w:eastAsia="ru-RU"/>
              </w:rPr>
              <w:t xml:space="preserve"> Контрольно-счетной палаты на официальном сайте </w:t>
            </w:r>
            <w:proofErr w:type="spellStart"/>
            <w:r w:rsidRPr="00C5122E">
              <w:rPr>
                <w:rFonts w:eastAsia="Times New Roman"/>
                <w:bCs/>
                <w:kern w:val="0"/>
                <w:sz w:val="28"/>
                <w:szCs w:val="28"/>
                <w:lang w:eastAsia="ru-RU"/>
              </w:rPr>
              <w:t>Ульчского</w:t>
            </w:r>
            <w:proofErr w:type="spellEnd"/>
            <w:r w:rsidRPr="00C5122E">
              <w:rPr>
                <w:rFonts w:eastAsia="Times New Roman"/>
                <w:bCs/>
                <w:kern w:val="0"/>
                <w:sz w:val="28"/>
                <w:szCs w:val="28"/>
                <w:lang w:eastAsia="ru-RU"/>
              </w:rPr>
              <w:t xml:space="preserve"> муниципального района</w:t>
            </w:r>
          </w:p>
        </w:tc>
        <w:tc>
          <w:tcPr>
            <w:tcW w:w="1596" w:type="dxa"/>
          </w:tcPr>
          <w:p w:rsidR="00E74FA1" w:rsidRPr="00C5122E" w:rsidRDefault="00E74FA1" w:rsidP="00C5122E">
            <w:pPr>
              <w:jc w:val="center"/>
              <w:rPr>
                <w:bCs/>
                <w:sz w:val="28"/>
                <w:szCs w:val="28"/>
              </w:rPr>
            </w:pPr>
            <w:r w:rsidRPr="00C5122E">
              <w:rPr>
                <w:bCs/>
                <w:sz w:val="28"/>
                <w:szCs w:val="28"/>
              </w:rPr>
              <w:t>Часть 20.1 Положения о КСП</w:t>
            </w:r>
          </w:p>
        </w:tc>
        <w:tc>
          <w:tcPr>
            <w:tcW w:w="1984" w:type="dxa"/>
          </w:tcPr>
          <w:p w:rsidR="00E74FA1" w:rsidRPr="00C5122E" w:rsidRDefault="00BF7E9A" w:rsidP="00C5122E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в</w:t>
            </w:r>
            <w:r w:rsidR="00E74FA1" w:rsidRPr="00C5122E">
              <w:rPr>
                <w:bCs/>
                <w:sz w:val="28"/>
                <w:szCs w:val="28"/>
              </w:rPr>
              <w:t xml:space="preserve"> течение </w:t>
            </w:r>
            <w:r w:rsidR="00E74FA1">
              <w:rPr>
                <w:bCs/>
                <w:sz w:val="28"/>
                <w:szCs w:val="28"/>
              </w:rPr>
              <w:t>квартала</w:t>
            </w:r>
          </w:p>
        </w:tc>
      </w:tr>
      <w:tr w:rsidR="00E74FA1" w:rsidRPr="00C5122E" w:rsidTr="007B6D96">
        <w:tc>
          <w:tcPr>
            <w:tcW w:w="675" w:type="dxa"/>
          </w:tcPr>
          <w:p w:rsidR="00E74FA1" w:rsidRPr="00C5122E" w:rsidRDefault="00E74FA1" w:rsidP="00D927AF">
            <w:pPr>
              <w:rPr>
                <w:bCs/>
                <w:sz w:val="28"/>
                <w:szCs w:val="28"/>
              </w:rPr>
            </w:pPr>
            <w:r w:rsidRPr="00C5122E">
              <w:rPr>
                <w:bCs/>
                <w:sz w:val="28"/>
                <w:szCs w:val="28"/>
              </w:rPr>
              <w:t>3.</w:t>
            </w:r>
            <w:r>
              <w:rPr>
                <w:bCs/>
                <w:sz w:val="28"/>
                <w:szCs w:val="28"/>
              </w:rPr>
              <w:t>3</w:t>
            </w:r>
          </w:p>
        </w:tc>
        <w:tc>
          <w:tcPr>
            <w:tcW w:w="5492" w:type="dxa"/>
          </w:tcPr>
          <w:p w:rsidR="00E74FA1" w:rsidRPr="00C5122E" w:rsidRDefault="00E74FA1" w:rsidP="00C5122E">
            <w:pPr>
              <w:rPr>
                <w:bCs/>
                <w:sz w:val="28"/>
                <w:szCs w:val="28"/>
              </w:rPr>
            </w:pPr>
            <w:r w:rsidRPr="00C5122E">
              <w:rPr>
                <w:bCs/>
                <w:sz w:val="28"/>
                <w:szCs w:val="28"/>
              </w:rPr>
              <w:t xml:space="preserve">Участие в заседаниях Собрания депутатов </w:t>
            </w:r>
            <w:proofErr w:type="spellStart"/>
            <w:r w:rsidRPr="00C5122E">
              <w:rPr>
                <w:bCs/>
                <w:sz w:val="28"/>
                <w:szCs w:val="28"/>
              </w:rPr>
              <w:t>Ульчского</w:t>
            </w:r>
            <w:proofErr w:type="spellEnd"/>
            <w:r w:rsidRPr="00C5122E">
              <w:rPr>
                <w:bCs/>
                <w:sz w:val="28"/>
                <w:szCs w:val="28"/>
              </w:rPr>
              <w:t xml:space="preserve"> муниципального района, его комиссий и рабочих групп, заседаниях администрации </w:t>
            </w:r>
            <w:proofErr w:type="spellStart"/>
            <w:r w:rsidRPr="00C5122E">
              <w:rPr>
                <w:bCs/>
                <w:sz w:val="28"/>
                <w:szCs w:val="28"/>
              </w:rPr>
              <w:t>Ульчского</w:t>
            </w:r>
            <w:proofErr w:type="spellEnd"/>
            <w:r w:rsidRPr="00C5122E">
              <w:rPr>
                <w:bCs/>
                <w:sz w:val="28"/>
                <w:szCs w:val="28"/>
              </w:rPr>
              <w:t xml:space="preserve"> муниципального района и иных органов местного самоуправления, а также в заседаниях координационных и совещательных органов при главе района.</w:t>
            </w:r>
          </w:p>
        </w:tc>
        <w:tc>
          <w:tcPr>
            <w:tcW w:w="1596" w:type="dxa"/>
          </w:tcPr>
          <w:p w:rsidR="00E74FA1" w:rsidRDefault="00E74FA1" w:rsidP="00C5122E">
            <w:pPr>
              <w:jc w:val="center"/>
              <w:rPr>
                <w:bCs/>
                <w:sz w:val="28"/>
                <w:szCs w:val="28"/>
              </w:rPr>
            </w:pPr>
          </w:p>
          <w:p w:rsidR="00E74FA1" w:rsidRDefault="00E74FA1" w:rsidP="00C5122E">
            <w:pPr>
              <w:jc w:val="center"/>
              <w:rPr>
                <w:bCs/>
                <w:sz w:val="28"/>
                <w:szCs w:val="28"/>
              </w:rPr>
            </w:pPr>
          </w:p>
          <w:p w:rsidR="00E74FA1" w:rsidRPr="00C5122E" w:rsidRDefault="00E74FA1" w:rsidP="00C5122E">
            <w:pPr>
              <w:jc w:val="center"/>
              <w:rPr>
                <w:bCs/>
                <w:sz w:val="28"/>
                <w:szCs w:val="28"/>
              </w:rPr>
            </w:pPr>
            <w:r w:rsidRPr="00C5122E">
              <w:rPr>
                <w:bCs/>
                <w:sz w:val="28"/>
                <w:szCs w:val="28"/>
              </w:rPr>
              <w:t>часть 16.6 Положения о КСП</w:t>
            </w:r>
          </w:p>
        </w:tc>
        <w:tc>
          <w:tcPr>
            <w:tcW w:w="1984" w:type="dxa"/>
          </w:tcPr>
          <w:p w:rsidR="00E74FA1" w:rsidRDefault="00E74FA1" w:rsidP="00C5122E">
            <w:pPr>
              <w:rPr>
                <w:bCs/>
                <w:sz w:val="28"/>
                <w:szCs w:val="28"/>
              </w:rPr>
            </w:pPr>
          </w:p>
          <w:p w:rsidR="00E74FA1" w:rsidRDefault="00E74FA1" w:rsidP="00C5122E">
            <w:pPr>
              <w:rPr>
                <w:bCs/>
                <w:sz w:val="28"/>
                <w:szCs w:val="28"/>
              </w:rPr>
            </w:pPr>
          </w:p>
          <w:p w:rsidR="00E74FA1" w:rsidRPr="00C5122E" w:rsidRDefault="00E74FA1" w:rsidP="00C5122E">
            <w:pPr>
              <w:jc w:val="center"/>
              <w:rPr>
                <w:bCs/>
                <w:sz w:val="28"/>
                <w:szCs w:val="28"/>
              </w:rPr>
            </w:pPr>
            <w:r w:rsidRPr="00C5122E">
              <w:rPr>
                <w:bCs/>
                <w:sz w:val="28"/>
                <w:szCs w:val="28"/>
              </w:rPr>
              <w:t xml:space="preserve">в течение </w:t>
            </w:r>
            <w:r>
              <w:rPr>
                <w:bCs/>
                <w:sz w:val="28"/>
                <w:szCs w:val="28"/>
              </w:rPr>
              <w:t>квартала</w:t>
            </w:r>
          </w:p>
        </w:tc>
      </w:tr>
      <w:tr w:rsidR="00E74FA1" w:rsidRPr="00C5122E" w:rsidTr="007B6D96">
        <w:tc>
          <w:tcPr>
            <w:tcW w:w="675" w:type="dxa"/>
          </w:tcPr>
          <w:p w:rsidR="00E74FA1" w:rsidRPr="00C5122E" w:rsidRDefault="00E74FA1" w:rsidP="00D927AF">
            <w:pPr>
              <w:rPr>
                <w:bCs/>
                <w:sz w:val="28"/>
                <w:szCs w:val="28"/>
              </w:rPr>
            </w:pPr>
            <w:r w:rsidRPr="00C5122E">
              <w:rPr>
                <w:bCs/>
                <w:sz w:val="28"/>
                <w:szCs w:val="28"/>
              </w:rPr>
              <w:t>3.</w:t>
            </w:r>
            <w:r>
              <w:rPr>
                <w:bCs/>
                <w:sz w:val="28"/>
                <w:szCs w:val="28"/>
              </w:rPr>
              <w:t>4</w:t>
            </w:r>
          </w:p>
        </w:tc>
        <w:tc>
          <w:tcPr>
            <w:tcW w:w="5492" w:type="dxa"/>
          </w:tcPr>
          <w:p w:rsidR="00E74FA1" w:rsidRPr="00C5122E" w:rsidRDefault="00E74FA1" w:rsidP="00C5122E">
            <w:pPr>
              <w:rPr>
                <w:bCs/>
                <w:sz w:val="28"/>
                <w:szCs w:val="28"/>
              </w:rPr>
            </w:pPr>
            <w:r w:rsidRPr="00C5122E">
              <w:rPr>
                <w:bCs/>
                <w:sz w:val="28"/>
                <w:szCs w:val="28"/>
              </w:rPr>
              <w:t>Взаимодействие с Контрольно-счетной палатой Хабаровского края</w:t>
            </w:r>
          </w:p>
        </w:tc>
        <w:tc>
          <w:tcPr>
            <w:tcW w:w="1596" w:type="dxa"/>
          </w:tcPr>
          <w:p w:rsidR="00E74FA1" w:rsidRPr="00C5122E" w:rsidRDefault="00E74FA1" w:rsidP="00C5122E">
            <w:pPr>
              <w:rPr>
                <w:bCs/>
                <w:sz w:val="28"/>
                <w:szCs w:val="28"/>
              </w:rPr>
            </w:pPr>
          </w:p>
        </w:tc>
        <w:tc>
          <w:tcPr>
            <w:tcW w:w="1984" w:type="dxa"/>
          </w:tcPr>
          <w:p w:rsidR="00E74FA1" w:rsidRPr="00C5122E" w:rsidRDefault="00E74FA1" w:rsidP="00C5122E">
            <w:pPr>
              <w:jc w:val="center"/>
              <w:rPr>
                <w:bCs/>
                <w:sz w:val="28"/>
                <w:szCs w:val="28"/>
              </w:rPr>
            </w:pPr>
            <w:r w:rsidRPr="00C5122E">
              <w:rPr>
                <w:bCs/>
                <w:sz w:val="28"/>
                <w:szCs w:val="28"/>
              </w:rPr>
              <w:t>постоянно</w:t>
            </w:r>
          </w:p>
        </w:tc>
      </w:tr>
      <w:tr w:rsidR="00E74FA1" w:rsidRPr="00C5122E" w:rsidTr="007B6D96">
        <w:tc>
          <w:tcPr>
            <w:tcW w:w="675" w:type="dxa"/>
          </w:tcPr>
          <w:p w:rsidR="00E74FA1" w:rsidRPr="00C5122E" w:rsidRDefault="00E74FA1" w:rsidP="00D927AF">
            <w:pPr>
              <w:rPr>
                <w:bCs/>
                <w:sz w:val="28"/>
                <w:szCs w:val="28"/>
              </w:rPr>
            </w:pPr>
            <w:r w:rsidRPr="00C5122E">
              <w:rPr>
                <w:bCs/>
                <w:sz w:val="28"/>
                <w:szCs w:val="28"/>
              </w:rPr>
              <w:t>3.</w:t>
            </w:r>
            <w:r>
              <w:rPr>
                <w:bCs/>
                <w:sz w:val="28"/>
                <w:szCs w:val="28"/>
              </w:rPr>
              <w:t>5</w:t>
            </w:r>
          </w:p>
        </w:tc>
        <w:tc>
          <w:tcPr>
            <w:tcW w:w="5492" w:type="dxa"/>
          </w:tcPr>
          <w:p w:rsidR="00E74FA1" w:rsidRPr="00C5122E" w:rsidRDefault="00E74FA1" w:rsidP="00C5122E">
            <w:pPr>
              <w:rPr>
                <w:bCs/>
                <w:sz w:val="28"/>
                <w:szCs w:val="28"/>
              </w:rPr>
            </w:pPr>
            <w:r w:rsidRPr="00C5122E">
              <w:rPr>
                <w:bCs/>
                <w:sz w:val="28"/>
                <w:szCs w:val="28"/>
              </w:rPr>
              <w:t>Участие  в работе  Совета Контрольно-счетных органов Хабаровского края</w:t>
            </w:r>
          </w:p>
        </w:tc>
        <w:tc>
          <w:tcPr>
            <w:tcW w:w="1596" w:type="dxa"/>
          </w:tcPr>
          <w:p w:rsidR="00E74FA1" w:rsidRPr="00C5122E" w:rsidRDefault="00E74FA1" w:rsidP="00C5122E">
            <w:pPr>
              <w:rPr>
                <w:bCs/>
                <w:sz w:val="28"/>
                <w:szCs w:val="28"/>
              </w:rPr>
            </w:pPr>
          </w:p>
        </w:tc>
        <w:tc>
          <w:tcPr>
            <w:tcW w:w="1984" w:type="dxa"/>
          </w:tcPr>
          <w:p w:rsidR="00E74FA1" w:rsidRPr="00C5122E" w:rsidRDefault="00E74FA1" w:rsidP="00C5122E">
            <w:pPr>
              <w:jc w:val="center"/>
              <w:rPr>
                <w:bCs/>
                <w:sz w:val="28"/>
                <w:szCs w:val="28"/>
              </w:rPr>
            </w:pPr>
            <w:r w:rsidRPr="00C5122E">
              <w:rPr>
                <w:bCs/>
                <w:sz w:val="28"/>
                <w:szCs w:val="28"/>
              </w:rPr>
              <w:t>постоянно</w:t>
            </w:r>
          </w:p>
        </w:tc>
      </w:tr>
      <w:tr w:rsidR="00E74FA1" w:rsidRPr="00C5122E" w:rsidTr="007B6D96">
        <w:tc>
          <w:tcPr>
            <w:tcW w:w="675" w:type="dxa"/>
          </w:tcPr>
          <w:p w:rsidR="00E74FA1" w:rsidRPr="00C5122E" w:rsidRDefault="00E74FA1" w:rsidP="00D927AF">
            <w:pPr>
              <w:rPr>
                <w:bCs/>
                <w:sz w:val="28"/>
                <w:szCs w:val="28"/>
              </w:rPr>
            </w:pPr>
            <w:r w:rsidRPr="00C5122E">
              <w:rPr>
                <w:bCs/>
                <w:sz w:val="28"/>
                <w:szCs w:val="28"/>
              </w:rPr>
              <w:t>3.</w:t>
            </w:r>
            <w:r>
              <w:rPr>
                <w:bCs/>
                <w:sz w:val="28"/>
                <w:szCs w:val="28"/>
              </w:rPr>
              <w:t>6</w:t>
            </w:r>
          </w:p>
        </w:tc>
        <w:tc>
          <w:tcPr>
            <w:tcW w:w="5492" w:type="dxa"/>
          </w:tcPr>
          <w:p w:rsidR="00E74FA1" w:rsidRPr="00C5122E" w:rsidRDefault="00E74FA1" w:rsidP="00C5122E">
            <w:pPr>
              <w:rPr>
                <w:bCs/>
                <w:sz w:val="28"/>
                <w:szCs w:val="28"/>
              </w:rPr>
            </w:pPr>
            <w:r w:rsidRPr="00C5122E">
              <w:rPr>
                <w:bCs/>
                <w:sz w:val="28"/>
                <w:szCs w:val="28"/>
              </w:rPr>
              <w:t>Изучение Нормативных правовых актов Российской Федерации, Хабаровского края касающихся основной деятельности КСП</w:t>
            </w:r>
          </w:p>
        </w:tc>
        <w:tc>
          <w:tcPr>
            <w:tcW w:w="1596" w:type="dxa"/>
          </w:tcPr>
          <w:p w:rsidR="00E74FA1" w:rsidRPr="00C5122E" w:rsidRDefault="00E74FA1" w:rsidP="00C5122E">
            <w:pPr>
              <w:rPr>
                <w:bCs/>
                <w:sz w:val="28"/>
                <w:szCs w:val="28"/>
              </w:rPr>
            </w:pPr>
          </w:p>
        </w:tc>
        <w:tc>
          <w:tcPr>
            <w:tcW w:w="1984" w:type="dxa"/>
          </w:tcPr>
          <w:p w:rsidR="00E74FA1" w:rsidRPr="00C5122E" w:rsidRDefault="00E74FA1" w:rsidP="00C5122E">
            <w:pPr>
              <w:jc w:val="center"/>
              <w:rPr>
                <w:bCs/>
                <w:sz w:val="28"/>
                <w:szCs w:val="28"/>
              </w:rPr>
            </w:pPr>
            <w:r w:rsidRPr="00C5122E">
              <w:rPr>
                <w:bCs/>
                <w:sz w:val="28"/>
                <w:szCs w:val="28"/>
              </w:rPr>
              <w:t>Постоянно</w:t>
            </w:r>
          </w:p>
        </w:tc>
      </w:tr>
      <w:tr w:rsidR="00E74FA1" w:rsidRPr="00C5122E" w:rsidTr="007B6D96">
        <w:tc>
          <w:tcPr>
            <w:tcW w:w="675" w:type="dxa"/>
          </w:tcPr>
          <w:p w:rsidR="00E74FA1" w:rsidRPr="00C5122E" w:rsidRDefault="00E74FA1" w:rsidP="00D927AF">
            <w:pPr>
              <w:rPr>
                <w:bCs/>
                <w:sz w:val="28"/>
                <w:szCs w:val="28"/>
              </w:rPr>
            </w:pPr>
            <w:r w:rsidRPr="00C5122E">
              <w:rPr>
                <w:bCs/>
                <w:sz w:val="28"/>
                <w:szCs w:val="28"/>
              </w:rPr>
              <w:t>3.</w:t>
            </w:r>
            <w:r>
              <w:rPr>
                <w:bCs/>
                <w:sz w:val="28"/>
                <w:szCs w:val="28"/>
              </w:rPr>
              <w:t>7</w:t>
            </w:r>
          </w:p>
        </w:tc>
        <w:tc>
          <w:tcPr>
            <w:tcW w:w="5492" w:type="dxa"/>
          </w:tcPr>
          <w:p w:rsidR="00E74FA1" w:rsidRPr="00C5122E" w:rsidRDefault="00E74FA1" w:rsidP="00C5122E">
            <w:pPr>
              <w:rPr>
                <w:bCs/>
                <w:sz w:val="28"/>
                <w:szCs w:val="28"/>
              </w:rPr>
            </w:pPr>
            <w:r w:rsidRPr="00C5122E">
              <w:rPr>
                <w:bCs/>
                <w:sz w:val="28"/>
                <w:szCs w:val="28"/>
              </w:rPr>
              <w:t>Иные вопросы деятельности КСП</w:t>
            </w:r>
          </w:p>
        </w:tc>
        <w:tc>
          <w:tcPr>
            <w:tcW w:w="1596" w:type="dxa"/>
          </w:tcPr>
          <w:p w:rsidR="00E74FA1" w:rsidRPr="00C5122E" w:rsidRDefault="00E74FA1" w:rsidP="00C5122E">
            <w:pPr>
              <w:rPr>
                <w:bCs/>
                <w:sz w:val="28"/>
                <w:szCs w:val="28"/>
              </w:rPr>
            </w:pPr>
          </w:p>
        </w:tc>
        <w:tc>
          <w:tcPr>
            <w:tcW w:w="1984" w:type="dxa"/>
          </w:tcPr>
          <w:p w:rsidR="00E74FA1" w:rsidRPr="00C5122E" w:rsidRDefault="00E74FA1" w:rsidP="00C5122E">
            <w:pPr>
              <w:rPr>
                <w:bCs/>
                <w:sz w:val="28"/>
                <w:szCs w:val="28"/>
              </w:rPr>
            </w:pPr>
            <w:r w:rsidRPr="00C5122E">
              <w:rPr>
                <w:bCs/>
                <w:sz w:val="28"/>
                <w:szCs w:val="28"/>
              </w:rPr>
              <w:t>в течение года</w:t>
            </w:r>
          </w:p>
        </w:tc>
      </w:tr>
    </w:tbl>
    <w:p w:rsidR="00ED56F2" w:rsidRPr="00DD0AA7" w:rsidRDefault="00ED56F2" w:rsidP="00DD0AA7">
      <w:pPr>
        <w:pStyle w:val="a4"/>
      </w:pPr>
    </w:p>
    <w:p w:rsidR="000D0F35" w:rsidRPr="00DD0AA7" w:rsidRDefault="000D0F35" w:rsidP="00DD0AA7">
      <w:pPr>
        <w:pStyle w:val="a4"/>
      </w:pPr>
      <w:bookmarkStart w:id="0" w:name="_GoBack"/>
      <w:bookmarkEnd w:id="0"/>
    </w:p>
    <w:p w:rsidR="000D0F35" w:rsidRPr="00DD0AA7" w:rsidRDefault="000D0F35" w:rsidP="00DD0AA7">
      <w:pPr>
        <w:pStyle w:val="a4"/>
      </w:pPr>
    </w:p>
    <w:p w:rsidR="00DB1E76" w:rsidRDefault="00DB1E76" w:rsidP="00DD0AA7">
      <w:pPr>
        <w:pStyle w:val="a4"/>
      </w:pPr>
    </w:p>
    <w:p w:rsidR="00C5122E" w:rsidRDefault="00C5122E" w:rsidP="00DD0AA7">
      <w:pPr>
        <w:pStyle w:val="a4"/>
      </w:pPr>
    </w:p>
    <w:p w:rsidR="00C5122E" w:rsidRDefault="00C5122E" w:rsidP="00DD0AA7">
      <w:pPr>
        <w:pStyle w:val="a4"/>
      </w:pPr>
    </w:p>
    <w:sectPr w:rsidR="00C5122E" w:rsidSect="00EC77FD">
      <w:footerReference w:type="default" r:id="rId8"/>
      <w:pgSz w:w="11906" w:h="16838"/>
      <w:pgMar w:top="1134" w:right="567" w:bottom="1134" w:left="1985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66380" w:rsidRDefault="00666380" w:rsidP="00495B27">
      <w:r>
        <w:separator/>
      </w:r>
    </w:p>
  </w:endnote>
  <w:endnote w:type="continuationSeparator" w:id="0">
    <w:p w:rsidR="00666380" w:rsidRDefault="00666380" w:rsidP="00495B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3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892616427"/>
      <w:docPartObj>
        <w:docPartGallery w:val="Page Numbers (Bottom of Page)"/>
        <w:docPartUnique/>
      </w:docPartObj>
    </w:sdtPr>
    <w:sdtEndPr/>
    <w:sdtContent>
      <w:p w:rsidR="00495B27" w:rsidRDefault="003410BF">
        <w:pPr>
          <w:pStyle w:val="a9"/>
          <w:jc w:val="center"/>
        </w:pPr>
        <w:r>
          <w:fldChar w:fldCharType="begin"/>
        </w:r>
        <w:r w:rsidR="00495B27">
          <w:instrText>PAGE   \* MERGEFORMAT</w:instrText>
        </w:r>
        <w:r>
          <w:fldChar w:fldCharType="separate"/>
        </w:r>
        <w:r w:rsidR="009E72DC">
          <w:rPr>
            <w:noProof/>
          </w:rPr>
          <w:t>1</w:t>
        </w:r>
        <w:r>
          <w:fldChar w:fldCharType="end"/>
        </w:r>
      </w:p>
    </w:sdtContent>
  </w:sdt>
  <w:p w:rsidR="00495B27" w:rsidRDefault="00495B27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66380" w:rsidRDefault="00666380" w:rsidP="00495B27">
      <w:r>
        <w:separator/>
      </w:r>
    </w:p>
  </w:footnote>
  <w:footnote w:type="continuationSeparator" w:id="0">
    <w:p w:rsidR="00666380" w:rsidRDefault="00666380" w:rsidP="00495B2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3F54BF"/>
    <w:rsid w:val="00012939"/>
    <w:rsid w:val="000179B2"/>
    <w:rsid w:val="0008273C"/>
    <w:rsid w:val="000D0F35"/>
    <w:rsid w:val="0011390E"/>
    <w:rsid w:val="0014190C"/>
    <w:rsid w:val="001E2E11"/>
    <w:rsid w:val="00224B1E"/>
    <w:rsid w:val="002802AA"/>
    <w:rsid w:val="002821BD"/>
    <w:rsid w:val="002947A1"/>
    <w:rsid w:val="003410BF"/>
    <w:rsid w:val="00345D91"/>
    <w:rsid w:val="003C7AEB"/>
    <w:rsid w:val="003E50F0"/>
    <w:rsid w:val="003F54BF"/>
    <w:rsid w:val="0045261B"/>
    <w:rsid w:val="00463EA6"/>
    <w:rsid w:val="00495B27"/>
    <w:rsid w:val="00513555"/>
    <w:rsid w:val="005279AE"/>
    <w:rsid w:val="00532207"/>
    <w:rsid w:val="005451B2"/>
    <w:rsid w:val="00546320"/>
    <w:rsid w:val="005656B2"/>
    <w:rsid w:val="005A4C3E"/>
    <w:rsid w:val="005D0EC6"/>
    <w:rsid w:val="005D5CA0"/>
    <w:rsid w:val="005E0578"/>
    <w:rsid w:val="00666380"/>
    <w:rsid w:val="006E3301"/>
    <w:rsid w:val="007566A8"/>
    <w:rsid w:val="007918CF"/>
    <w:rsid w:val="007B6D96"/>
    <w:rsid w:val="007D44B8"/>
    <w:rsid w:val="00853CB8"/>
    <w:rsid w:val="00862F6B"/>
    <w:rsid w:val="00873E76"/>
    <w:rsid w:val="008A23E7"/>
    <w:rsid w:val="008E4314"/>
    <w:rsid w:val="008F7120"/>
    <w:rsid w:val="009E72DC"/>
    <w:rsid w:val="00A11319"/>
    <w:rsid w:val="00A238B2"/>
    <w:rsid w:val="00B0180E"/>
    <w:rsid w:val="00B02B82"/>
    <w:rsid w:val="00B4032A"/>
    <w:rsid w:val="00B61F79"/>
    <w:rsid w:val="00B77E9F"/>
    <w:rsid w:val="00BF5B66"/>
    <w:rsid w:val="00BF7E9A"/>
    <w:rsid w:val="00C006DD"/>
    <w:rsid w:val="00C3197C"/>
    <w:rsid w:val="00C5122E"/>
    <w:rsid w:val="00C60D06"/>
    <w:rsid w:val="00CE1BB4"/>
    <w:rsid w:val="00D26B82"/>
    <w:rsid w:val="00D66306"/>
    <w:rsid w:val="00D7632E"/>
    <w:rsid w:val="00D927AF"/>
    <w:rsid w:val="00DB1E76"/>
    <w:rsid w:val="00DD0AA7"/>
    <w:rsid w:val="00E14745"/>
    <w:rsid w:val="00E247CA"/>
    <w:rsid w:val="00E348B8"/>
    <w:rsid w:val="00E35497"/>
    <w:rsid w:val="00E43285"/>
    <w:rsid w:val="00E55878"/>
    <w:rsid w:val="00E741CD"/>
    <w:rsid w:val="00E74FA1"/>
    <w:rsid w:val="00EC77FD"/>
    <w:rsid w:val="00ED56F2"/>
    <w:rsid w:val="00F30525"/>
    <w:rsid w:val="00F75339"/>
    <w:rsid w:val="00F876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5CA0"/>
    <w:pPr>
      <w:widowControl w:val="0"/>
      <w:suppressAutoHyphens/>
      <w:spacing w:after="0" w:line="240" w:lineRule="auto"/>
    </w:pPr>
    <w:rPr>
      <w:rFonts w:ascii="Times New Roman" w:eastAsia="Lucida Sans Unicode" w:hAnsi="Times New Roman" w:cs="Times New Roman"/>
      <w:kern w:val="1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C7AE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B77E9F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Theme="minorEastAsia" w:hAnsi="Arial" w:cs="Arial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B77E9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0"/>
      <w:szCs w:val="20"/>
      <w:lang w:eastAsia="ru-RU"/>
    </w:rPr>
  </w:style>
  <w:style w:type="paragraph" w:styleId="a4">
    <w:name w:val="No Spacing"/>
    <w:uiPriority w:val="1"/>
    <w:qFormat/>
    <w:rsid w:val="000D0F35"/>
    <w:pPr>
      <w:widowControl w:val="0"/>
      <w:suppressAutoHyphens/>
      <w:spacing w:after="0" w:line="240" w:lineRule="auto"/>
    </w:pPr>
    <w:rPr>
      <w:rFonts w:ascii="Times New Roman" w:eastAsia="Lucida Sans Unicode" w:hAnsi="Times New Roman" w:cs="Times New Roman"/>
      <w:kern w:val="1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B0180E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0180E"/>
    <w:rPr>
      <w:rFonts w:ascii="Tahoma" w:eastAsia="Lucida Sans Unicode" w:hAnsi="Tahoma" w:cs="Tahoma"/>
      <w:kern w:val="1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495B27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495B27"/>
    <w:rPr>
      <w:rFonts w:ascii="Times New Roman" w:eastAsia="Lucida Sans Unicode" w:hAnsi="Times New Roman" w:cs="Times New Roman"/>
      <w:kern w:val="1"/>
      <w:sz w:val="24"/>
      <w:szCs w:val="24"/>
    </w:rPr>
  </w:style>
  <w:style w:type="paragraph" w:styleId="a9">
    <w:name w:val="footer"/>
    <w:basedOn w:val="a"/>
    <w:link w:val="aa"/>
    <w:uiPriority w:val="99"/>
    <w:unhideWhenUsed/>
    <w:rsid w:val="00495B27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495B27"/>
    <w:rPr>
      <w:rFonts w:ascii="Times New Roman" w:eastAsia="Lucida Sans Unicode" w:hAnsi="Times New Roman" w:cs="Times New Roman"/>
      <w:kern w:val="1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5CA0"/>
    <w:pPr>
      <w:widowControl w:val="0"/>
      <w:suppressAutoHyphens/>
      <w:spacing w:after="0" w:line="240" w:lineRule="auto"/>
    </w:pPr>
    <w:rPr>
      <w:rFonts w:ascii="Times New Roman" w:eastAsia="Lucida Sans Unicode" w:hAnsi="Times New Roman" w:cs="Times New Roman"/>
      <w:kern w:val="1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C7AE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B77E9F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Theme="minorEastAsia" w:hAnsi="Arial" w:cs="Arial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B77E9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0"/>
      <w:szCs w:val="20"/>
      <w:lang w:eastAsia="ru-RU"/>
    </w:rPr>
  </w:style>
  <w:style w:type="paragraph" w:styleId="a4">
    <w:name w:val="No Spacing"/>
    <w:uiPriority w:val="1"/>
    <w:qFormat/>
    <w:rsid w:val="000D0F35"/>
    <w:pPr>
      <w:widowControl w:val="0"/>
      <w:suppressAutoHyphens/>
      <w:spacing w:after="0" w:line="240" w:lineRule="auto"/>
    </w:pPr>
    <w:rPr>
      <w:rFonts w:ascii="Times New Roman" w:eastAsia="Lucida Sans Unicode" w:hAnsi="Times New Roman" w:cs="Times New Roman"/>
      <w:kern w:val="1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B0180E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0180E"/>
    <w:rPr>
      <w:rFonts w:ascii="Tahoma" w:eastAsia="Lucida Sans Unicode" w:hAnsi="Tahoma" w:cs="Tahoma"/>
      <w:kern w:val="1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495B27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495B27"/>
    <w:rPr>
      <w:rFonts w:ascii="Times New Roman" w:eastAsia="Lucida Sans Unicode" w:hAnsi="Times New Roman" w:cs="Times New Roman"/>
      <w:kern w:val="1"/>
      <w:sz w:val="24"/>
      <w:szCs w:val="24"/>
    </w:rPr>
  </w:style>
  <w:style w:type="paragraph" w:styleId="a9">
    <w:name w:val="footer"/>
    <w:basedOn w:val="a"/>
    <w:link w:val="aa"/>
    <w:uiPriority w:val="99"/>
    <w:unhideWhenUsed/>
    <w:rsid w:val="00495B27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495B27"/>
    <w:rPr>
      <w:rFonts w:ascii="Times New Roman" w:eastAsia="Lucida Sans Unicode" w:hAnsi="Times New Roman" w:cs="Times New Roman"/>
      <w:kern w:val="1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B42CBBE-2D8D-43B4-86D8-6641B4CE40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593</TotalTime>
  <Pages>1</Pages>
  <Words>826</Words>
  <Characters>4712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2</Company>
  <LinksUpToDate>false</LinksUpToDate>
  <CharactersWithSpaces>5527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48</cp:revision>
  <cp:lastPrinted>2013-09-30T00:39:00Z</cp:lastPrinted>
  <dcterms:created xsi:type="dcterms:W3CDTF">2012-01-24T23:18:00Z</dcterms:created>
  <dcterms:modified xsi:type="dcterms:W3CDTF">2013-09-30T03:16:00Z</dcterms:modified>
</cp:coreProperties>
</file>