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1364E4" w:rsidRPr="00D60311" w:rsidRDefault="001364E4" w:rsidP="001364E4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30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12</w:t>
      </w:r>
      <w:r w:rsidRPr="00D60311">
        <w:rPr>
          <w:sz w:val="28"/>
          <w:szCs w:val="28"/>
          <w:u w:val="single"/>
        </w:rPr>
        <w:t xml:space="preserve">.2013 № </w:t>
      </w:r>
      <w:r>
        <w:rPr>
          <w:sz w:val="28"/>
          <w:szCs w:val="28"/>
          <w:u w:val="single"/>
        </w:rPr>
        <w:t>1247</w:t>
      </w:r>
      <w:r w:rsidRPr="00D60311">
        <w:rPr>
          <w:sz w:val="28"/>
          <w:szCs w:val="28"/>
          <w:u w:val="single"/>
        </w:rPr>
        <w:t>-па</w:t>
      </w:r>
    </w:p>
    <w:p w:rsidR="001364E4" w:rsidRPr="00D60311" w:rsidRDefault="001364E4" w:rsidP="001364E4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1364E4" w:rsidRDefault="001364E4" w:rsidP="001364E4"/>
    <w:p w:rsidR="007C4C12" w:rsidRDefault="007C4C12" w:rsidP="00206206">
      <w:pPr>
        <w:jc w:val="both"/>
        <w:rPr>
          <w:sz w:val="26"/>
          <w:szCs w:val="26"/>
        </w:rPr>
      </w:pPr>
    </w:p>
    <w:p w:rsidR="007C4C12" w:rsidRDefault="007C4C12" w:rsidP="00206206">
      <w:pPr>
        <w:jc w:val="both"/>
        <w:rPr>
          <w:sz w:val="26"/>
          <w:szCs w:val="26"/>
        </w:rPr>
      </w:pPr>
    </w:p>
    <w:p w:rsidR="007C4C12" w:rsidRPr="00FA5309" w:rsidRDefault="007C4C12" w:rsidP="00206206">
      <w:pPr>
        <w:jc w:val="both"/>
        <w:rPr>
          <w:sz w:val="26"/>
          <w:szCs w:val="26"/>
        </w:rPr>
      </w:pPr>
      <w:r w:rsidRPr="00FA5309">
        <w:rPr>
          <w:sz w:val="26"/>
          <w:szCs w:val="26"/>
        </w:rPr>
        <w:t xml:space="preserve">О </w:t>
      </w:r>
      <w:r>
        <w:rPr>
          <w:sz w:val="26"/>
          <w:szCs w:val="26"/>
        </w:rPr>
        <w:t>создании и использовании резервов материально – технических, медицинских, продовольственных и иных сре</w:t>
      </w:r>
      <w:proofErr w:type="gramStart"/>
      <w:r>
        <w:rPr>
          <w:sz w:val="26"/>
          <w:szCs w:val="26"/>
        </w:rPr>
        <w:t>дств гр</w:t>
      </w:r>
      <w:proofErr w:type="gramEnd"/>
      <w:r>
        <w:rPr>
          <w:sz w:val="26"/>
          <w:szCs w:val="26"/>
        </w:rPr>
        <w:t>ажданской обороны, финансовых и материальных ресурсов администрации Ульчского муниципального района для ликвидации чрезвычайных ситуаций</w:t>
      </w:r>
      <w:r w:rsidRPr="00D31117">
        <w:rPr>
          <w:sz w:val="26"/>
          <w:szCs w:val="26"/>
        </w:rPr>
        <w:t xml:space="preserve"> </w:t>
      </w:r>
    </w:p>
    <w:p w:rsidR="007C4C12" w:rsidRDefault="007C4C12" w:rsidP="00206206">
      <w:pPr>
        <w:jc w:val="both"/>
        <w:rPr>
          <w:sz w:val="26"/>
          <w:szCs w:val="26"/>
        </w:rPr>
      </w:pPr>
    </w:p>
    <w:p w:rsidR="00EA2752" w:rsidRPr="00FA5309" w:rsidRDefault="00EA2752" w:rsidP="00206206">
      <w:pPr>
        <w:jc w:val="both"/>
        <w:rPr>
          <w:sz w:val="26"/>
          <w:szCs w:val="26"/>
        </w:rPr>
      </w:pPr>
    </w:p>
    <w:p w:rsidR="007C4C12" w:rsidRPr="001364E4" w:rsidRDefault="007C4C12" w:rsidP="00641E95">
      <w:pPr>
        <w:widowControl w:val="0"/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6"/>
          <w:szCs w:val="26"/>
        </w:rPr>
      </w:pPr>
      <w:r w:rsidRPr="00FA5309">
        <w:rPr>
          <w:sz w:val="26"/>
          <w:szCs w:val="26"/>
        </w:rPr>
        <w:tab/>
      </w:r>
      <w:proofErr w:type="gramStart"/>
      <w:r w:rsidRPr="005576CB">
        <w:rPr>
          <w:sz w:val="26"/>
          <w:szCs w:val="26"/>
        </w:rPr>
        <w:t xml:space="preserve">В соответствии с </w:t>
      </w:r>
      <w:r>
        <w:rPr>
          <w:sz w:val="26"/>
          <w:szCs w:val="26"/>
        </w:rPr>
        <w:t xml:space="preserve">Федеральным законам от 12.02.1998 </w:t>
      </w:r>
      <w:r w:rsidRPr="005576CB">
        <w:rPr>
          <w:sz w:val="26"/>
          <w:szCs w:val="26"/>
        </w:rPr>
        <w:t>№ 28-ФЗ «О гражданской обороне»</w:t>
      </w:r>
      <w:r>
        <w:rPr>
          <w:sz w:val="26"/>
          <w:szCs w:val="26"/>
        </w:rPr>
        <w:t xml:space="preserve">, </w:t>
      </w:r>
      <w:r w:rsidRPr="005576CB">
        <w:rPr>
          <w:sz w:val="26"/>
          <w:szCs w:val="26"/>
        </w:rPr>
        <w:t xml:space="preserve"> </w:t>
      </w:r>
      <w:r w:rsidRPr="001364E4">
        <w:rPr>
          <w:color w:val="0D0D0D" w:themeColor="text1" w:themeTint="F2"/>
          <w:sz w:val="26"/>
          <w:szCs w:val="26"/>
        </w:rPr>
        <w:t xml:space="preserve">Федеральным </w:t>
      </w:r>
      <w:hyperlink r:id="rId6" w:history="1">
        <w:r w:rsidRPr="001364E4">
          <w:rPr>
            <w:color w:val="0D0D0D" w:themeColor="text1" w:themeTint="F2"/>
            <w:sz w:val="26"/>
            <w:szCs w:val="26"/>
          </w:rPr>
          <w:t>законом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от 21.12 1994 № 68-ФЗ "О защите населения и территорий от чрезвычайных ситуаций природного и техногенного характера", </w:t>
      </w:r>
      <w:hyperlink r:id="rId7" w:history="1">
        <w:r w:rsidRPr="001364E4">
          <w:rPr>
            <w:color w:val="0D0D0D" w:themeColor="text1" w:themeTint="F2"/>
            <w:sz w:val="26"/>
            <w:szCs w:val="26"/>
          </w:rPr>
          <w:t>Постановлением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Правительства Российской Федерации от 10.11.1996  № 1340 "О порядке создания и использования резервов материальных ресурсов для ликвидации чрезвычайных ситуаций природного и техногенного характера", администрация района</w:t>
      </w:r>
      <w:proofErr w:type="gramEnd"/>
    </w:p>
    <w:p w:rsidR="007C4C12" w:rsidRPr="001364E4" w:rsidRDefault="007C4C12" w:rsidP="009577D1">
      <w:pPr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 xml:space="preserve">ПОСТАНОВЛЯЕТ: </w:t>
      </w:r>
    </w:p>
    <w:p w:rsidR="007C4C12" w:rsidRPr="001364E4" w:rsidRDefault="007C4C12" w:rsidP="00206206">
      <w:pPr>
        <w:ind w:firstLine="748"/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>1. Утвердить прилагаемые:</w:t>
      </w:r>
    </w:p>
    <w:p w:rsidR="007C4C12" w:rsidRPr="001364E4" w:rsidRDefault="007C4C12" w:rsidP="00D31117">
      <w:pPr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ab/>
        <w:t xml:space="preserve">1.1. </w:t>
      </w:r>
      <w:hyperlink w:anchor="Par41" w:history="1">
        <w:r w:rsidRPr="001364E4">
          <w:rPr>
            <w:color w:val="0D0D0D" w:themeColor="text1" w:themeTint="F2"/>
            <w:sz w:val="26"/>
            <w:szCs w:val="26"/>
          </w:rPr>
          <w:t>Положение</w:t>
        </w:r>
      </w:hyperlink>
      <w:r w:rsidRPr="001364E4">
        <w:rPr>
          <w:color w:val="0D0D0D" w:themeColor="text1" w:themeTint="F2"/>
          <w:sz w:val="26"/>
          <w:szCs w:val="26"/>
        </w:rPr>
        <w:t xml:space="preserve"> о создании и использовании резервов материально – технических, медицинских, продовольственных и иных сре</w:t>
      </w:r>
      <w:proofErr w:type="gramStart"/>
      <w:r w:rsidRPr="001364E4">
        <w:rPr>
          <w:color w:val="0D0D0D" w:themeColor="text1" w:themeTint="F2"/>
          <w:sz w:val="26"/>
          <w:szCs w:val="26"/>
        </w:rPr>
        <w:t>дств гр</w:t>
      </w:r>
      <w:proofErr w:type="gramEnd"/>
      <w:r w:rsidRPr="001364E4">
        <w:rPr>
          <w:color w:val="0D0D0D" w:themeColor="text1" w:themeTint="F2"/>
          <w:sz w:val="26"/>
          <w:szCs w:val="26"/>
        </w:rPr>
        <w:t>ажданской обороны, финансовых и материальных ресурсов администрации  Ульчского муниципального района для ликвидации чрезвычайных ситуаций.</w:t>
      </w:r>
    </w:p>
    <w:p w:rsidR="007C4C12" w:rsidRPr="001364E4" w:rsidRDefault="007C4C12" w:rsidP="00D31117">
      <w:pPr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ab/>
        <w:t xml:space="preserve">1.2. </w:t>
      </w:r>
      <w:hyperlink w:anchor="Par1589" w:history="1">
        <w:r w:rsidRPr="001364E4">
          <w:rPr>
            <w:color w:val="0D0D0D" w:themeColor="text1" w:themeTint="F2"/>
            <w:sz w:val="26"/>
            <w:szCs w:val="26"/>
          </w:rPr>
          <w:t>Номенклатуру и объем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неснижаемого резерва материально – технических, медицинских, продовольственных и иных сре</w:t>
      </w:r>
      <w:proofErr w:type="gramStart"/>
      <w:r w:rsidRPr="001364E4">
        <w:rPr>
          <w:color w:val="0D0D0D" w:themeColor="text1" w:themeTint="F2"/>
          <w:sz w:val="26"/>
          <w:szCs w:val="26"/>
        </w:rPr>
        <w:t>дств гр</w:t>
      </w:r>
      <w:proofErr w:type="gramEnd"/>
      <w:r w:rsidRPr="001364E4">
        <w:rPr>
          <w:color w:val="0D0D0D" w:themeColor="text1" w:themeTint="F2"/>
          <w:sz w:val="26"/>
          <w:szCs w:val="26"/>
        </w:rPr>
        <w:t>ажданской обороны, финансовых и материальных ресурсов администрации Ульчского муниципального района для ликвидации чрезвычайных ситуаций.</w:t>
      </w:r>
    </w:p>
    <w:p w:rsidR="007C4C12" w:rsidRPr="001364E4" w:rsidRDefault="007C4C12" w:rsidP="00205126">
      <w:pPr>
        <w:widowControl w:val="0"/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ab/>
        <w:t xml:space="preserve">2. </w:t>
      </w:r>
      <w:proofErr w:type="gramStart"/>
      <w:r w:rsidRPr="001364E4">
        <w:rPr>
          <w:color w:val="0D0D0D" w:themeColor="text1" w:themeTint="F2"/>
          <w:sz w:val="26"/>
          <w:szCs w:val="26"/>
        </w:rPr>
        <w:t>Финансовому управлению администрации района (Баскова И.Д.) осуществлять финансирование расходов по созданию, хранению, использованию и восполнению резервов материально – технических, медицинских, продовольственных и иных средств гражданской обороны, финансовых и материальных ресурсов администрации Ульчского муниципального района для ликвидации чрезвычайных ситуаций в пределах средств, предусмотренных в бюджете Ульчского муниципального района на очередной финансовый год и плановый период.</w:t>
      </w:r>
      <w:proofErr w:type="gramEnd"/>
    </w:p>
    <w:p w:rsidR="007C4C12" w:rsidRDefault="007C4C12" w:rsidP="000A615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 xml:space="preserve">   3. Постановление главы Ульчского</w:t>
      </w:r>
      <w:r>
        <w:rPr>
          <w:sz w:val="26"/>
          <w:szCs w:val="26"/>
        </w:rPr>
        <w:t xml:space="preserve"> муниципального района от 23.03.2008    № 71 «О создании и использовании резервов финансовых и материальных ресурсов для ликвидации чрезвычайных ситуаций на территории Ульчского муниципального района» признать утратившим силу.</w:t>
      </w:r>
    </w:p>
    <w:p w:rsidR="00A10746" w:rsidRDefault="007C4C12" w:rsidP="00A1074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EA2752" w:rsidRDefault="00EA2752" w:rsidP="00A1074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10746" w:rsidRPr="004B2800" w:rsidRDefault="00A10746" w:rsidP="00A1074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4B2800">
        <w:rPr>
          <w:sz w:val="26"/>
          <w:szCs w:val="26"/>
        </w:rPr>
        <w:t>. Постановление вступает в силу со дня его официального опубликова</w:t>
      </w:r>
      <w:r>
        <w:rPr>
          <w:sz w:val="26"/>
          <w:szCs w:val="26"/>
        </w:rPr>
        <w:t>ния (обнародования).</w:t>
      </w:r>
    </w:p>
    <w:p w:rsidR="00A10746" w:rsidRDefault="00A10746" w:rsidP="000A615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C4C12" w:rsidRDefault="007C4C12" w:rsidP="00C002E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C002E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C002E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C002E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C002E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И.о. главы администрации</w:t>
      </w:r>
    </w:p>
    <w:p w:rsidR="007C4C12" w:rsidRPr="000A6153" w:rsidRDefault="007C4C12" w:rsidP="00C002E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района                                                                                                               А.В. </w:t>
      </w:r>
      <w:proofErr w:type="spellStart"/>
      <w:r>
        <w:rPr>
          <w:sz w:val="26"/>
          <w:szCs w:val="26"/>
        </w:rPr>
        <w:t>Лещук</w:t>
      </w:r>
      <w:proofErr w:type="spellEnd"/>
    </w:p>
    <w:p w:rsidR="007C4C12" w:rsidRPr="000A6153" w:rsidRDefault="007C4C12" w:rsidP="000A615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Pr="006B0DD0" w:rsidRDefault="007C4C12" w:rsidP="006B0DD0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C4C12" w:rsidRPr="006417CD" w:rsidRDefault="007C4C12" w:rsidP="00206206">
      <w:pPr>
        <w:ind w:firstLine="748"/>
        <w:jc w:val="both"/>
        <w:rPr>
          <w:sz w:val="26"/>
          <w:szCs w:val="26"/>
        </w:rPr>
      </w:pPr>
    </w:p>
    <w:p w:rsidR="007C4C12" w:rsidRDefault="007C4C12" w:rsidP="00206206">
      <w:pPr>
        <w:ind w:firstLine="748"/>
        <w:jc w:val="both"/>
        <w:rPr>
          <w:sz w:val="28"/>
          <w:szCs w:val="28"/>
        </w:rPr>
      </w:pPr>
    </w:p>
    <w:p w:rsidR="007C4C12" w:rsidRDefault="007C4C12" w:rsidP="00206206">
      <w:pPr>
        <w:ind w:firstLine="748"/>
        <w:jc w:val="both"/>
        <w:rPr>
          <w:sz w:val="28"/>
          <w:szCs w:val="28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Default="007C4C12" w:rsidP="00FD5F84">
      <w:pPr>
        <w:ind w:right="14"/>
        <w:jc w:val="center"/>
        <w:rPr>
          <w:sz w:val="26"/>
          <w:szCs w:val="26"/>
        </w:rPr>
      </w:pPr>
    </w:p>
    <w:p w:rsidR="007C4C12" w:rsidRPr="008B78D1" w:rsidRDefault="007C4C12" w:rsidP="00FD5F84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lastRenderedPageBreak/>
        <w:t xml:space="preserve">                                          </w:t>
      </w:r>
      <w:r>
        <w:rPr>
          <w:sz w:val="26"/>
          <w:szCs w:val="26"/>
        </w:rPr>
        <w:t xml:space="preserve">                          </w:t>
      </w:r>
      <w:r w:rsidRPr="008B78D1">
        <w:rPr>
          <w:sz w:val="26"/>
          <w:szCs w:val="26"/>
        </w:rPr>
        <w:t xml:space="preserve">  </w:t>
      </w:r>
    </w:p>
    <w:p w:rsidR="007C4C12" w:rsidRPr="008B78D1" w:rsidRDefault="007C4C12" w:rsidP="00FD5F84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                       УТВЕРЖДЕНО</w:t>
      </w:r>
    </w:p>
    <w:p w:rsidR="007C4C12" w:rsidRPr="008B78D1" w:rsidRDefault="007C4C12" w:rsidP="009F4787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 xml:space="preserve"> постановлением администрации </w:t>
      </w:r>
    </w:p>
    <w:p w:rsidR="007C4C12" w:rsidRDefault="007C4C12" w:rsidP="009F4787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>Ульчского муниципального района</w:t>
      </w:r>
    </w:p>
    <w:p w:rsidR="007C4C12" w:rsidRPr="008B78D1" w:rsidRDefault="007C4C12" w:rsidP="002C0542">
      <w:pPr>
        <w:ind w:righ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</w:t>
      </w:r>
    </w:p>
    <w:p w:rsidR="007C4C12" w:rsidRPr="008B78D1" w:rsidRDefault="007C4C12" w:rsidP="009F4787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 xml:space="preserve">от </w:t>
      </w:r>
      <w:r w:rsidR="001364E4">
        <w:rPr>
          <w:sz w:val="26"/>
          <w:szCs w:val="26"/>
        </w:rPr>
        <w:t>30.12.</w:t>
      </w:r>
      <w:r w:rsidRPr="008B78D1">
        <w:rPr>
          <w:sz w:val="26"/>
          <w:szCs w:val="26"/>
        </w:rPr>
        <w:t>2013 №</w:t>
      </w:r>
      <w:r w:rsidR="001364E4">
        <w:rPr>
          <w:sz w:val="26"/>
          <w:szCs w:val="26"/>
        </w:rPr>
        <w:t xml:space="preserve"> 1247-па</w:t>
      </w:r>
    </w:p>
    <w:p w:rsidR="007C4C12" w:rsidRDefault="007C4C12" w:rsidP="009F4787">
      <w:pPr>
        <w:ind w:right="14"/>
        <w:jc w:val="center"/>
        <w:rPr>
          <w:sz w:val="26"/>
          <w:szCs w:val="26"/>
        </w:rPr>
      </w:pPr>
    </w:p>
    <w:p w:rsidR="007C4C12" w:rsidRDefault="007C4C12" w:rsidP="009F4787">
      <w:pPr>
        <w:ind w:right="14"/>
        <w:jc w:val="center"/>
        <w:rPr>
          <w:sz w:val="26"/>
          <w:szCs w:val="26"/>
        </w:rPr>
      </w:pPr>
    </w:p>
    <w:p w:rsidR="007C4C12" w:rsidRDefault="007C4C12" w:rsidP="009F4787">
      <w:pPr>
        <w:ind w:right="14"/>
        <w:jc w:val="center"/>
        <w:rPr>
          <w:sz w:val="26"/>
          <w:szCs w:val="26"/>
        </w:rPr>
      </w:pPr>
    </w:p>
    <w:p w:rsidR="007C4C12" w:rsidRDefault="007C4C12" w:rsidP="009F4787">
      <w:pPr>
        <w:ind w:right="14"/>
        <w:jc w:val="center"/>
        <w:rPr>
          <w:sz w:val="26"/>
          <w:szCs w:val="26"/>
        </w:rPr>
      </w:pPr>
    </w:p>
    <w:p w:rsidR="007C4C12" w:rsidRDefault="007C4C12" w:rsidP="00C002EA">
      <w:pPr>
        <w:ind w:right="14"/>
        <w:jc w:val="center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:rsidR="007C4C12" w:rsidRDefault="007C4C12" w:rsidP="00205126">
      <w:pPr>
        <w:jc w:val="both"/>
        <w:rPr>
          <w:sz w:val="26"/>
          <w:szCs w:val="26"/>
        </w:rPr>
      </w:pPr>
      <w:r w:rsidRPr="006417CD">
        <w:rPr>
          <w:sz w:val="26"/>
          <w:szCs w:val="26"/>
        </w:rPr>
        <w:t xml:space="preserve">о создании и использовании резервов </w:t>
      </w:r>
      <w:r>
        <w:rPr>
          <w:sz w:val="26"/>
          <w:szCs w:val="26"/>
        </w:rPr>
        <w:t>материально – технических, медицинских, продовольственных и иных сре</w:t>
      </w:r>
      <w:proofErr w:type="gramStart"/>
      <w:r>
        <w:rPr>
          <w:sz w:val="26"/>
          <w:szCs w:val="26"/>
        </w:rPr>
        <w:t>дств гр</w:t>
      </w:r>
      <w:proofErr w:type="gramEnd"/>
      <w:r>
        <w:rPr>
          <w:sz w:val="26"/>
          <w:szCs w:val="26"/>
        </w:rPr>
        <w:t>ажданской обороны, финансовых и материальных ресурсов администрации Ульчского муниципального района для ликвидации чрезвычайных ситуаций</w:t>
      </w:r>
      <w:r w:rsidRPr="00D31117">
        <w:rPr>
          <w:sz w:val="26"/>
          <w:szCs w:val="26"/>
        </w:rPr>
        <w:t xml:space="preserve"> </w:t>
      </w:r>
    </w:p>
    <w:p w:rsidR="007C4C12" w:rsidRPr="001364E4" w:rsidRDefault="007C4C12" w:rsidP="009F4787">
      <w:pPr>
        <w:ind w:right="14"/>
        <w:jc w:val="center"/>
        <w:rPr>
          <w:color w:val="0D0D0D" w:themeColor="text1" w:themeTint="F2"/>
          <w:sz w:val="26"/>
          <w:szCs w:val="26"/>
        </w:rPr>
      </w:pPr>
    </w:p>
    <w:p w:rsidR="007C4C12" w:rsidRPr="001364E4" w:rsidRDefault="007C4C12" w:rsidP="009F4787">
      <w:pPr>
        <w:ind w:right="14"/>
        <w:jc w:val="center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>1. Общие положения</w:t>
      </w:r>
    </w:p>
    <w:p w:rsidR="007C4C12" w:rsidRPr="001364E4" w:rsidRDefault="007C4C12" w:rsidP="00601730">
      <w:pPr>
        <w:ind w:right="14"/>
        <w:rPr>
          <w:color w:val="0D0D0D" w:themeColor="text1" w:themeTint="F2"/>
          <w:sz w:val="26"/>
          <w:szCs w:val="26"/>
        </w:rPr>
      </w:pPr>
    </w:p>
    <w:p w:rsidR="007C4C12" w:rsidRPr="001364E4" w:rsidRDefault="007C4C12" w:rsidP="00601730">
      <w:pPr>
        <w:widowControl w:val="0"/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 xml:space="preserve">1.1. </w:t>
      </w:r>
      <w:proofErr w:type="gramStart"/>
      <w:r w:rsidRPr="001364E4">
        <w:rPr>
          <w:color w:val="0D0D0D" w:themeColor="text1" w:themeTint="F2"/>
          <w:sz w:val="26"/>
          <w:szCs w:val="26"/>
        </w:rPr>
        <w:t xml:space="preserve">Настоящее Положение разработано в соответствии с Федеральным </w:t>
      </w:r>
      <w:hyperlink r:id="rId8" w:history="1">
        <w:r w:rsidRPr="001364E4">
          <w:rPr>
            <w:color w:val="0D0D0D" w:themeColor="text1" w:themeTint="F2"/>
            <w:sz w:val="26"/>
            <w:szCs w:val="26"/>
          </w:rPr>
          <w:t>законом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от 21.12.1994 № 68-ФЗ "О защите населения и территорий от чрезвычайных ситуаций природного и техногенного характера", Федеральным </w:t>
      </w:r>
      <w:hyperlink r:id="rId9" w:history="1">
        <w:r w:rsidRPr="001364E4">
          <w:rPr>
            <w:color w:val="0D0D0D" w:themeColor="text1" w:themeTint="F2"/>
            <w:sz w:val="26"/>
            <w:szCs w:val="26"/>
          </w:rPr>
          <w:t>законом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от 12.02.1998 г. № 28-ФЗ "О гражданской обороне", </w:t>
      </w:r>
      <w:hyperlink r:id="rId10" w:history="1">
        <w:r w:rsidRPr="001364E4">
          <w:rPr>
            <w:color w:val="0D0D0D" w:themeColor="text1" w:themeTint="F2"/>
            <w:sz w:val="26"/>
            <w:szCs w:val="26"/>
          </w:rPr>
          <w:t>Постановлением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Правительства Российской Федерации от 10.11.1996 № 1340 "О Порядке создания и использования резервов материальных ресурсов для ликвидации чрезвычайных ситуаций природного и техногенного характера", </w:t>
      </w:r>
      <w:hyperlink r:id="rId11" w:history="1">
        <w:r w:rsidRPr="001364E4">
          <w:rPr>
            <w:color w:val="0D0D0D" w:themeColor="text1" w:themeTint="F2"/>
            <w:sz w:val="26"/>
            <w:szCs w:val="26"/>
          </w:rPr>
          <w:t>Постановлением</w:t>
        </w:r>
      </w:hyperlink>
      <w:r w:rsidRPr="001364E4">
        <w:rPr>
          <w:color w:val="0D0D0D" w:themeColor="text1" w:themeTint="F2"/>
          <w:sz w:val="26"/>
          <w:szCs w:val="26"/>
        </w:rPr>
        <w:t xml:space="preserve"> Правительства Российской Федерации от</w:t>
      </w:r>
      <w:proofErr w:type="gramEnd"/>
      <w:r w:rsidRPr="001364E4">
        <w:rPr>
          <w:color w:val="0D0D0D" w:themeColor="text1" w:themeTint="F2"/>
          <w:sz w:val="26"/>
          <w:szCs w:val="26"/>
        </w:rPr>
        <w:t xml:space="preserve"> </w:t>
      </w:r>
      <w:proofErr w:type="gramStart"/>
      <w:r w:rsidRPr="001364E4">
        <w:rPr>
          <w:color w:val="0D0D0D" w:themeColor="text1" w:themeTint="F2"/>
          <w:sz w:val="26"/>
          <w:szCs w:val="26"/>
        </w:rPr>
        <w:t>27.04.2000 № 379 "О накоплении, хранении и использовании в целях гражданской обороны запасов материально-технических, продовольственных, медицинских и иных средств", а также в целях решения задач в области гражданской обороны, предупреждения и ликвидации последствий чрезвычайных ситуаций и стихийных бедствий природного и техногенного характера на территории Ульчского муниципального района и определяет цель и порядок создания, хранения, использования и восполнения резервов материальных ресурсов в</w:t>
      </w:r>
      <w:proofErr w:type="gramEnd"/>
      <w:r w:rsidRPr="001364E4">
        <w:rPr>
          <w:color w:val="0D0D0D" w:themeColor="text1" w:themeTint="F2"/>
          <w:sz w:val="26"/>
          <w:szCs w:val="26"/>
        </w:rPr>
        <w:t xml:space="preserve"> области гражданской обороны, предупреждения и ликвидации чрезвычайных ситуаций природного и техногенного характера.</w:t>
      </w:r>
    </w:p>
    <w:p w:rsidR="007C4C12" w:rsidRPr="001364E4" w:rsidRDefault="007C4C12" w:rsidP="00812E83">
      <w:pPr>
        <w:widowControl w:val="0"/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 xml:space="preserve">1.2. </w:t>
      </w:r>
      <w:proofErr w:type="gramStart"/>
      <w:r w:rsidRPr="001364E4">
        <w:rPr>
          <w:color w:val="0D0D0D" w:themeColor="text1" w:themeTint="F2"/>
          <w:sz w:val="26"/>
          <w:szCs w:val="26"/>
        </w:rPr>
        <w:t>Резервы создаются заблаговременно в целях экстренного привлечения необходимых средств в случае возникновения чрезвычайных ситуаций и включают продовольствие, пищевое сырье, медицинское имущество, медикаменты, транспортные средства, средства связи, строительные материалы, топливо, средства индивидуальной защиты и другие материальные средства, предназначенные для первоочередного обеспечения населения в мирное и военное время, а также для оснащения аварийно-спасательных формирований и спасательных служб при проведении аварийно-спасательных и других</w:t>
      </w:r>
      <w:proofErr w:type="gramEnd"/>
      <w:r w:rsidRPr="001364E4">
        <w:rPr>
          <w:color w:val="0D0D0D" w:themeColor="text1" w:themeTint="F2"/>
          <w:sz w:val="26"/>
          <w:szCs w:val="26"/>
        </w:rPr>
        <w:t xml:space="preserve"> неотложных работ.</w:t>
      </w:r>
    </w:p>
    <w:p w:rsidR="007C4C12" w:rsidRPr="001364E4" w:rsidRDefault="007C4C12" w:rsidP="00812E83">
      <w:pPr>
        <w:ind w:firstLine="709"/>
        <w:jc w:val="both"/>
        <w:rPr>
          <w:color w:val="0D0D0D" w:themeColor="text1" w:themeTint="F2"/>
          <w:sz w:val="26"/>
          <w:szCs w:val="26"/>
        </w:rPr>
      </w:pPr>
      <w:r w:rsidRPr="001364E4">
        <w:rPr>
          <w:color w:val="0D0D0D" w:themeColor="text1" w:themeTint="F2"/>
          <w:sz w:val="26"/>
          <w:szCs w:val="26"/>
        </w:rPr>
        <w:t>Использование Резерва, на иные цели допускается в исключительных случаях, только на основании решений, принятых администрацией Ульчского муниципального района.</w:t>
      </w:r>
    </w:p>
    <w:p w:rsidR="007C4C12" w:rsidRPr="001364E4" w:rsidRDefault="007C4C12" w:rsidP="00812E83">
      <w:pPr>
        <w:widowControl w:val="0"/>
        <w:autoSpaceDE w:val="0"/>
        <w:autoSpaceDN w:val="0"/>
        <w:adjustRightInd w:val="0"/>
        <w:jc w:val="center"/>
        <w:outlineLvl w:val="1"/>
        <w:rPr>
          <w:color w:val="0D0D0D" w:themeColor="text1" w:themeTint="F2"/>
          <w:sz w:val="26"/>
          <w:szCs w:val="26"/>
        </w:rPr>
      </w:pPr>
    </w:p>
    <w:p w:rsidR="007C4C12" w:rsidRDefault="007C4C12" w:rsidP="00812E8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812E83">
        <w:rPr>
          <w:sz w:val="26"/>
          <w:szCs w:val="26"/>
        </w:rPr>
        <w:t>2. Порядок создания резервов</w:t>
      </w:r>
    </w:p>
    <w:p w:rsidR="007C4C12" w:rsidRDefault="007C4C12" w:rsidP="00812E83">
      <w:pPr>
        <w:widowControl w:val="0"/>
        <w:autoSpaceDE w:val="0"/>
        <w:autoSpaceDN w:val="0"/>
        <w:adjustRightInd w:val="0"/>
        <w:outlineLvl w:val="1"/>
        <w:rPr>
          <w:sz w:val="26"/>
          <w:szCs w:val="26"/>
        </w:rPr>
      </w:pPr>
    </w:p>
    <w:p w:rsidR="007C4C12" w:rsidRPr="00812E83" w:rsidRDefault="007C4C12" w:rsidP="00812E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12E83">
        <w:rPr>
          <w:sz w:val="26"/>
          <w:szCs w:val="26"/>
        </w:rPr>
        <w:tab/>
        <w:t>2.1. Резервы создаются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812E83">
        <w:rPr>
          <w:sz w:val="26"/>
          <w:szCs w:val="26"/>
        </w:rPr>
        <w:t>дств дл</w:t>
      </w:r>
      <w:proofErr w:type="gramEnd"/>
      <w:r w:rsidRPr="00812E83">
        <w:rPr>
          <w:sz w:val="26"/>
          <w:szCs w:val="26"/>
        </w:rPr>
        <w:t>я ликвидации чрезвычайных ситуаций.</w:t>
      </w:r>
    </w:p>
    <w:p w:rsidR="007C4C12" w:rsidRPr="00812E83" w:rsidRDefault="007C4C12" w:rsidP="00812E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12E83">
        <w:rPr>
          <w:sz w:val="26"/>
          <w:szCs w:val="26"/>
        </w:rPr>
        <w:t>2.2. Номенклатура и объемы резервов определяются:</w:t>
      </w:r>
    </w:p>
    <w:p w:rsidR="007C4C12" w:rsidRPr="00812E83" w:rsidRDefault="007C4C12" w:rsidP="00812E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12E83">
        <w:rPr>
          <w:sz w:val="26"/>
          <w:szCs w:val="26"/>
        </w:rPr>
        <w:t>а) для первоочередного обеспечения населения - исходя из прогнозируемых условий жизнедеятельности в случае возникновения чрезвычайных ситуаций, а также характера опасностей, возникающих при ведении военных действий или вследствие этих действий;</w:t>
      </w:r>
    </w:p>
    <w:p w:rsidR="007C4C12" w:rsidRPr="00812E83" w:rsidRDefault="007C4C12" w:rsidP="00812E8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12E83">
        <w:rPr>
          <w:sz w:val="26"/>
          <w:szCs w:val="26"/>
        </w:rPr>
        <w:t>б) для аварийно-спасательных формирований и спасательных служб - исходя из норм и табелей оснащения, потребности обеспечения их действий в соответствии с планами действий по предупреждению и ликвидации чрезвычайных ситуаций природного и техногенного</w:t>
      </w:r>
      <w:r>
        <w:rPr>
          <w:sz w:val="26"/>
          <w:szCs w:val="26"/>
        </w:rPr>
        <w:t xml:space="preserve"> характера на территории района</w:t>
      </w:r>
      <w:r w:rsidRPr="00812E83">
        <w:rPr>
          <w:sz w:val="26"/>
          <w:szCs w:val="26"/>
        </w:rPr>
        <w:t>.</w:t>
      </w:r>
    </w:p>
    <w:p w:rsidR="007C4C12" w:rsidRDefault="007C4C12" w:rsidP="00CA4B1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CA4B14">
        <w:rPr>
          <w:sz w:val="26"/>
          <w:szCs w:val="26"/>
        </w:rPr>
        <w:t xml:space="preserve">2.3. </w:t>
      </w:r>
      <w:proofErr w:type="gramStart"/>
      <w:r w:rsidRPr="00CA4B14">
        <w:rPr>
          <w:sz w:val="26"/>
          <w:szCs w:val="26"/>
        </w:rPr>
        <w:t>Муниципальным заказчиком, создающим и содержащ</w:t>
      </w:r>
      <w:r w:rsidR="00EA2752">
        <w:rPr>
          <w:sz w:val="26"/>
          <w:szCs w:val="26"/>
        </w:rPr>
        <w:t>им резервы</w:t>
      </w:r>
      <w:r w:rsidRPr="00CA4B14">
        <w:rPr>
          <w:sz w:val="26"/>
          <w:szCs w:val="26"/>
        </w:rPr>
        <w:t xml:space="preserve"> является</w:t>
      </w:r>
      <w:proofErr w:type="gramEnd"/>
      <w:r w:rsidRPr="00CA4B14">
        <w:rPr>
          <w:sz w:val="26"/>
          <w:szCs w:val="26"/>
        </w:rPr>
        <w:t xml:space="preserve"> </w:t>
      </w:r>
      <w:r w:rsidR="00EA2752">
        <w:rPr>
          <w:sz w:val="26"/>
          <w:szCs w:val="26"/>
        </w:rPr>
        <w:t>администрация</w:t>
      </w:r>
      <w:r>
        <w:rPr>
          <w:sz w:val="26"/>
          <w:szCs w:val="26"/>
        </w:rPr>
        <w:t xml:space="preserve"> Ульчского муниципального района.</w:t>
      </w:r>
    </w:p>
    <w:p w:rsidR="007C4C12" w:rsidRPr="00CA4B14" w:rsidRDefault="007C4C12" w:rsidP="00CA4B1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CA4B14">
        <w:rPr>
          <w:sz w:val="26"/>
          <w:szCs w:val="26"/>
        </w:rPr>
        <w:t>Разработчиками номенклатуры</w:t>
      </w:r>
      <w:r>
        <w:rPr>
          <w:sz w:val="26"/>
          <w:szCs w:val="26"/>
        </w:rPr>
        <w:t xml:space="preserve"> (далее Разработчики)</w:t>
      </w:r>
      <w:r w:rsidRPr="00CA4B14">
        <w:rPr>
          <w:sz w:val="26"/>
          <w:szCs w:val="26"/>
        </w:rPr>
        <w:t xml:space="preserve"> и технических условий на закупку материальных ресурсов для формирования резервов являются:</w:t>
      </w:r>
    </w:p>
    <w:p w:rsidR="007C4C12" w:rsidRDefault="007C4C12" w:rsidP="00CA4B1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CA4B14">
        <w:rPr>
          <w:sz w:val="26"/>
          <w:szCs w:val="26"/>
        </w:rPr>
        <w:t xml:space="preserve">тдел </w:t>
      </w:r>
      <w:proofErr w:type="spellStart"/>
      <w:r>
        <w:rPr>
          <w:sz w:val="26"/>
          <w:szCs w:val="26"/>
        </w:rPr>
        <w:t>жилищно</w:t>
      </w:r>
      <w:proofErr w:type="spellEnd"/>
      <w:r>
        <w:rPr>
          <w:sz w:val="26"/>
          <w:szCs w:val="26"/>
        </w:rPr>
        <w:t xml:space="preserve"> – коммунального хозяйства администрации Ульчского муниципального района – в создании резервов оборудования и материалов для </w:t>
      </w:r>
      <w:proofErr w:type="spellStart"/>
      <w:r>
        <w:rPr>
          <w:sz w:val="26"/>
          <w:szCs w:val="26"/>
        </w:rPr>
        <w:t>жилищно</w:t>
      </w:r>
      <w:proofErr w:type="spellEnd"/>
      <w:r>
        <w:rPr>
          <w:sz w:val="26"/>
          <w:szCs w:val="26"/>
        </w:rPr>
        <w:t xml:space="preserve"> – коммунального хозяйства, энергетическим ресурсам, средствам малой механизации, приборам, оборудованию и другим средствам;</w:t>
      </w:r>
    </w:p>
    <w:p w:rsidR="007C4C12" w:rsidRDefault="007C4C12" w:rsidP="00CA4B1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отдел развития предпринимательства Ульчского муниципального района – в создании  продовольственных резервов, товаров первой необходимости, резервов вещевого имущества;</w:t>
      </w:r>
    </w:p>
    <w:p w:rsidR="007C4C12" w:rsidRDefault="007C4C12" w:rsidP="00CA4B1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отдел охраны труда, транспорта и связи администрации Ульчского муниципального района – в создании резервов специальной и автотранспортной техники, средств материально- технического обеспечения связи;</w:t>
      </w:r>
    </w:p>
    <w:p w:rsidR="007C4C12" w:rsidRDefault="007C4C12" w:rsidP="00CA4B1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D3595">
        <w:rPr>
          <w:sz w:val="26"/>
          <w:szCs w:val="26"/>
        </w:rPr>
        <w:t xml:space="preserve">сектор по гражданской обороне, чрезвычайным ситуациям и мобилизационной работе администрации Ульчского муниципального района (далее - </w:t>
      </w:r>
      <w:r>
        <w:rPr>
          <w:sz w:val="26"/>
          <w:szCs w:val="26"/>
        </w:rPr>
        <w:t>сектор по ГО, ЧС и МР администрации района</w:t>
      </w:r>
      <w:r w:rsidR="000D3595">
        <w:rPr>
          <w:sz w:val="26"/>
          <w:szCs w:val="26"/>
        </w:rPr>
        <w:t>)</w:t>
      </w:r>
      <w:r>
        <w:rPr>
          <w:sz w:val="26"/>
          <w:szCs w:val="26"/>
        </w:rPr>
        <w:t xml:space="preserve"> – в создании резервов сре</w:t>
      </w:r>
      <w:proofErr w:type="gramStart"/>
      <w:r>
        <w:rPr>
          <w:sz w:val="26"/>
          <w:szCs w:val="26"/>
        </w:rPr>
        <w:t>дств сп</w:t>
      </w:r>
      <w:proofErr w:type="gramEnd"/>
      <w:r>
        <w:rPr>
          <w:sz w:val="26"/>
          <w:szCs w:val="26"/>
        </w:rPr>
        <w:t xml:space="preserve">асения, индивидуальной защиты, </w:t>
      </w:r>
      <w:r w:rsidRPr="00CA4B14">
        <w:rPr>
          <w:sz w:val="26"/>
          <w:szCs w:val="26"/>
        </w:rPr>
        <w:t>медицинских и иных средств</w:t>
      </w:r>
      <w:r>
        <w:rPr>
          <w:sz w:val="26"/>
          <w:szCs w:val="26"/>
        </w:rPr>
        <w:t>.</w:t>
      </w:r>
    </w:p>
    <w:p w:rsidR="007C4C12" w:rsidRPr="00630E77" w:rsidRDefault="007C4C12" w:rsidP="00630E7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30E77">
        <w:rPr>
          <w:sz w:val="26"/>
          <w:szCs w:val="26"/>
        </w:rPr>
        <w:t>2.4. Создание резервов осуществляется в следующем порядке:</w:t>
      </w:r>
    </w:p>
    <w:p w:rsidR="007C4C12" w:rsidRPr="00630E77" w:rsidRDefault="007C4C12" w:rsidP="00F5775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30E77">
        <w:rPr>
          <w:sz w:val="26"/>
          <w:szCs w:val="26"/>
        </w:rPr>
        <w:t xml:space="preserve">2.4.1. </w:t>
      </w:r>
      <w:proofErr w:type="gramStart"/>
      <w:r w:rsidRPr="00630E77">
        <w:rPr>
          <w:sz w:val="26"/>
          <w:szCs w:val="26"/>
        </w:rPr>
        <w:t>После доведения показателей бюджетной росписи и годовых лимитов бюджетных обязательств на очередной финансовый год</w:t>
      </w:r>
      <w:r>
        <w:rPr>
          <w:sz w:val="26"/>
          <w:szCs w:val="26"/>
        </w:rPr>
        <w:t xml:space="preserve"> и плановый период </w:t>
      </w:r>
      <w:r w:rsidRPr="00630E77">
        <w:rPr>
          <w:sz w:val="26"/>
          <w:szCs w:val="26"/>
        </w:rPr>
        <w:t xml:space="preserve"> на мероприятия по </w:t>
      </w:r>
      <w:r w:rsidRPr="006417CD">
        <w:rPr>
          <w:sz w:val="26"/>
          <w:szCs w:val="26"/>
        </w:rPr>
        <w:t xml:space="preserve">создании резервов </w:t>
      </w:r>
      <w:r>
        <w:rPr>
          <w:sz w:val="26"/>
          <w:szCs w:val="26"/>
        </w:rPr>
        <w:t>материально – технических, медицинских, продовольственных и иных средств гражданской обороны, финансовых и материальных ресурсов администрации</w:t>
      </w:r>
      <w:r>
        <w:rPr>
          <w:sz w:val="26"/>
          <w:szCs w:val="26"/>
        </w:rPr>
        <w:tab/>
        <w:t xml:space="preserve"> Ульчского муниципального района для ликвидации чрезвычайных ситуаций</w:t>
      </w:r>
      <w:r w:rsidRPr="00D31117">
        <w:rPr>
          <w:sz w:val="26"/>
          <w:szCs w:val="26"/>
        </w:rPr>
        <w:t xml:space="preserve"> </w:t>
      </w:r>
      <w:r>
        <w:rPr>
          <w:sz w:val="26"/>
          <w:szCs w:val="26"/>
        </w:rPr>
        <w:t>сектор по ГО, ЧС и МР</w:t>
      </w:r>
      <w:r w:rsidRPr="00630E77">
        <w:rPr>
          <w:sz w:val="26"/>
          <w:szCs w:val="26"/>
        </w:rPr>
        <w:t xml:space="preserve"> администрации района</w:t>
      </w:r>
      <w:r>
        <w:rPr>
          <w:sz w:val="26"/>
          <w:szCs w:val="26"/>
        </w:rPr>
        <w:t>,</w:t>
      </w:r>
      <w:r w:rsidRPr="00630E77">
        <w:rPr>
          <w:sz w:val="26"/>
          <w:szCs w:val="26"/>
        </w:rPr>
        <w:t xml:space="preserve"> совместно с разработчиками представляют на утверждение </w:t>
      </w:r>
      <w:r>
        <w:rPr>
          <w:sz w:val="26"/>
          <w:szCs w:val="26"/>
        </w:rPr>
        <w:t>главе</w:t>
      </w:r>
      <w:r w:rsidRPr="00630E77">
        <w:rPr>
          <w:sz w:val="26"/>
          <w:szCs w:val="26"/>
        </w:rPr>
        <w:t xml:space="preserve"> </w:t>
      </w:r>
      <w:r>
        <w:rPr>
          <w:sz w:val="26"/>
          <w:szCs w:val="26"/>
        </w:rPr>
        <w:t>Ульчского муниципал</w:t>
      </w:r>
      <w:r w:rsidR="00D81CE8">
        <w:rPr>
          <w:sz w:val="26"/>
          <w:szCs w:val="26"/>
        </w:rPr>
        <w:t>ьного</w:t>
      </w:r>
      <w:proofErr w:type="gramEnd"/>
      <w:r w:rsidR="00D81CE8">
        <w:rPr>
          <w:sz w:val="26"/>
          <w:szCs w:val="26"/>
        </w:rPr>
        <w:t xml:space="preserve"> района проект постановления</w:t>
      </w:r>
      <w:r>
        <w:rPr>
          <w:sz w:val="26"/>
          <w:szCs w:val="26"/>
        </w:rPr>
        <w:t xml:space="preserve"> администрации района об утверждении номенклатуры и объема материальных ресурсов на текущий год</w:t>
      </w:r>
      <w:r w:rsidRPr="00630E77">
        <w:rPr>
          <w:sz w:val="26"/>
          <w:szCs w:val="26"/>
        </w:rPr>
        <w:t>.</w:t>
      </w:r>
    </w:p>
    <w:p w:rsidR="007C4C12" w:rsidRPr="00F252EE" w:rsidRDefault="007C4C12" w:rsidP="00F252E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52EE">
        <w:rPr>
          <w:sz w:val="26"/>
          <w:szCs w:val="26"/>
        </w:rPr>
        <w:t xml:space="preserve">2.4.2. В случае изменения показателей сводной бюджетной росписи в течение текущего финансового года </w:t>
      </w:r>
      <w:r>
        <w:rPr>
          <w:sz w:val="26"/>
          <w:szCs w:val="26"/>
        </w:rPr>
        <w:t>сектор по ГО, ЧС и МР</w:t>
      </w:r>
      <w:r w:rsidRPr="00F252EE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района, </w:t>
      </w:r>
      <w:r w:rsidRPr="00F252EE">
        <w:rPr>
          <w:sz w:val="26"/>
          <w:szCs w:val="26"/>
        </w:rPr>
        <w:t>совместно с разработчиками вносят</w:t>
      </w:r>
      <w:r>
        <w:rPr>
          <w:sz w:val="26"/>
          <w:szCs w:val="26"/>
        </w:rPr>
        <w:t xml:space="preserve"> предложения</w:t>
      </w:r>
      <w:r w:rsidRPr="00F252E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главе Ульчского муниципального района </w:t>
      </w:r>
      <w:r w:rsidRPr="00F252EE">
        <w:rPr>
          <w:sz w:val="26"/>
          <w:szCs w:val="26"/>
        </w:rPr>
        <w:t>по внесению изменений в номенклатуру и объемы материальных ресурсов, формируемых в резервы.</w:t>
      </w:r>
    </w:p>
    <w:p w:rsidR="007C4C12" w:rsidRPr="00F252EE" w:rsidRDefault="007C4C12" w:rsidP="00F252E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F252EE">
        <w:rPr>
          <w:sz w:val="26"/>
          <w:szCs w:val="26"/>
        </w:rPr>
        <w:t>Контроль за</w:t>
      </w:r>
      <w:proofErr w:type="gramEnd"/>
      <w:r w:rsidRPr="00F252EE">
        <w:rPr>
          <w:sz w:val="26"/>
          <w:szCs w:val="26"/>
        </w:rPr>
        <w:t xml:space="preserve"> созданием, хранением, использованием и восполнением резервов </w:t>
      </w:r>
      <w:r w:rsidRPr="00F252EE">
        <w:rPr>
          <w:sz w:val="26"/>
          <w:szCs w:val="26"/>
        </w:rPr>
        <w:lastRenderedPageBreak/>
        <w:t xml:space="preserve">возлагается </w:t>
      </w:r>
      <w:r>
        <w:rPr>
          <w:sz w:val="26"/>
          <w:szCs w:val="26"/>
        </w:rPr>
        <w:t>сектор по ГО, ЧС и МР</w:t>
      </w:r>
      <w:r w:rsidRPr="00F252EE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района.</w:t>
      </w:r>
    </w:p>
    <w:p w:rsidR="007C4C12" w:rsidRDefault="007C4C12" w:rsidP="00F5775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2.4.3. Финансовое управление администрации Ульчского муниципального района  </w:t>
      </w:r>
      <w:r w:rsidRPr="00743760">
        <w:rPr>
          <w:sz w:val="26"/>
          <w:szCs w:val="26"/>
        </w:rPr>
        <w:t xml:space="preserve">осуществляет финансирование в пределах средств, утвержденных бюджетом </w:t>
      </w:r>
      <w:r>
        <w:rPr>
          <w:sz w:val="26"/>
          <w:szCs w:val="26"/>
        </w:rPr>
        <w:t>Ульчского муниципального района, перечисляет денежные средства на закупку, хранение, освежение, страхование и обслуживание резерва материальных ресурсов</w:t>
      </w:r>
    </w:p>
    <w:p w:rsidR="007C4C12" w:rsidRPr="004E2B68" w:rsidRDefault="007C4C12" w:rsidP="0079179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2.4.4. Муниципальный з</w:t>
      </w:r>
      <w:r w:rsidRPr="004E2B68">
        <w:rPr>
          <w:sz w:val="26"/>
          <w:szCs w:val="26"/>
        </w:rPr>
        <w:t xml:space="preserve">аказчик проводит закупку материальных ресурсов в резервы в соответствии с Федеральным </w:t>
      </w:r>
      <w:hyperlink r:id="rId12" w:history="1">
        <w:r w:rsidRPr="004E2B68">
          <w:rPr>
            <w:sz w:val="26"/>
            <w:szCs w:val="26"/>
          </w:rPr>
          <w:t>законом</w:t>
        </w:r>
      </w:hyperlink>
      <w:r w:rsidRPr="004E2B68">
        <w:rPr>
          <w:sz w:val="26"/>
          <w:szCs w:val="26"/>
        </w:rPr>
        <w:t xml:space="preserve"> от 05.04. 2013 № 44-ФЗ "О контрактной системе в сфере закупок товаров, работ, услуг для обеспечения государственных и муниципальных нужд».</w:t>
      </w:r>
    </w:p>
    <w:p w:rsidR="007C4C12" w:rsidRPr="00AF2661" w:rsidRDefault="007C4C12" w:rsidP="00AF2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F2661">
        <w:rPr>
          <w:sz w:val="26"/>
          <w:szCs w:val="26"/>
        </w:rPr>
        <w:t xml:space="preserve">2.4.5. По отдельным видам материальных ресурсов, в частности, ГСМ, продуктам питания, спецтехники, </w:t>
      </w:r>
      <w:proofErr w:type="gramStart"/>
      <w:r w:rsidRPr="00AF2661">
        <w:rPr>
          <w:sz w:val="26"/>
          <w:szCs w:val="26"/>
        </w:rPr>
        <w:t>вещевому</w:t>
      </w:r>
      <w:proofErr w:type="gramEnd"/>
      <w:r w:rsidRPr="00AF2661">
        <w:rPr>
          <w:sz w:val="26"/>
          <w:szCs w:val="26"/>
        </w:rPr>
        <w:t xml:space="preserve">, администрация </w:t>
      </w:r>
      <w:r>
        <w:rPr>
          <w:sz w:val="26"/>
          <w:szCs w:val="26"/>
        </w:rPr>
        <w:t>Ульчского муниципального района</w:t>
      </w:r>
      <w:r w:rsidRPr="00AF2661">
        <w:rPr>
          <w:sz w:val="26"/>
          <w:szCs w:val="26"/>
        </w:rPr>
        <w:t xml:space="preserve"> заключает договоры с обеспечивающими организациями на экстренную поставку. Финансовые средства, необходимые для оплаты по договорам на экстренную поставку, включаются в резерв фин</w:t>
      </w:r>
      <w:r>
        <w:rPr>
          <w:sz w:val="26"/>
          <w:szCs w:val="26"/>
        </w:rPr>
        <w:t>ансовых средств, предусмотренных</w:t>
      </w:r>
      <w:r w:rsidRPr="00AF2661">
        <w:rPr>
          <w:sz w:val="26"/>
          <w:szCs w:val="26"/>
        </w:rPr>
        <w:t xml:space="preserve"> в бюджете </w:t>
      </w:r>
      <w:r>
        <w:rPr>
          <w:sz w:val="26"/>
          <w:szCs w:val="26"/>
        </w:rPr>
        <w:t xml:space="preserve">Ульчского муниципального района </w:t>
      </w:r>
      <w:r w:rsidRPr="00AF2661">
        <w:rPr>
          <w:sz w:val="26"/>
          <w:szCs w:val="26"/>
        </w:rPr>
        <w:t>на очередной финансовый год</w:t>
      </w:r>
      <w:r>
        <w:rPr>
          <w:sz w:val="26"/>
          <w:szCs w:val="26"/>
        </w:rPr>
        <w:t xml:space="preserve"> и  плановый период</w:t>
      </w:r>
      <w:r w:rsidRPr="00AF2661">
        <w:rPr>
          <w:sz w:val="26"/>
          <w:szCs w:val="26"/>
        </w:rPr>
        <w:t>, для ликвидации чрезвычайных ситуаций.</w:t>
      </w:r>
    </w:p>
    <w:p w:rsidR="007C4C12" w:rsidRDefault="007C4C12" w:rsidP="00743760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C4C12" w:rsidRPr="00293A64" w:rsidRDefault="007C4C12" w:rsidP="00293A64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293A64">
        <w:rPr>
          <w:sz w:val="26"/>
          <w:szCs w:val="26"/>
        </w:rPr>
        <w:t>3. Организация хранения резервов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3.1. Основной задачей хранения резервов является обеспечение их количественной и качественной сохранности в течение всего периода хранения, а также обеспечение постоянной готовности к быстрой выдаче по предназначению.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3.2. Резервы должны храниться как материальные ценности длительного хранения в законсервированном виде, отдельно от других материальных средств. На все виды резервов устанавливаются и доводятся в установленном порядке сроки хранения.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 xml:space="preserve">3.3. Администрация </w:t>
      </w:r>
      <w:r>
        <w:rPr>
          <w:sz w:val="26"/>
          <w:szCs w:val="26"/>
        </w:rPr>
        <w:t xml:space="preserve">Ульчского муниципального района </w:t>
      </w:r>
      <w:r w:rsidRPr="00293A64">
        <w:rPr>
          <w:sz w:val="26"/>
          <w:szCs w:val="26"/>
        </w:rPr>
        <w:t>заключает контракты (договоры) об ответственном хранении материальных ресурсов на базах и складах</w:t>
      </w:r>
      <w:r w:rsidR="00D81CE8">
        <w:rPr>
          <w:sz w:val="26"/>
          <w:szCs w:val="26"/>
        </w:rPr>
        <w:t xml:space="preserve"> учреждений и организаций,</w:t>
      </w:r>
      <w:r w:rsidRPr="00293A64">
        <w:rPr>
          <w:sz w:val="26"/>
          <w:szCs w:val="26"/>
        </w:rPr>
        <w:t xml:space="preserve"> </w:t>
      </w:r>
      <w:r w:rsidR="00D81CE8" w:rsidRPr="00D81CE8">
        <w:rPr>
          <w:sz w:val="26"/>
          <w:szCs w:val="26"/>
        </w:rPr>
        <w:t>с которых возможна их оперативная доставка в зоны чрезвычайных ситуаций</w:t>
      </w:r>
      <w:r w:rsidR="00D81CE8">
        <w:rPr>
          <w:sz w:val="26"/>
          <w:szCs w:val="26"/>
        </w:rPr>
        <w:t>,</w:t>
      </w:r>
      <w:r w:rsidR="00D81CE8" w:rsidRPr="00D81CE8">
        <w:rPr>
          <w:sz w:val="26"/>
          <w:szCs w:val="26"/>
        </w:rPr>
        <w:t xml:space="preserve"> </w:t>
      </w:r>
      <w:r w:rsidRPr="00D81CE8">
        <w:rPr>
          <w:sz w:val="26"/>
          <w:szCs w:val="26"/>
        </w:rPr>
        <w:t>с компенсацией расходов или бе</w:t>
      </w:r>
      <w:r w:rsidRPr="00293A64">
        <w:rPr>
          <w:sz w:val="26"/>
          <w:szCs w:val="26"/>
        </w:rPr>
        <w:t>з компенсации расходов на обеспечение ответственного хранения.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Складские помещения (емкости) должны обеспечивать: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поддержание оптимальных условий и режимов хранения вида материальных ресурсов в соответствии с требованиями, изложенными в документации;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пожарную безопасность;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удобство при производстве работ по приему и выпуску материальных ресурсов с применением средств механизации;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правильную и рациональную укладку материальных средств;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удобные подъезды для автотранспорта;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возможность использования технических средств охраны.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 xml:space="preserve">На складах целесообразно иметь специальные места для проведения технического приема, консервации, </w:t>
      </w:r>
      <w:proofErr w:type="spellStart"/>
      <w:r w:rsidRPr="00293A64">
        <w:rPr>
          <w:sz w:val="26"/>
          <w:szCs w:val="26"/>
        </w:rPr>
        <w:t>переконсервации</w:t>
      </w:r>
      <w:proofErr w:type="spellEnd"/>
      <w:r w:rsidRPr="00293A64">
        <w:rPr>
          <w:sz w:val="26"/>
          <w:szCs w:val="26"/>
        </w:rPr>
        <w:t xml:space="preserve"> и выдачи материалов.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293A64">
        <w:rPr>
          <w:sz w:val="26"/>
          <w:szCs w:val="26"/>
        </w:rPr>
        <w:t xml:space="preserve">Для обеспечения необходимых условий хранения и создания наибольших удобств при выполнении </w:t>
      </w:r>
      <w:proofErr w:type="spellStart"/>
      <w:r w:rsidRPr="00293A64">
        <w:rPr>
          <w:sz w:val="26"/>
          <w:szCs w:val="26"/>
        </w:rPr>
        <w:t>внутрискладских</w:t>
      </w:r>
      <w:proofErr w:type="spellEnd"/>
      <w:r w:rsidRPr="00293A64">
        <w:rPr>
          <w:sz w:val="26"/>
          <w:szCs w:val="26"/>
        </w:rPr>
        <w:t xml:space="preserve"> операций все места хранения должны быть оснащены соответствующими оборудованием, приспособлением и инструментом.</w:t>
      </w:r>
      <w:proofErr w:type="gramEnd"/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 xml:space="preserve">Склад должен быть укомплектован набором измерительного оборудования и </w:t>
      </w:r>
      <w:r w:rsidRPr="00293A64">
        <w:rPr>
          <w:sz w:val="26"/>
          <w:szCs w:val="26"/>
        </w:rPr>
        <w:lastRenderedPageBreak/>
        <w:t>приборов, необходимых для выполнения складских операций при приеме, хранении и выдаче материалов (линейки, рулетки, кронциркули, ареометры, весы различных видов, мерные емкости и т.п.).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3.4</w:t>
      </w:r>
      <w:r w:rsidRPr="00293A64">
        <w:rPr>
          <w:sz w:val="26"/>
          <w:szCs w:val="26"/>
        </w:rPr>
        <w:t>. По отдельным видам резервов, хранение и использование которых регламентировано специальными правилами и нормами, а также по продукции, размещаемой на объектах, подконтрольных органам специального надзора, порядок, места и условия дислокации устанавливаются по согласованию с этими органами.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3.5</w:t>
      </w:r>
      <w:r w:rsidRPr="00293A64">
        <w:rPr>
          <w:sz w:val="26"/>
          <w:szCs w:val="26"/>
        </w:rPr>
        <w:t>. Материальные ресурсы, поступившие в места хранения, должны иметь техническую документацию, удостоверяющую год выпуска, назначение, качественное состояние, гарантийный срок хранения (годности) и другую информацию, а также инструкцию по эксплуатации, ремонту и обслуживанию.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3.6</w:t>
      </w:r>
      <w:r w:rsidRPr="00293A64">
        <w:rPr>
          <w:sz w:val="26"/>
          <w:szCs w:val="26"/>
        </w:rPr>
        <w:t>. Подготовка материальных ресурсов к хранению проводится в соответствии с технологическими картами, разработанными согласно инструкции по эксплуатации по каждому виду материальных ресурсов.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3.7</w:t>
      </w:r>
      <w:r w:rsidRPr="00293A64">
        <w:rPr>
          <w:sz w:val="26"/>
          <w:szCs w:val="26"/>
        </w:rPr>
        <w:t>. Для определения качественного состояния имущества при приемке и в процессе хранения проводится выборочный или сплошной контроль.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Выборочный контроль качественного состояния материальных ресурсов проводится согласно разработанным графикам.</w:t>
      </w:r>
    </w:p>
    <w:p w:rsidR="007C4C12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 xml:space="preserve">Контроль проводится </w:t>
      </w:r>
      <w:r>
        <w:rPr>
          <w:sz w:val="26"/>
          <w:szCs w:val="26"/>
        </w:rPr>
        <w:t>комиссией с участием представителей заказчика, заказчика и организаций, осуществляющих хранение резервов, а при необходимости – с привлечением специалистов других организаций.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При выявлении в результате выборочного контроля дефектов материальных ценностей проводится повторный контроль в удвоенном количестве. При повторном обнаружении дефектов принимаются следующие меры: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если гарантийный срок хранения материальных ценностей не истек, производится вызов представителя поставщика для составления акта-рекламации, а в случае его неявки создается комиссия, которая в одностороннем порядке составляет акт-рекламацию;</w:t>
      </w:r>
    </w:p>
    <w:p w:rsidR="007C4C12" w:rsidRPr="00293A64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3A64">
        <w:rPr>
          <w:sz w:val="26"/>
          <w:szCs w:val="26"/>
        </w:rPr>
        <w:t>- если гарантийный срок хранения материальных ценностей истек, партия, в зависимости от вида дефекта, подвергается сплошному контролю с разбраковкой материальных ценностей по категориям, или вся партия переводится в низшую категорию.</w:t>
      </w:r>
    </w:p>
    <w:p w:rsidR="007C4C12" w:rsidRPr="003F6EF7" w:rsidRDefault="007C4C12" w:rsidP="00293A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3A64">
        <w:rPr>
          <w:sz w:val="26"/>
          <w:szCs w:val="26"/>
        </w:rPr>
        <w:t>Результаты контроля заносятся в формуляр (паспорт) материальных ценностей</w:t>
      </w:r>
      <w:r w:rsidRPr="003F6EF7">
        <w:rPr>
          <w:sz w:val="28"/>
          <w:szCs w:val="28"/>
        </w:rPr>
        <w:t>.</w:t>
      </w:r>
    </w:p>
    <w:p w:rsidR="007C4C12" w:rsidRPr="00F26C59" w:rsidRDefault="007C4C12" w:rsidP="00293A6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Pr="00F26C59" w:rsidRDefault="007C4C12" w:rsidP="00F26C59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F26C59">
        <w:rPr>
          <w:sz w:val="26"/>
          <w:szCs w:val="26"/>
        </w:rPr>
        <w:t>4. Порядок выпуска материальных ресурсов из резервов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4.1. Выпуск материальных ресурсов из резервов представляет собой их передачу определенному получателю (потребителю) и осуществляется: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- для предупреждения чрезвычайных ситуаций (по обращению);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- в целях экстренного привлечения необходимых сре</w:t>
      </w:r>
      <w:proofErr w:type="gramStart"/>
      <w:r w:rsidRPr="00F26C59">
        <w:rPr>
          <w:sz w:val="26"/>
          <w:szCs w:val="26"/>
        </w:rPr>
        <w:t>дств в сл</w:t>
      </w:r>
      <w:proofErr w:type="gramEnd"/>
      <w:r w:rsidRPr="00F26C59">
        <w:rPr>
          <w:sz w:val="26"/>
          <w:szCs w:val="26"/>
        </w:rPr>
        <w:t>учае возникновения чрезвычайных ситуаций, а в военное время - для ликвидации опасностей, возникающих при ведении военных действий или вследствие этих действий;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- в связи с их освежением и заменой;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- в порядке временного заимствования в целях предупреждения и ликвидации чрезвычайных ситуаций.</w:t>
      </w:r>
    </w:p>
    <w:p w:rsidR="007C4C12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lastRenderedPageBreak/>
        <w:t xml:space="preserve">4.2. Распорядителем резервов является администрация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>в лице</w:t>
      </w:r>
      <w:r>
        <w:rPr>
          <w:sz w:val="26"/>
          <w:szCs w:val="26"/>
        </w:rPr>
        <w:t xml:space="preserve"> главы района,</w:t>
      </w:r>
      <w:r w:rsidRPr="00F26C59">
        <w:rPr>
          <w:sz w:val="26"/>
          <w:szCs w:val="26"/>
        </w:rPr>
        <w:t xml:space="preserve"> председателя </w:t>
      </w:r>
      <w:r w:rsidR="00D81CE8">
        <w:rPr>
          <w:sz w:val="26"/>
          <w:szCs w:val="26"/>
        </w:rPr>
        <w:t xml:space="preserve">комиссии по предупреждению и ликвидации чрезвычайных ситуаций и пожарной безопасности Ульчского муниципального района (далее - </w:t>
      </w:r>
      <w:r w:rsidRPr="00F26C59">
        <w:rPr>
          <w:sz w:val="26"/>
          <w:szCs w:val="26"/>
        </w:rPr>
        <w:t xml:space="preserve">КЧС </w:t>
      </w:r>
      <w:r>
        <w:rPr>
          <w:sz w:val="26"/>
          <w:szCs w:val="26"/>
        </w:rPr>
        <w:t>Ульчского муниципального района</w:t>
      </w:r>
      <w:r w:rsidR="00D81CE8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4.3. Выпуск материальных ресурсов из резервов осуществляется решением </w:t>
      </w:r>
      <w:r w:rsidR="00D81CE8">
        <w:rPr>
          <w:sz w:val="26"/>
          <w:szCs w:val="26"/>
        </w:rPr>
        <w:t>КЧС</w:t>
      </w:r>
      <w:r w:rsidRPr="00F26C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>с приложением перечня материальных ресурсов, выпускаемых из резервов, и предложений по их восполнению.</w:t>
      </w:r>
    </w:p>
    <w:p w:rsidR="007C4C12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В экстренных случаях при отсутствии председателя КЧС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 xml:space="preserve">решение о выпуске материальных ресурсов из резерва утверждается заместителем председателя КЧС </w:t>
      </w:r>
      <w:r>
        <w:rPr>
          <w:sz w:val="26"/>
          <w:szCs w:val="26"/>
        </w:rPr>
        <w:t>Ульчского муниципального района.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4.4. Для ликвидации чрезвычайных ситуаций муниципального характера администрация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>может использовать находящиеся в зоне чрезвычайной ситуации объектовые резервы по согласованию с органами, их создавшими.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4.5. </w:t>
      </w:r>
      <w:r>
        <w:rPr>
          <w:sz w:val="26"/>
          <w:szCs w:val="26"/>
        </w:rPr>
        <w:t xml:space="preserve">При возникновении чрезвычайных ситуаций локального и (или) муниципального характера для их ликвидации используются соответствующие поселенческие и объектовые резервы, а при их недостаточности представляется обоснованная заявка на недостающую часть материальных ресурсов главе администрации муниципального района. </w:t>
      </w:r>
      <w:proofErr w:type="gramStart"/>
      <w:r>
        <w:rPr>
          <w:sz w:val="26"/>
          <w:szCs w:val="26"/>
        </w:rPr>
        <w:t>В письме (заявке) указываются: причина и обоснование обращения заявителя; сведения о количестве материальных ресурсов и финансовых средств, направленных на предупреждение (ликвидацию) возникшей чрезвычайной ситуации заявителем и организацией, на объекте которой она возникла или может возникнуть; перечень и количество материальных средств и оборудования, необходимого для предупреждения (ликвидации) чрезвычайной ситуации и обеспечения жизнедеятельности населения.</w:t>
      </w:r>
      <w:proofErr w:type="gramEnd"/>
      <w:r>
        <w:rPr>
          <w:sz w:val="26"/>
          <w:szCs w:val="26"/>
        </w:rPr>
        <w:t xml:space="preserve"> Письмо (заявка) подписывается руководителем и главным бухгалтером заявителя и заверяется гербовой печатью. После ликвидации чрезвычайной ситуации в администрацию района </w:t>
      </w:r>
      <w:proofErr w:type="gramStart"/>
      <w:r>
        <w:rPr>
          <w:sz w:val="26"/>
          <w:szCs w:val="26"/>
        </w:rPr>
        <w:t>предоставляются документы</w:t>
      </w:r>
      <w:proofErr w:type="gramEnd"/>
      <w:r>
        <w:rPr>
          <w:sz w:val="26"/>
          <w:szCs w:val="26"/>
        </w:rPr>
        <w:t>, подтверждающие использование выделенных материальных ресурсов по назначению.</w:t>
      </w:r>
    </w:p>
    <w:p w:rsidR="007C4C12" w:rsidRDefault="007C4C12" w:rsidP="00C147F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Материальные ресурсы для ликвидации чрезвычайных ситуаций выделяются администрациям сельских поселений, находящимся в зоне чрезвычайной ситуации, безвозмездно или на возвратной основе по решению распорядителя резервов.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4.6. Расходы по доставке материальных ресурсов в район чрезвычайной ситуации включаются в стоимость работ по ликвидации чрезвычайной ситуации.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4.7. Выпуск материальных ресурсов из резервов в порядке заимствования осуществляется на основании решения КЧС</w:t>
      </w:r>
      <w:r>
        <w:rPr>
          <w:sz w:val="26"/>
          <w:szCs w:val="26"/>
        </w:rPr>
        <w:t xml:space="preserve"> Ульчского муниципального района</w:t>
      </w:r>
      <w:r w:rsidRPr="00F26C59">
        <w:rPr>
          <w:sz w:val="26"/>
          <w:szCs w:val="26"/>
        </w:rPr>
        <w:t>, в котором определяются получатели, сроки и условия выпуска материальных ресурсов, порядок и сроки их возврата.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При выдаче материальных ресурсов из резервов в порядке заимствования заемщик представляет гарантийное обязательство по возврату материальных ресурсов в установленный срок.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>4.8. Срок хранения специальной техники определяется на основании письменного заключения комиссии, назначенной председателем КЧС</w:t>
      </w:r>
      <w:r>
        <w:rPr>
          <w:sz w:val="26"/>
          <w:szCs w:val="26"/>
        </w:rPr>
        <w:t xml:space="preserve"> Ульчского муниципального района</w:t>
      </w:r>
      <w:r w:rsidRPr="00F26C59">
        <w:rPr>
          <w:sz w:val="26"/>
          <w:szCs w:val="26"/>
        </w:rPr>
        <w:t>, о ее техническом состоянии и возможности дальнейшего хранения.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Выпуск материальных ресурсов из резервов, подлежащих освежению, производится в соответствии с графиками освежения, ежегодно разрабатываемыми </w:t>
      </w:r>
      <w:r w:rsidRPr="00F26C59">
        <w:rPr>
          <w:sz w:val="26"/>
          <w:szCs w:val="26"/>
        </w:rPr>
        <w:lastRenderedPageBreak/>
        <w:t xml:space="preserve">ответственными за хранение резервов. График освежения согласовывается с разработчиками и представляется </w:t>
      </w:r>
      <w:r>
        <w:rPr>
          <w:sz w:val="26"/>
          <w:szCs w:val="26"/>
        </w:rPr>
        <w:t>сектором по ГО, ЧС и МР</w:t>
      </w:r>
      <w:r w:rsidRPr="00F26C59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района </w:t>
      </w:r>
      <w:r w:rsidRPr="00F26C59">
        <w:rPr>
          <w:sz w:val="26"/>
          <w:szCs w:val="26"/>
        </w:rPr>
        <w:t>вместе с бюджетной заявкой на планируемый год.</w:t>
      </w:r>
    </w:p>
    <w:p w:rsidR="007C4C12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4.9. Передача материальных ресурсов, выводимых из резервов в порядке освежения, </w:t>
      </w:r>
      <w:r w:rsidR="00EA2752">
        <w:rPr>
          <w:sz w:val="26"/>
          <w:szCs w:val="26"/>
        </w:rPr>
        <w:t>проводится на основании постановления администрации</w:t>
      </w:r>
      <w:r w:rsidRPr="00F26C59">
        <w:rPr>
          <w:sz w:val="26"/>
          <w:szCs w:val="26"/>
        </w:rPr>
        <w:t xml:space="preserve"> </w:t>
      </w:r>
      <w:r>
        <w:rPr>
          <w:sz w:val="26"/>
          <w:szCs w:val="26"/>
        </w:rPr>
        <w:t>Ульчского муниципального района.</w:t>
      </w:r>
    </w:p>
    <w:p w:rsidR="007C4C12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4.10. Безвозмездная передача материальных ресурсов из резервов при отчуждении из собственности администрации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 xml:space="preserve">осуществляется постановлением администрации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 xml:space="preserve">о безвозмездной передаче материальных ресурсов из резервов администрации </w:t>
      </w:r>
      <w:r>
        <w:rPr>
          <w:sz w:val="26"/>
          <w:szCs w:val="26"/>
        </w:rPr>
        <w:t xml:space="preserve">Ульчского муниципального района </w:t>
      </w:r>
      <w:r w:rsidRPr="00F26C59">
        <w:rPr>
          <w:sz w:val="26"/>
          <w:szCs w:val="26"/>
        </w:rPr>
        <w:t>в собственность, которым утверждается перечень материальных ресурсов, безвозмездно передаваемых материальных ресурсов.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Подготовку </w:t>
      </w:r>
      <w:r w:rsidR="00EA2752">
        <w:rPr>
          <w:sz w:val="26"/>
          <w:szCs w:val="26"/>
        </w:rPr>
        <w:t xml:space="preserve">постановления </w:t>
      </w:r>
      <w:r>
        <w:rPr>
          <w:sz w:val="26"/>
          <w:szCs w:val="26"/>
        </w:rPr>
        <w:t>администрации района о выпуске материальных ценностей из резерва осуществляет разработчик резерва.</w:t>
      </w:r>
    </w:p>
    <w:p w:rsidR="007C4C12" w:rsidRPr="00F26C59" w:rsidRDefault="007C4C12" w:rsidP="00C147F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Подготовку </w:t>
      </w:r>
      <w:r w:rsidR="00EA2752">
        <w:rPr>
          <w:sz w:val="26"/>
          <w:szCs w:val="26"/>
        </w:rPr>
        <w:t xml:space="preserve">постановления администрации района </w:t>
      </w:r>
      <w:r>
        <w:rPr>
          <w:sz w:val="26"/>
          <w:szCs w:val="26"/>
        </w:rPr>
        <w:t>об отчуждении материальных ресурсов из муниципальной собственности района в собственность поселений осуществляет комитет по управлению имуществом администрации района (далее - Комитет).</w:t>
      </w:r>
    </w:p>
    <w:p w:rsidR="007C4C12" w:rsidRPr="00F26C59" w:rsidRDefault="007C4C12" w:rsidP="00F26C5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26C59">
        <w:rPr>
          <w:sz w:val="26"/>
          <w:szCs w:val="26"/>
        </w:rPr>
        <w:t xml:space="preserve">Передача имущества оформляется актом приема-передачи, который подписывается уполномоченными лицами передающей и принимающей стороны, и утверждается </w:t>
      </w:r>
      <w:r>
        <w:rPr>
          <w:sz w:val="26"/>
          <w:szCs w:val="26"/>
        </w:rPr>
        <w:t>администрацией</w:t>
      </w:r>
      <w:r w:rsidRPr="00F26C59">
        <w:rPr>
          <w:sz w:val="26"/>
          <w:szCs w:val="26"/>
        </w:rPr>
        <w:t xml:space="preserve"> </w:t>
      </w:r>
      <w:r>
        <w:rPr>
          <w:sz w:val="26"/>
          <w:szCs w:val="26"/>
        </w:rPr>
        <w:t>Ульчского муниципального района.</w:t>
      </w:r>
    </w:p>
    <w:p w:rsidR="007C4C12" w:rsidRDefault="007C4C12" w:rsidP="00743760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C4C12" w:rsidRPr="00DF31C5" w:rsidRDefault="007C4C12" w:rsidP="00DF31C5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DF31C5">
        <w:rPr>
          <w:sz w:val="26"/>
          <w:szCs w:val="26"/>
        </w:rPr>
        <w:t>5. Финансирование резервов</w:t>
      </w:r>
    </w:p>
    <w:p w:rsidR="007C4C12" w:rsidRPr="00DF31C5" w:rsidRDefault="007C4C12" w:rsidP="00DF31C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DE2D92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F31C5">
        <w:rPr>
          <w:sz w:val="26"/>
          <w:szCs w:val="26"/>
        </w:rPr>
        <w:t>5.1. Финансирование расходов по созданию</w:t>
      </w:r>
      <w:r w:rsidRPr="006417CD">
        <w:rPr>
          <w:sz w:val="26"/>
          <w:szCs w:val="26"/>
        </w:rPr>
        <w:t xml:space="preserve"> резервов </w:t>
      </w:r>
      <w:r>
        <w:rPr>
          <w:sz w:val="26"/>
          <w:szCs w:val="26"/>
        </w:rPr>
        <w:t>материально – технических, медицинских, продовольственных и иных сре</w:t>
      </w:r>
      <w:proofErr w:type="gramStart"/>
      <w:r>
        <w:rPr>
          <w:sz w:val="26"/>
          <w:szCs w:val="26"/>
        </w:rPr>
        <w:t>дств гр</w:t>
      </w:r>
      <w:proofErr w:type="gramEnd"/>
      <w:r>
        <w:rPr>
          <w:sz w:val="26"/>
          <w:szCs w:val="26"/>
        </w:rPr>
        <w:t>ажданской обороны, финансовых и материальных ресурсов администрации Ульчского муниципального района</w:t>
      </w:r>
      <w:r w:rsidRPr="00DF31C5">
        <w:rPr>
          <w:sz w:val="26"/>
          <w:szCs w:val="26"/>
        </w:rPr>
        <w:t xml:space="preserve"> </w:t>
      </w:r>
      <w:r>
        <w:rPr>
          <w:sz w:val="26"/>
          <w:szCs w:val="26"/>
        </w:rPr>
        <w:t>для ликвидации чрезвычайных ситуаций</w:t>
      </w:r>
      <w:r w:rsidRPr="00D31117">
        <w:rPr>
          <w:sz w:val="26"/>
          <w:szCs w:val="26"/>
        </w:rPr>
        <w:t xml:space="preserve"> </w:t>
      </w:r>
      <w:r w:rsidRPr="00DF31C5">
        <w:rPr>
          <w:sz w:val="26"/>
          <w:szCs w:val="26"/>
        </w:rPr>
        <w:t xml:space="preserve">осуществляется за счет средств бюджета </w:t>
      </w:r>
      <w:r>
        <w:rPr>
          <w:sz w:val="26"/>
          <w:szCs w:val="26"/>
        </w:rPr>
        <w:t>Ульчского муниципального района.</w:t>
      </w:r>
    </w:p>
    <w:p w:rsidR="007C4C12" w:rsidRPr="00DF31C5" w:rsidRDefault="007C4C12" w:rsidP="00DF31C5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31C5">
        <w:rPr>
          <w:sz w:val="26"/>
          <w:szCs w:val="26"/>
        </w:rPr>
        <w:t>5.2. Объем финансовых средств, необходимых на приобретение резервов,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хранением, содержанием, использованием, освежением, восполнением и страхованием резервов.</w:t>
      </w:r>
    </w:p>
    <w:p w:rsidR="007C4C12" w:rsidRDefault="007C4C12" w:rsidP="00DF31C5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31C5">
        <w:rPr>
          <w:sz w:val="26"/>
          <w:szCs w:val="26"/>
        </w:rPr>
        <w:t xml:space="preserve">5.3. </w:t>
      </w:r>
      <w:r>
        <w:rPr>
          <w:sz w:val="26"/>
          <w:szCs w:val="26"/>
        </w:rPr>
        <w:t>Допускается вместо приобретения и хранения отдельных видов материальных ценностей (горюче – смазочные материалы, продовольствие, строительные материалы, лекарственные средства и другие) заключение специальных договоров на экстренную их поставку (продажу) с предприятиями, базами, складами, имеющими эти ценности в постоянном наличии или обращении.</w:t>
      </w:r>
    </w:p>
    <w:p w:rsidR="007C4C12" w:rsidRPr="00DF31C5" w:rsidRDefault="007C4C12" w:rsidP="00DF31C5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этом случае средства, предназначенные на закупку, хранение и содержание этого вида материальных ценностей, направляются целевым назначением в резерв финансовых ресурсов для использования их в случае необходимости для оплаты получаемых материальных ценностей согласно заключенным договорам.</w:t>
      </w:r>
    </w:p>
    <w:p w:rsidR="007C4C12" w:rsidRDefault="007C4C12" w:rsidP="00DF3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4C12" w:rsidRPr="0052665E" w:rsidRDefault="007C4C12" w:rsidP="0052665E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2665E">
        <w:rPr>
          <w:sz w:val="26"/>
          <w:szCs w:val="26"/>
        </w:rPr>
        <w:t>6. Порядок учета и контроля резервов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 xml:space="preserve">6.1. Организация и ведение учета резервов осуществляется с соблюдением </w:t>
      </w:r>
      <w:r w:rsidRPr="0052665E">
        <w:rPr>
          <w:sz w:val="26"/>
          <w:szCs w:val="26"/>
        </w:rPr>
        <w:lastRenderedPageBreak/>
        <w:t>требований соответствующих нормативных документов.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6.2. Учет материальных ресурсов заключается в осуществлении правильных и своевременных записей в книгах (карточках) учета всех операций, связанных с движением и изменением качественного (технического) состояния материальных ресурсов, и надлежащем оформлении внесенных записей установленными оправдательными документами.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Учет материальных ресурсов должен быть своевременным, полным, достоверным и точным.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6.3. Основными задачами учета материальных ресурсов являются: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 xml:space="preserve">- обеспечение сохранности и </w:t>
      </w:r>
      <w:proofErr w:type="gramStart"/>
      <w:r w:rsidRPr="0052665E">
        <w:rPr>
          <w:sz w:val="26"/>
          <w:szCs w:val="26"/>
        </w:rPr>
        <w:t>контроля за</w:t>
      </w:r>
      <w:proofErr w:type="gramEnd"/>
      <w:r w:rsidRPr="0052665E">
        <w:rPr>
          <w:sz w:val="26"/>
          <w:szCs w:val="26"/>
        </w:rPr>
        <w:t xml:space="preserve"> их движением;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- получение точных сведений об их остатках, находящихся на базах и складах организаций.</w:t>
      </w:r>
    </w:p>
    <w:p w:rsidR="007C4C12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6.4. Учет материальных ресурсов ведется в установленном порядке: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-</w:t>
      </w:r>
      <w:r>
        <w:rPr>
          <w:sz w:val="26"/>
          <w:szCs w:val="26"/>
        </w:rPr>
        <w:t xml:space="preserve"> муниципальным заказчиком – в количественном и суммовом выражении по наименованиям и материально ответственным лицам;</w:t>
      </w:r>
    </w:p>
    <w:p w:rsidR="007C4C12" w:rsidRPr="0052665E" w:rsidRDefault="007C4C12" w:rsidP="00F036A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разработчиками номенклатуры - в количественном выражении по своей номенклатуре</w:t>
      </w:r>
    </w:p>
    <w:p w:rsidR="007C4C12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организациями, принявшими на ответственное хранение вид материальных ресурсов – ресурсы, не принадлежащие организации, но находящиеся у нее на ответственном хранении в соответствии с условиями договора.</w:t>
      </w:r>
    </w:p>
    <w:p w:rsidR="007C4C12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Учет материальных ресурсов ведется установленным порядком в количественном и суммовом выражении по наименованиям материалов и материально – ответственным лицам.</w:t>
      </w:r>
    </w:p>
    <w:p w:rsidR="007C4C12" w:rsidRPr="0052665E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>6.5. Составление, учет и хранение документов по оформлению всех операций, связанных с движением и изменением количественного и качественного (технического) состояния материальных ресурсов, производство сверок учетных данных, подготовка и представление в установленном порядке отчетности о наличии и об использовании материальных ресурсов осуществляются в соответствии с контрактами (договорами).</w:t>
      </w:r>
    </w:p>
    <w:p w:rsidR="007C4C12" w:rsidRPr="0052665E" w:rsidRDefault="00EA275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6.6. </w:t>
      </w:r>
      <w:proofErr w:type="gramStart"/>
      <w:r>
        <w:rPr>
          <w:sz w:val="26"/>
          <w:szCs w:val="26"/>
        </w:rPr>
        <w:t xml:space="preserve">Сектор по ГО, ЧС и МР администрации района </w:t>
      </w:r>
      <w:r w:rsidR="007C4C12" w:rsidRPr="0052665E">
        <w:rPr>
          <w:sz w:val="26"/>
          <w:szCs w:val="26"/>
        </w:rPr>
        <w:t xml:space="preserve"> ежеквартально до 20 числа месяца, следующего за от</w:t>
      </w:r>
      <w:r w:rsidR="007C4C12">
        <w:rPr>
          <w:sz w:val="26"/>
          <w:szCs w:val="26"/>
        </w:rPr>
        <w:t xml:space="preserve">четным, представляет в отдел учета и отчетности администрации Ульчского муниципального района </w:t>
      </w:r>
      <w:r w:rsidR="007C4C12" w:rsidRPr="0052665E">
        <w:rPr>
          <w:sz w:val="26"/>
          <w:szCs w:val="26"/>
        </w:rPr>
        <w:t>отчет о расходовании финансовых средств на приобретение материальных ресурсов в резервы с приложением реестра приобретенных материальных ценностей.</w:t>
      </w:r>
      <w:proofErr w:type="gramEnd"/>
    </w:p>
    <w:p w:rsidR="007C4C12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2665E">
        <w:rPr>
          <w:sz w:val="26"/>
          <w:szCs w:val="26"/>
        </w:rPr>
        <w:t xml:space="preserve">6.7. Проверка состояния резервов проводится комиссией, назначенной решением КЧС </w:t>
      </w:r>
      <w:r>
        <w:rPr>
          <w:sz w:val="26"/>
          <w:szCs w:val="26"/>
        </w:rPr>
        <w:t>Ульчского муниципального района.</w:t>
      </w:r>
    </w:p>
    <w:p w:rsidR="007C4C12" w:rsidRDefault="007C4C12" w:rsidP="0052665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C4C12" w:rsidRPr="00B15C27" w:rsidRDefault="007C4C12" w:rsidP="00B15C27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B15C27">
        <w:rPr>
          <w:sz w:val="26"/>
          <w:szCs w:val="26"/>
        </w:rPr>
        <w:t>7. Ответственность должностных лиц и организаций</w:t>
      </w:r>
    </w:p>
    <w:p w:rsidR="007C4C12" w:rsidRPr="00B15C27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Разработчики резервов несут ответственность </w:t>
      </w:r>
      <w:proofErr w:type="gramStart"/>
      <w:r>
        <w:rPr>
          <w:sz w:val="26"/>
          <w:szCs w:val="26"/>
        </w:rPr>
        <w:t>за</w:t>
      </w:r>
      <w:proofErr w:type="gramEnd"/>
      <w:r>
        <w:rPr>
          <w:sz w:val="26"/>
          <w:szCs w:val="26"/>
        </w:rPr>
        <w:t>: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ненадлежащую и несвоевременную разработку номенклатуры материальных ресурсов на очередной год и представление ее на утверждение главе муниципального района;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несвоевременное представление предложений для формирования бюджетной заявки с приложением расчетов на приобретение, освежение, хранение, страхование и обслуживание резервов на будущий год;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несвоевременную организацию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возвращением резервов, переданных во временное пользование для ликвидации чрезвычайных ситуаций.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7.2. Ответственность за сохранность материальных ресурсов возлагается на организации, обеспечивающие их хранение в соответствии с действующим законодательством.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7.3. Сектор </w:t>
      </w:r>
      <w:r w:rsidR="00D81CE8">
        <w:rPr>
          <w:sz w:val="26"/>
          <w:szCs w:val="26"/>
        </w:rPr>
        <w:t>ГО,</w:t>
      </w:r>
      <w:r>
        <w:rPr>
          <w:sz w:val="26"/>
          <w:szCs w:val="26"/>
        </w:rPr>
        <w:t xml:space="preserve"> ЧС </w:t>
      </w:r>
      <w:r w:rsidR="00D81CE8">
        <w:rPr>
          <w:sz w:val="26"/>
          <w:szCs w:val="26"/>
        </w:rPr>
        <w:t xml:space="preserve">и МР администрации района </w:t>
      </w:r>
      <w:r>
        <w:rPr>
          <w:sz w:val="26"/>
          <w:szCs w:val="26"/>
        </w:rPr>
        <w:t>несет ответственность: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 несвоевременное оформление бюджетной заявки на включение в районный бюджет расходов на создание, освежение и восполнение резервов на планируемый бюджетный </w:t>
      </w:r>
      <w:proofErr w:type="gramStart"/>
      <w:r>
        <w:rPr>
          <w:sz w:val="26"/>
          <w:szCs w:val="26"/>
        </w:rPr>
        <w:t>год</w:t>
      </w:r>
      <w:proofErr w:type="gramEnd"/>
      <w:r>
        <w:rPr>
          <w:sz w:val="26"/>
          <w:szCs w:val="26"/>
        </w:rPr>
        <w:t xml:space="preserve"> и представление ее в финансовое управление администрации муниципального района;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несвоевременное доведение до исполнителей решений КЧС района.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несет ответственность за несвоевременное предоставление сведений о наличии и использовании резервов.</w:t>
      </w:r>
    </w:p>
    <w:p w:rsidR="007C4C12" w:rsidRDefault="007C4C1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7.5. Должностные лица, виновные в невыполнении настоящего Положения, несут материальную, административную и иную ответственность в соответствии с действующим законодательством.</w:t>
      </w: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B15C2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</w:t>
      </w: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 по ГО, ЧС и МР</w:t>
      </w: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администрации района                                                                                 Ф.В. Иващук</w:t>
      </w:r>
    </w:p>
    <w:p w:rsidR="007C4C12" w:rsidRDefault="007C4C12" w:rsidP="00B15C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664992" w:rsidRDefault="00664992" w:rsidP="007E245B">
      <w:pPr>
        <w:ind w:right="14"/>
        <w:jc w:val="center"/>
        <w:rPr>
          <w:sz w:val="26"/>
          <w:szCs w:val="26"/>
        </w:rPr>
      </w:pPr>
    </w:p>
    <w:p w:rsidR="00664992" w:rsidRDefault="00664992" w:rsidP="007E245B">
      <w:pPr>
        <w:ind w:right="14"/>
        <w:jc w:val="center"/>
        <w:rPr>
          <w:sz w:val="26"/>
          <w:szCs w:val="26"/>
        </w:rPr>
      </w:pPr>
    </w:p>
    <w:p w:rsidR="00664992" w:rsidRDefault="00664992" w:rsidP="007E245B">
      <w:pPr>
        <w:ind w:right="14"/>
        <w:jc w:val="center"/>
        <w:rPr>
          <w:sz w:val="26"/>
          <w:szCs w:val="26"/>
        </w:rPr>
      </w:pPr>
    </w:p>
    <w:p w:rsidR="00D81CE8" w:rsidRDefault="00D81CE8" w:rsidP="007E245B">
      <w:pPr>
        <w:ind w:right="14"/>
        <w:jc w:val="center"/>
        <w:rPr>
          <w:sz w:val="26"/>
          <w:szCs w:val="26"/>
        </w:rPr>
      </w:pPr>
    </w:p>
    <w:p w:rsidR="00664992" w:rsidRDefault="00664992" w:rsidP="007E245B">
      <w:pPr>
        <w:ind w:right="14"/>
        <w:jc w:val="center"/>
        <w:rPr>
          <w:sz w:val="26"/>
          <w:szCs w:val="26"/>
        </w:rPr>
      </w:pPr>
    </w:p>
    <w:p w:rsidR="00664992" w:rsidRDefault="00664992" w:rsidP="007E245B">
      <w:pPr>
        <w:ind w:right="14"/>
        <w:jc w:val="center"/>
        <w:rPr>
          <w:sz w:val="26"/>
          <w:szCs w:val="26"/>
        </w:rPr>
      </w:pPr>
    </w:p>
    <w:p w:rsidR="00664992" w:rsidRDefault="0066499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Default="007C4C12" w:rsidP="007E245B">
      <w:pPr>
        <w:ind w:right="14"/>
        <w:jc w:val="center"/>
        <w:rPr>
          <w:sz w:val="26"/>
          <w:szCs w:val="26"/>
        </w:rPr>
      </w:pPr>
    </w:p>
    <w:p w:rsidR="007C4C12" w:rsidRPr="008B78D1" w:rsidRDefault="007C4C12" w:rsidP="007E245B">
      <w:pPr>
        <w:ind w:righ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УТВЕРЖДЕНЫ</w:t>
      </w:r>
    </w:p>
    <w:p w:rsidR="007C4C12" w:rsidRPr="008B78D1" w:rsidRDefault="007C4C12" w:rsidP="007E245B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 xml:space="preserve"> постановлением администрации </w:t>
      </w:r>
    </w:p>
    <w:p w:rsidR="007C4C12" w:rsidRDefault="007C4C12" w:rsidP="007E245B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>Ульчского муниципального района</w:t>
      </w:r>
    </w:p>
    <w:p w:rsidR="007C4C12" w:rsidRPr="008B78D1" w:rsidRDefault="007C4C12" w:rsidP="007E245B">
      <w:pPr>
        <w:ind w:righ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</w:t>
      </w:r>
    </w:p>
    <w:p w:rsidR="007C4C12" w:rsidRDefault="007C4C12" w:rsidP="007E245B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 xml:space="preserve">от </w:t>
      </w:r>
      <w:r w:rsidR="001364E4">
        <w:rPr>
          <w:sz w:val="26"/>
          <w:szCs w:val="26"/>
        </w:rPr>
        <w:t>30.12.2013</w:t>
      </w:r>
      <w:r w:rsidRPr="008B78D1">
        <w:rPr>
          <w:sz w:val="26"/>
          <w:szCs w:val="26"/>
        </w:rPr>
        <w:t xml:space="preserve"> №</w:t>
      </w:r>
      <w:r w:rsidR="001364E4">
        <w:rPr>
          <w:sz w:val="26"/>
          <w:szCs w:val="26"/>
        </w:rPr>
        <w:t xml:space="preserve"> 1247-па</w:t>
      </w:r>
    </w:p>
    <w:p w:rsidR="007C4C12" w:rsidRDefault="007C4C12" w:rsidP="007E245B">
      <w:pPr>
        <w:ind w:right="14"/>
        <w:jc w:val="right"/>
        <w:rPr>
          <w:sz w:val="26"/>
          <w:szCs w:val="26"/>
        </w:rPr>
      </w:pPr>
    </w:p>
    <w:p w:rsidR="007C4C12" w:rsidRDefault="007C4C12" w:rsidP="007E245B">
      <w:pPr>
        <w:ind w:right="14"/>
        <w:jc w:val="right"/>
        <w:rPr>
          <w:sz w:val="26"/>
          <w:szCs w:val="26"/>
        </w:rPr>
      </w:pPr>
    </w:p>
    <w:p w:rsidR="007C4C12" w:rsidRDefault="007C4C12" w:rsidP="007E245B">
      <w:pPr>
        <w:ind w:right="14"/>
        <w:jc w:val="right"/>
        <w:rPr>
          <w:sz w:val="26"/>
          <w:szCs w:val="26"/>
        </w:rPr>
      </w:pPr>
    </w:p>
    <w:p w:rsidR="007C4C12" w:rsidRDefault="007C4C12" w:rsidP="007E245B">
      <w:pPr>
        <w:ind w:right="14"/>
        <w:jc w:val="right"/>
        <w:rPr>
          <w:sz w:val="26"/>
          <w:szCs w:val="26"/>
        </w:rPr>
      </w:pPr>
    </w:p>
    <w:p w:rsidR="007C4C12" w:rsidRPr="00995F13" w:rsidRDefault="007C4C12" w:rsidP="007E245B">
      <w:pPr>
        <w:ind w:right="14"/>
        <w:jc w:val="right"/>
        <w:rPr>
          <w:sz w:val="26"/>
          <w:szCs w:val="26"/>
        </w:rPr>
      </w:pPr>
    </w:p>
    <w:p w:rsidR="007C4C12" w:rsidRDefault="007C4C12" w:rsidP="00995F1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995F13">
        <w:rPr>
          <w:bCs/>
          <w:sz w:val="26"/>
          <w:szCs w:val="26"/>
        </w:rPr>
        <w:t>НОМЕНКЛАТУРА И ОБЪЕМ</w:t>
      </w:r>
    </w:p>
    <w:p w:rsidR="00664992" w:rsidRDefault="007C4C12" w:rsidP="00664992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>неснижаемого запаса</w:t>
      </w:r>
      <w:r w:rsidR="00664992" w:rsidRPr="00664992">
        <w:rPr>
          <w:sz w:val="26"/>
          <w:szCs w:val="26"/>
        </w:rPr>
        <w:t xml:space="preserve"> </w:t>
      </w:r>
      <w:r w:rsidR="00664992">
        <w:rPr>
          <w:sz w:val="26"/>
          <w:szCs w:val="26"/>
        </w:rPr>
        <w:t>материально – технических, медицинских, продовольственных и иных сре</w:t>
      </w:r>
      <w:proofErr w:type="gramStart"/>
      <w:r w:rsidR="00664992">
        <w:rPr>
          <w:sz w:val="26"/>
          <w:szCs w:val="26"/>
        </w:rPr>
        <w:t>дств гр</w:t>
      </w:r>
      <w:proofErr w:type="gramEnd"/>
      <w:r w:rsidR="00664992">
        <w:rPr>
          <w:sz w:val="26"/>
          <w:szCs w:val="26"/>
        </w:rPr>
        <w:t>ажданской обороны, финансовых и материальных ресурсов администрации Ульчского муниципального района для ликвидации чрезвычайных ситуаций.</w:t>
      </w:r>
    </w:p>
    <w:p w:rsidR="007C4C12" w:rsidRDefault="007C4C12" w:rsidP="0066499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:rsidR="007C4C12" w:rsidRPr="00EE0847" w:rsidRDefault="007C4C12" w:rsidP="00995F13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A0"/>
      </w:tblPr>
      <w:tblGrid>
        <w:gridCol w:w="668"/>
        <w:gridCol w:w="7"/>
        <w:gridCol w:w="4193"/>
        <w:gridCol w:w="1540"/>
        <w:gridCol w:w="1680"/>
        <w:gridCol w:w="1400"/>
      </w:tblGrid>
      <w:tr w:rsidR="007C4C12" w:rsidRPr="004D202E" w:rsidTr="002646FF">
        <w:trPr>
          <w:cantSplit/>
          <w:tblHeader/>
        </w:trPr>
        <w:tc>
          <w:tcPr>
            <w:tcW w:w="668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№</w:t>
            </w:r>
          </w:p>
          <w:p w:rsidR="007C4C12" w:rsidRPr="004D202E" w:rsidRDefault="007C4C12" w:rsidP="004D202E">
            <w:pPr>
              <w:jc w:val="center"/>
            </w:pPr>
            <w:proofErr w:type="spellStart"/>
            <w:proofErr w:type="gramStart"/>
            <w:r w:rsidRPr="004D202E">
              <w:t>п</w:t>
            </w:r>
            <w:proofErr w:type="spellEnd"/>
            <w:proofErr w:type="gramEnd"/>
            <w:r w:rsidRPr="004D202E">
              <w:t>/</w:t>
            </w:r>
            <w:proofErr w:type="spellStart"/>
            <w:r w:rsidRPr="004D202E">
              <w:t>п</w:t>
            </w:r>
            <w:proofErr w:type="spellEnd"/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Наименование продукции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 xml:space="preserve"> Единица измерения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Нормативный запас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Стоимость</w:t>
            </w:r>
          </w:p>
          <w:p w:rsidR="007C4C12" w:rsidRPr="004D202E" w:rsidRDefault="007C4C12" w:rsidP="004D202E">
            <w:pPr>
              <w:jc w:val="center"/>
            </w:pPr>
            <w:r w:rsidRPr="004D202E">
              <w:t>(тыс. руб.)</w:t>
            </w:r>
          </w:p>
        </w:tc>
      </w:tr>
      <w:tr w:rsidR="007C4C12" w:rsidRPr="004D202E" w:rsidTr="002646FF">
        <w:trPr>
          <w:cantSplit/>
          <w:tblHeader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sz w:val="22"/>
                <w:szCs w:val="22"/>
              </w:rPr>
              <w:t>1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sz w:val="22"/>
                <w:szCs w:val="22"/>
              </w:rPr>
              <w:t>3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sz w:val="22"/>
                <w:szCs w:val="22"/>
              </w:rPr>
              <w:t>4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sz w:val="22"/>
                <w:szCs w:val="22"/>
              </w:rPr>
              <w:t>5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lang w:val="en-US"/>
              </w:rPr>
              <w:t>I</w:t>
            </w:r>
            <w:r w:rsidRPr="004D202E">
              <w:t>. Медицинское и санитарно – хозяйственное имущество, лекарственные средства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3653E9" w:rsidP="004D202E">
            <w:pPr>
              <w:jc w:val="center"/>
            </w:pPr>
            <w:r>
              <w:rPr>
                <w:lang w:val="en-US"/>
              </w:rPr>
              <w:t>I</w:t>
            </w:r>
            <w:r>
              <w:t xml:space="preserve">. </w:t>
            </w:r>
            <w:r w:rsidR="007C4C12" w:rsidRPr="004D202E">
              <w:t>Медикаменты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 xml:space="preserve">1. </w:t>
            </w:r>
            <w:proofErr w:type="spellStart"/>
            <w:r w:rsidRPr="004D202E">
              <w:t>Противоожоговые</w:t>
            </w:r>
            <w:proofErr w:type="spellEnd"/>
            <w:r w:rsidRPr="004D202E">
              <w:t xml:space="preserve"> средства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1.1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proofErr w:type="spellStart"/>
            <w:r w:rsidRPr="004D202E">
              <w:t>Олазоль</w:t>
            </w:r>
            <w:proofErr w:type="spellEnd"/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proofErr w:type="spellStart"/>
            <w:r w:rsidRPr="004D202E">
              <w:t>Флак</w:t>
            </w:r>
            <w:proofErr w:type="spellEnd"/>
            <w:r w:rsidRPr="004D202E">
              <w:t>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15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  <w:r>
              <w:t>5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2. Антисептические средства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2.1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Спирт этиловый 95%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proofErr w:type="gramStart"/>
            <w:r w:rsidRPr="004D202E">
              <w:t>кг</w:t>
            </w:r>
            <w:proofErr w:type="gramEnd"/>
            <w:r w:rsidRPr="004D202E">
              <w:t>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30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10,0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2.2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proofErr w:type="spellStart"/>
            <w:r w:rsidRPr="004D202E">
              <w:t>Хлоромин</w:t>
            </w:r>
            <w:proofErr w:type="spellEnd"/>
            <w:proofErr w:type="gramStart"/>
            <w:r w:rsidRPr="004D202E">
              <w:t xml:space="preserve"> Б</w:t>
            </w:r>
            <w:proofErr w:type="gramEnd"/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proofErr w:type="gramStart"/>
            <w:r w:rsidRPr="004D202E">
              <w:t>кг</w:t>
            </w:r>
            <w:proofErr w:type="gramEnd"/>
            <w:r w:rsidRPr="004D202E">
              <w:t>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15,5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  <w:vAlign w:val="center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25,5</w:t>
            </w:r>
            <w:r w:rsidR="00377035">
              <w:t xml:space="preserve">                                                                      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3. Шприцы одноразовые с иглой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3.1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Шприц одноразовый стерильный объем 2,0 мл.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0,75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3.2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Шприц одноразовый стерильный объем 5,0 мл.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800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1,09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3.3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Шприц одноразовый стерильный объем 10,0 мл.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800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1,90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  <w:vAlign w:val="center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3,74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4. Перчатки медицинские стерильные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4.1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Перчатки медицинские стерильные №7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пар.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200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0,97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  <w:vAlign w:val="center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0,97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5. Перевязочные средства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5.1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2C63B2">
            <w:r w:rsidRPr="004D202E">
              <w:t>Бинт марлевый стерильный 7х14 см.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800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7,00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5.2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2C63B2">
            <w:r w:rsidRPr="004D202E">
              <w:t>Бинт гипсовый 300х15 см.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5,00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5.3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4D202E">
            <w:pPr>
              <w:ind w:left="-108" w:right="-108"/>
            </w:pPr>
            <w:r w:rsidRPr="004D202E">
              <w:t xml:space="preserve">Салфетка марлевая стерильная 16х14см. №10 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80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5.4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4D202E">
            <w:pPr>
              <w:ind w:left="-108" w:right="-108"/>
            </w:pPr>
            <w:r w:rsidRPr="004D202E">
              <w:t>Вата медицинская в упаковке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proofErr w:type="spellStart"/>
            <w:r w:rsidRPr="004D202E">
              <w:t>уп</w:t>
            </w:r>
            <w:proofErr w:type="spellEnd"/>
            <w:r w:rsidRPr="004D202E">
              <w:t>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1,12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5.5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4D202E">
            <w:pPr>
              <w:ind w:left="-108" w:right="-108"/>
            </w:pPr>
            <w:r w:rsidRPr="004D202E">
              <w:t xml:space="preserve">Бинт гипсовый 300 </w:t>
            </w:r>
            <w:proofErr w:type="spellStart"/>
            <w:r w:rsidRPr="004D202E">
              <w:t>х</w:t>
            </w:r>
            <w:proofErr w:type="spellEnd"/>
            <w:r w:rsidRPr="004D202E">
              <w:t xml:space="preserve"> 10 см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0,50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5.6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4D202E">
            <w:pPr>
              <w:ind w:left="-108" w:right="-108"/>
            </w:pPr>
            <w:r w:rsidRPr="004D202E">
              <w:t xml:space="preserve">Бинт гипсовый 300 </w:t>
            </w:r>
            <w:proofErr w:type="spellStart"/>
            <w:r w:rsidRPr="004D202E">
              <w:t>х</w:t>
            </w:r>
            <w:proofErr w:type="spellEnd"/>
            <w:r w:rsidRPr="004D202E">
              <w:t xml:space="preserve"> 15 см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0,75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lastRenderedPageBreak/>
              <w:t>5.7</w:t>
            </w:r>
            <w:r w:rsidR="003653E9">
              <w:t>.</w:t>
            </w:r>
          </w:p>
        </w:tc>
        <w:tc>
          <w:tcPr>
            <w:tcW w:w="4200" w:type="dxa"/>
            <w:gridSpan w:val="2"/>
            <w:vAlign w:val="center"/>
          </w:tcPr>
          <w:p w:rsidR="007C4C12" w:rsidRPr="004D202E" w:rsidRDefault="007C4C12" w:rsidP="004D202E">
            <w:pPr>
              <w:ind w:left="-108" w:right="-108"/>
            </w:pPr>
            <w:r w:rsidRPr="004D202E">
              <w:t xml:space="preserve">Бинт гипсовый 300 </w:t>
            </w:r>
            <w:proofErr w:type="spellStart"/>
            <w:r w:rsidRPr="004D202E">
              <w:t>х</w:t>
            </w:r>
            <w:proofErr w:type="spellEnd"/>
            <w:r w:rsidRPr="004D202E">
              <w:t xml:space="preserve"> 20 см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0,95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  <w:vAlign w:val="center"/>
          </w:tcPr>
          <w:p w:rsidR="007C4C12" w:rsidRPr="004D202E" w:rsidRDefault="007C4C12" w:rsidP="002C63B2">
            <w:r w:rsidRPr="004D202E">
              <w:t>ВС</w:t>
            </w:r>
            <w:proofErr w:type="gramStart"/>
            <w:r w:rsidR="003653E9">
              <w:t>.</w:t>
            </w:r>
            <w:r w:rsidRPr="004D202E">
              <w:t>Е</w:t>
            </w:r>
            <w:proofErr w:type="gramEnd"/>
            <w:r w:rsidRPr="004D202E">
              <w:t>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16,32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6. Другое медицинское оборудование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6.1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Баллон кислородный 10 литров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9</w:t>
            </w:r>
            <w:r w:rsidRPr="004D202E">
              <w:t>,60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  <w:vAlign w:val="center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9</w:t>
            </w:r>
            <w:r w:rsidRPr="004D202E">
              <w:t>,60</w:t>
            </w:r>
          </w:p>
        </w:tc>
      </w:tr>
      <w:tr w:rsidR="00774BAD" w:rsidRPr="004D202E" w:rsidTr="007E7880">
        <w:trPr>
          <w:cantSplit/>
          <w:trHeight w:val="295"/>
        </w:trPr>
        <w:tc>
          <w:tcPr>
            <w:tcW w:w="9488" w:type="dxa"/>
            <w:gridSpan w:val="6"/>
            <w:tcBorders>
              <w:bottom w:val="single" w:sz="4" w:space="0" w:color="000000"/>
            </w:tcBorders>
          </w:tcPr>
          <w:p w:rsidR="00774BAD" w:rsidRPr="004D202E" w:rsidRDefault="00774BAD" w:rsidP="004D202E">
            <w:pPr>
              <w:jc w:val="center"/>
            </w:pPr>
            <w:r w:rsidRPr="004D202E">
              <w:rPr>
                <w:lang w:val="en-US"/>
              </w:rPr>
              <w:t>II</w:t>
            </w:r>
            <w:r w:rsidRPr="004D202E">
              <w:t>. Продукты питания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Расчет по сухим пайкам на 100 человек на 3 суток: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Сухой паёк (стандартный армейского образца)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ind w:left="-94" w:right="-93"/>
              <w:jc w:val="center"/>
              <w:rPr>
                <w:sz w:val="20"/>
                <w:szCs w:val="20"/>
              </w:rPr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300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43,80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Сахар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ind w:left="-94" w:right="-93"/>
              <w:jc w:val="center"/>
            </w:pPr>
            <w:proofErr w:type="spellStart"/>
            <w:r>
              <w:t>тн</w:t>
            </w:r>
            <w:proofErr w:type="spellEnd"/>
            <w:r>
              <w:t>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1,0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32,5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proofErr w:type="spellStart"/>
            <w:r>
              <w:t>Консерва</w:t>
            </w:r>
            <w:proofErr w:type="spellEnd"/>
            <w:r>
              <w:t xml:space="preserve"> мясная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ind w:left="-94" w:right="-93"/>
              <w:jc w:val="center"/>
            </w:pPr>
            <w:r>
              <w:t>банок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180,7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proofErr w:type="spellStart"/>
            <w:r>
              <w:t>Консерва</w:t>
            </w:r>
            <w:proofErr w:type="spellEnd"/>
            <w:r>
              <w:t xml:space="preserve"> рыбная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ind w:left="-94" w:right="-93"/>
              <w:jc w:val="center"/>
            </w:pPr>
            <w:r>
              <w:t>банок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58,5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5.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proofErr w:type="spellStart"/>
            <w:r>
              <w:t>Консерва</w:t>
            </w:r>
            <w:proofErr w:type="spellEnd"/>
            <w:r>
              <w:t xml:space="preserve"> детское питание</w:t>
            </w:r>
          </w:p>
        </w:tc>
        <w:tc>
          <w:tcPr>
            <w:tcW w:w="1540" w:type="dxa"/>
            <w:vAlign w:val="center"/>
          </w:tcPr>
          <w:p w:rsidR="007C4C12" w:rsidRDefault="007C4C12" w:rsidP="004D202E">
            <w:pPr>
              <w:ind w:left="-94" w:right="-93"/>
              <w:jc w:val="center"/>
            </w:pPr>
            <w:r>
              <w:t>банок</w:t>
            </w:r>
          </w:p>
        </w:tc>
        <w:tc>
          <w:tcPr>
            <w:tcW w:w="1680" w:type="dxa"/>
            <w:vAlign w:val="center"/>
          </w:tcPr>
          <w:p w:rsidR="007C4C12" w:rsidRDefault="007C4C12" w:rsidP="004D202E">
            <w:pPr>
              <w:jc w:val="center"/>
            </w:pPr>
            <w:r>
              <w:t>2000</w:t>
            </w:r>
          </w:p>
        </w:tc>
        <w:tc>
          <w:tcPr>
            <w:tcW w:w="1400" w:type="dxa"/>
            <w:vAlign w:val="center"/>
          </w:tcPr>
          <w:p w:rsidR="007C4C12" w:rsidRDefault="007C4C12" w:rsidP="004D202E">
            <w:pPr>
              <w:jc w:val="center"/>
            </w:pPr>
            <w:r>
              <w:t>117,7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433,2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lang w:val="en-US"/>
              </w:rPr>
              <w:t>III</w:t>
            </w:r>
            <w:r w:rsidRPr="004D202E">
              <w:t xml:space="preserve">. Вещевое имущество 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  <w:r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EA1CEA">
            <w:r w:rsidRPr="004D202E">
              <w:t>Воздухонагреватель (дизельный, на керосине)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2371,3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EA1CEA">
            <w:r w:rsidRPr="004D202E">
              <w:t>Воздухонагреватель (</w:t>
            </w:r>
            <w:r>
              <w:t>электрический)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59,1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proofErr w:type="spellStart"/>
            <w:r>
              <w:t>Мотопомпа</w:t>
            </w:r>
            <w:proofErr w:type="spellEnd"/>
            <w:r>
              <w:t xml:space="preserve"> (бензиновая)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862,1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proofErr w:type="spellStart"/>
            <w:r>
              <w:t>Электрокалориферы</w:t>
            </w:r>
            <w:proofErr w:type="spellEnd"/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10,5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5.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Холодильник двухкамерный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89,8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6.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Электрочайник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4,0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7.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Микроволновая печь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6,21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8.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Стиральная машина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71,95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9.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Плита электрическая (типа «Мечта»)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83,3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10.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Телевизор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71,0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11.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Шкаф платяной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53,6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Бойлер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76,0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Матрац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150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99,525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14.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Подушка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150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34,4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15.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Наволочка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150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7,8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16.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Простынь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300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40,78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17.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Полотенце вафельное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Default="007C4C12" w:rsidP="004D202E">
            <w:pPr>
              <w:jc w:val="center"/>
            </w:pPr>
            <w:r>
              <w:t>300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8,95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18.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Комбинезон защитный «</w:t>
            </w:r>
            <w:proofErr w:type="spellStart"/>
            <w:r>
              <w:t>Тайкем</w:t>
            </w:r>
            <w:proofErr w:type="spellEnd"/>
            <w:r>
              <w:t>»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29,978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19.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Очки защитные «</w:t>
            </w:r>
            <w:proofErr w:type="spellStart"/>
            <w:r>
              <w:t>Премиум</w:t>
            </w:r>
            <w:proofErr w:type="spellEnd"/>
            <w:r>
              <w:t>»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13,475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20.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Перчатки (КСЩ-1)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1,08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21.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Сапоги с манжетами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20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9,134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22.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 xml:space="preserve">Мешок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/пропиленовый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50,0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23.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Тарелка суповая (</w:t>
            </w:r>
            <w:proofErr w:type="spellStart"/>
            <w:r>
              <w:t>однораз</w:t>
            </w:r>
            <w:proofErr w:type="gramStart"/>
            <w:r>
              <w:t>.п</w:t>
            </w:r>
            <w:proofErr w:type="gramEnd"/>
            <w:r>
              <w:t>осуда</w:t>
            </w:r>
            <w:proofErr w:type="spellEnd"/>
            <w:r>
              <w:t>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4000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5,9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24.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Ложка столовая (</w:t>
            </w:r>
            <w:proofErr w:type="spellStart"/>
            <w:r>
              <w:t>однораз</w:t>
            </w:r>
            <w:proofErr w:type="gramStart"/>
            <w:r>
              <w:t>.п</w:t>
            </w:r>
            <w:proofErr w:type="gramEnd"/>
            <w:r>
              <w:t>осуда</w:t>
            </w:r>
            <w:proofErr w:type="spellEnd"/>
            <w:r>
              <w:t>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6000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3,0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25.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Стакан 200 мл. (</w:t>
            </w:r>
            <w:proofErr w:type="spellStart"/>
            <w:r>
              <w:t>однораз</w:t>
            </w:r>
            <w:proofErr w:type="gramStart"/>
            <w:r>
              <w:t>.п</w:t>
            </w:r>
            <w:proofErr w:type="gramEnd"/>
            <w:r>
              <w:t>осуда</w:t>
            </w:r>
            <w:proofErr w:type="spellEnd"/>
            <w:r>
              <w:t>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5,5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26.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Вилка (</w:t>
            </w:r>
            <w:proofErr w:type="spellStart"/>
            <w:r>
              <w:t>однораз</w:t>
            </w:r>
            <w:proofErr w:type="gramStart"/>
            <w:r>
              <w:t>.п</w:t>
            </w:r>
            <w:proofErr w:type="gramEnd"/>
            <w:r>
              <w:t>осуда</w:t>
            </w:r>
            <w:proofErr w:type="spellEnd"/>
            <w:r>
              <w:t>)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3,3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27.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Тарелка десертная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8,8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28.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Пакет для мусора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proofErr w:type="spellStart"/>
            <w:r>
              <w:t>упак</w:t>
            </w:r>
            <w:proofErr w:type="spellEnd"/>
            <w:r>
              <w:t>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4D202E">
            <w:pPr>
              <w:jc w:val="center"/>
            </w:pPr>
            <w:r>
              <w:t>1,3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29.</w:t>
            </w:r>
          </w:p>
        </w:tc>
        <w:tc>
          <w:tcPr>
            <w:tcW w:w="4200" w:type="dxa"/>
            <w:gridSpan w:val="2"/>
          </w:tcPr>
          <w:p w:rsidR="007C4C12" w:rsidRDefault="007C4C12" w:rsidP="002C63B2">
            <w:r>
              <w:t>Полотенце бумажное</w:t>
            </w:r>
          </w:p>
        </w:tc>
        <w:tc>
          <w:tcPr>
            <w:tcW w:w="1540" w:type="dxa"/>
            <w:vAlign w:val="center"/>
          </w:tcPr>
          <w:p w:rsidR="007C4C12" w:rsidRDefault="007C4C12" w:rsidP="004D202E">
            <w:pPr>
              <w:jc w:val="center"/>
            </w:pPr>
            <w:proofErr w:type="spellStart"/>
            <w:r>
              <w:t>упак</w:t>
            </w:r>
            <w:proofErr w:type="spellEnd"/>
            <w:r>
              <w:t>.</w:t>
            </w:r>
          </w:p>
        </w:tc>
        <w:tc>
          <w:tcPr>
            <w:tcW w:w="1680" w:type="dxa"/>
            <w:vAlign w:val="center"/>
          </w:tcPr>
          <w:p w:rsidR="007C4C12" w:rsidRDefault="007C4C12" w:rsidP="004D202E">
            <w:pPr>
              <w:jc w:val="center"/>
            </w:pPr>
            <w:r>
              <w:t>10</w:t>
            </w:r>
          </w:p>
        </w:tc>
        <w:tc>
          <w:tcPr>
            <w:tcW w:w="1400" w:type="dxa"/>
            <w:vAlign w:val="center"/>
          </w:tcPr>
          <w:p w:rsidR="007C4C12" w:rsidRDefault="007C4C12" w:rsidP="004D202E">
            <w:pPr>
              <w:jc w:val="center"/>
            </w:pPr>
            <w:r>
              <w:t>0,363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30.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663823">
            <w:r w:rsidRPr="004D202E">
              <w:t>Спальный мешок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663823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663823">
            <w:pPr>
              <w:jc w:val="center"/>
            </w:pPr>
            <w:r w:rsidRPr="004D202E">
              <w:t>100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663823">
            <w:pPr>
              <w:jc w:val="center"/>
            </w:pPr>
            <w:r w:rsidRPr="004D202E">
              <w:t>160,00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31.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Палатка УСБ-56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65,00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Палатка солдатская лагерная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4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120,00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lastRenderedPageBreak/>
              <w:t>33.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D31117">
            <w:r>
              <w:t>Электростанция 5,5</w:t>
            </w:r>
            <w:r w:rsidRPr="004D202E">
              <w:t xml:space="preserve"> кВт</w:t>
            </w:r>
          </w:p>
        </w:tc>
        <w:tc>
          <w:tcPr>
            <w:tcW w:w="1540" w:type="dxa"/>
          </w:tcPr>
          <w:p w:rsidR="007C4C12" w:rsidRPr="004D202E" w:rsidRDefault="007C4C12" w:rsidP="00D31117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D31117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7C4C12" w:rsidRPr="004D202E" w:rsidRDefault="007C4C12" w:rsidP="00D31117">
            <w:pPr>
              <w:jc w:val="center"/>
            </w:pPr>
            <w:r>
              <w:t>34,5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Электростанция 10 кВт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60,5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34.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>
              <w:t>Электростанция 15</w:t>
            </w:r>
            <w:r w:rsidRPr="004D202E">
              <w:t xml:space="preserve"> кВт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80,0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Default="007C4C12" w:rsidP="004D202E">
            <w:pPr>
              <w:jc w:val="center"/>
            </w:pPr>
            <w:r>
              <w:t>35.</w:t>
            </w:r>
          </w:p>
        </w:tc>
        <w:tc>
          <w:tcPr>
            <w:tcW w:w="4200" w:type="dxa"/>
            <w:gridSpan w:val="2"/>
          </w:tcPr>
          <w:p w:rsidR="007C4C12" w:rsidRDefault="007C4C12" w:rsidP="00D31117">
            <w:r>
              <w:t>Электростанция передвижная (ДГ-60)</w:t>
            </w:r>
          </w:p>
        </w:tc>
        <w:tc>
          <w:tcPr>
            <w:tcW w:w="1540" w:type="dxa"/>
          </w:tcPr>
          <w:p w:rsidR="007C4C12" w:rsidRPr="004D202E" w:rsidRDefault="007C4C12" w:rsidP="00D31117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Default="007C4C12" w:rsidP="00D31117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7C4C12" w:rsidRDefault="007C4C12" w:rsidP="00D31117">
            <w:pPr>
              <w:jc w:val="center"/>
            </w:pPr>
            <w:r>
              <w:t>650,0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36.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Патрон электрический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20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2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37.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Розетка электрическая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0,3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38.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Провод электрический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м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40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4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39.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Лампа осветительная электрическая 100 Вт.</w:t>
            </w:r>
          </w:p>
        </w:tc>
        <w:tc>
          <w:tcPr>
            <w:tcW w:w="154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7C4C12" w:rsidRPr="004D202E" w:rsidRDefault="007C4C12" w:rsidP="004D202E">
            <w:pPr>
              <w:jc w:val="center"/>
            </w:pPr>
            <w:r w:rsidRPr="004D202E">
              <w:t>40</w:t>
            </w:r>
          </w:p>
        </w:tc>
        <w:tc>
          <w:tcPr>
            <w:tcW w:w="1400" w:type="dxa"/>
            <w:vAlign w:val="center"/>
          </w:tcPr>
          <w:p w:rsidR="007C4C12" w:rsidRPr="004D202E" w:rsidRDefault="007C4C12" w:rsidP="005E237F">
            <w:pPr>
              <w:jc w:val="center"/>
            </w:pPr>
            <w:r w:rsidRPr="004D202E">
              <w:t>0,</w:t>
            </w:r>
            <w:r>
              <w:t>8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40.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Лампа керосиновая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6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2</w:t>
            </w:r>
            <w:r w:rsidRPr="004D202E">
              <w:t>,20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41.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 xml:space="preserve">Ручной </w:t>
            </w:r>
            <w:proofErr w:type="spellStart"/>
            <w:r w:rsidRPr="004D202E">
              <w:t>электрофонарь</w:t>
            </w:r>
            <w:proofErr w:type="spellEnd"/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20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1,99</w:t>
            </w:r>
            <w:r w:rsidRPr="004D202E">
              <w:t>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 xml:space="preserve">Элементы питания к </w:t>
            </w:r>
            <w:proofErr w:type="spellStart"/>
            <w:r w:rsidRPr="004D202E">
              <w:t>электрофонарю</w:t>
            </w:r>
            <w:proofErr w:type="spellEnd"/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80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1,9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Мыло туалетное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proofErr w:type="gramStart"/>
            <w:r w:rsidRPr="004D202E">
              <w:t>кг</w:t>
            </w:r>
            <w:proofErr w:type="gramEnd"/>
            <w:r w:rsidRPr="004D202E">
              <w:t>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25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1,6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>
              <w:t>44.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Мыло хозяйственное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proofErr w:type="gramStart"/>
            <w:r w:rsidRPr="004D202E">
              <w:t>кг</w:t>
            </w:r>
            <w:proofErr w:type="gramEnd"/>
            <w:r w:rsidRPr="004D202E">
              <w:t>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0,6</w:t>
            </w:r>
            <w:r w:rsidRPr="004D202E">
              <w:t>4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5267,575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>Одежда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15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Костюм тёплый комбинированный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112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16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Костюм летний комбинированный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57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17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Сапоги кирзовые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пар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32</w:t>
            </w:r>
            <w:r w:rsidRPr="004D202E">
              <w:t>,50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18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Шапка-ушанка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  <w:rPr>
                <w:sz w:val="28"/>
                <w:szCs w:val="28"/>
              </w:rPr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17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19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Рукавицы меховые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пар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16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</w:tcPr>
          <w:p w:rsidR="007C4C12" w:rsidRPr="004D202E" w:rsidRDefault="007C4C12" w:rsidP="002C63B2">
            <w:pPr>
              <w:rPr>
                <w:sz w:val="28"/>
                <w:szCs w:val="28"/>
              </w:rPr>
            </w:pPr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right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234,5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t xml:space="preserve"> </w:t>
            </w:r>
            <w:r w:rsidRPr="004D202E">
              <w:rPr>
                <w:lang w:val="en-US"/>
              </w:rPr>
              <w:t>IV</w:t>
            </w:r>
            <w:r w:rsidRPr="004D202E">
              <w:t>. Инструмент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 xml:space="preserve">Бензопила 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2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27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2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Лампы паяльные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5,00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3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Топоры плотницкие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6,20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4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Ломы обыкновенные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2</w:t>
            </w:r>
            <w:r w:rsidRPr="004D202E">
              <w:t>,80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5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Лопаты штыковые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15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3</w:t>
            </w:r>
            <w:r w:rsidRPr="004D202E">
              <w:t>,40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6</w:t>
            </w:r>
            <w:r w:rsidR="003653E9">
              <w:t>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 xml:space="preserve">Носилки 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  <w:r>
              <w:t>8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</w:tcPr>
          <w:p w:rsidR="007C4C12" w:rsidRPr="004D202E" w:rsidRDefault="007C4C12" w:rsidP="002C63B2">
            <w:r w:rsidRPr="004D202E">
              <w:t>ВСЕГО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62,4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7C4C12" w:rsidP="004D202E">
            <w:pPr>
              <w:jc w:val="center"/>
            </w:pPr>
            <w:r w:rsidRPr="004D202E">
              <w:rPr>
                <w:lang w:val="en-US"/>
              </w:rPr>
              <w:t>V</w:t>
            </w:r>
            <w:r w:rsidRPr="004D202E">
              <w:t>. Строительные материалы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1.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Шифер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лист</w:t>
            </w:r>
          </w:p>
        </w:tc>
        <w:tc>
          <w:tcPr>
            <w:tcW w:w="1680" w:type="dxa"/>
          </w:tcPr>
          <w:p w:rsidR="007C4C12" w:rsidRPr="004D202E" w:rsidRDefault="001C4516" w:rsidP="004D202E">
            <w:pPr>
              <w:jc w:val="center"/>
            </w:pPr>
            <w:r>
              <w:t>100</w:t>
            </w:r>
          </w:p>
        </w:tc>
        <w:tc>
          <w:tcPr>
            <w:tcW w:w="1400" w:type="dxa"/>
          </w:tcPr>
          <w:p w:rsidR="007C4C12" w:rsidRPr="004D202E" w:rsidRDefault="00F60C40" w:rsidP="004D202E">
            <w:pPr>
              <w:jc w:val="center"/>
            </w:pPr>
            <w:r>
              <w:t>145,00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2.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Рубероид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рулон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55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3.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Стекла оконные 4 мм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кв. м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500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83</w:t>
            </w:r>
            <w:r w:rsidRPr="004D202E">
              <w:t>,70</w:t>
            </w:r>
          </w:p>
        </w:tc>
      </w:tr>
      <w:tr w:rsidR="007C4C12" w:rsidRPr="004D202E" w:rsidTr="002646FF">
        <w:trPr>
          <w:cantSplit/>
        </w:trPr>
        <w:tc>
          <w:tcPr>
            <w:tcW w:w="668" w:type="dxa"/>
          </w:tcPr>
          <w:p w:rsidR="007C4C12" w:rsidRPr="004D202E" w:rsidRDefault="007C4C12" w:rsidP="004D202E">
            <w:pPr>
              <w:jc w:val="center"/>
            </w:pPr>
            <w:r w:rsidRPr="004D202E">
              <w:t>4.</w:t>
            </w:r>
          </w:p>
        </w:tc>
        <w:tc>
          <w:tcPr>
            <w:tcW w:w="4200" w:type="dxa"/>
            <w:gridSpan w:val="2"/>
          </w:tcPr>
          <w:p w:rsidR="007C4C12" w:rsidRPr="004D202E" w:rsidRDefault="007C4C12" w:rsidP="002C63B2">
            <w:r w:rsidRPr="004D202E">
              <w:t>Цемент М-400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  <w:r w:rsidRPr="004D202E">
              <w:t>тонн</w:t>
            </w: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55</w:t>
            </w:r>
            <w:r w:rsidRPr="004D202E">
              <w:t>,00</w:t>
            </w:r>
          </w:p>
        </w:tc>
      </w:tr>
      <w:tr w:rsidR="007C4C12" w:rsidRPr="004D202E" w:rsidTr="002646FF">
        <w:trPr>
          <w:cantSplit/>
        </w:trPr>
        <w:tc>
          <w:tcPr>
            <w:tcW w:w="4868" w:type="dxa"/>
            <w:gridSpan w:val="3"/>
          </w:tcPr>
          <w:p w:rsidR="007C4C12" w:rsidRPr="004D202E" w:rsidRDefault="007C4C12" w:rsidP="002C63B2">
            <w:r w:rsidRPr="004D202E">
              <w:t xml:space="preserve">ВСЕГО </w:t>
            </w:r>
          </w:p>
        </w:tc>
        <w:tc>
          <w:tcPr>
            <w:tcW w:w="154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680" w:type="dxa"/>
          </w:tcPr>
          <w:p w:rsidR="007C4C12" w:rsidRPr="004D202E" w:rsidRDefault="007C4C12" w:rsidP="004D202E">
            <w:pPr>
              <w:jc w:val="center"/>
            </w:pPr>
          </w:p>
        </w:tc>
        <w:tc>
          <w:tcPr>
            <w:tcW w:w="1400" w:type="dxa"/>
          </w:tcPr>
          <w:p w:rsidR="007C4C12" w:rsidRPr="004D202E" w:rsidRDefault="007C4C12" w:rsidP="004D202E">
            <w:pPr>
              <w:jc w:val="center"/>
            </w:pPr>
            <w:r>
              <w:t>338,7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116EE4" w:rsidP="004D202E">
            <w:pPr>
              <w:jc w:val="center"/>
            </w:pPr>
            <w:r>
              <w:rPr>
                <w:lang w:val="en-US"/>
              </w:rPr>
              <w:t>VI</w:t>
            </w:r>
            <w:r w:rsidRPr="004D202E">
              <w:t>. Оборудование</w:t>
            </w:r>
          </w:p>
        </w:tc>
      </w:tr>
      <w:tr w:rsidR="007C4C12" w:rsidRPr="004D202E" w:rsidTr="002646FF">
        <w:trPr>
          <w:cantSplit/>
        </w:trPr>
        <w:tc>
          <w:tcPr>
            <w:tcW w:w="9488" w:type="dxa"/>
            <w:gridSpan w:val="6"/>
          </w:tcPr>
          <w:p w:rsidR="007C4C12" w:rsidRPr="004D202E" w:rsidRDefault="00116EE4" w:rsidP="004D202E">
            <w:pPr>
              <w:jc w:val="center"/>
            </w:pPr>
            <w:r w:rsidRPr="004D202E">
              <w:t>1. Электродвигатели</w:t>
            </w:r>
          </w:p>
        </w:tc>
      </w:tr>
      <w:tr w:rsidR="00116EE4" w:rsidRPr="004D202E" w:rsidTr="002646FF">
        <w:trPr>
          <w:cantSplit/>
        </w:trPr>
        <w:tc>
          <w:tcPr>
            <w:tcW w:w="668" w:type="dxa"/>
          </w:tcPr>
          <w:p w:rsidR="00116EE4" w:rsidRPr="004D202E" w:rsidRDefault="00116EE4" w:rsidP="00D81CE8">
            <w:pPr>
              <w:jc w:val="center"/>
            </w:pPr>
            <w:r w:rsidRPr="004D202E">
              <w:t>1.1</w:t>
            </w:r>
          </w:p>
        </w:tc>
        <w:tc>
          <w:tcPr>
            <w:tcW w:w="4200" w:type="dxa"/>
            <w:gridSpan w:val="2"/>
          </w:tcPr>
          <w:p w:rsidR="00116EE4" w:rsidRPr="004D202E" w:rsidRDefault="00116EE4" w:rsidP="00D81CE8">
            <w:r w:rsidRPr="004D202E">
              <w:t xml:space="preserve">2,2 кВт/1500 </w:t>
            </w:r>
            <w:proofErr w:type="gramStart"/>
            <w:r w:rsidRPr="004D202E">
              <w:t>об</w:t>
            </w:r>
            <w:proofErr w:type="gramEnd"/>
            <w:r w:rsidRPr="004D202E">
              <w:t>/мин.</w:t>
            </w:r>
          </w:p>
        </w:tc>
        <w:tc>
          <w:tcPr>
            <w:tcW w:w="1540" w:type="dxa"/>
          </w:tcPr>
          <w:p w:rsidR="00116EE4" w:rsidRPr="004D202E" w:rsidRDefault="00116EE4" w:rsidP="00D81CE8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116EE4" w:rsidRPr="004D202E" w:rsidRDefault="00116EE4" w:rsidP="00D81CE8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116EE4" w:rsidRPr="004D202E" w:rsidRDefault="00116EE4" w:rsidP="00D81CE8">
            <w:pPr>
              <w:jc w:val="center"/>
            </w:pPr>
            <w:r>
              <w:t>8</w:t>
            </w:r>
            <w:r w:rsidRPr="004D202E">
              <w:t>,80</w:t>
            </w:r>
          </w:p>
        </w:tc>
      </w:tr>
      <w:tr w:rsidR="00116EE4" w:rsidRPr="004D202E" w:rsidTr="002646FF">
        <w:trPr>
          <w:cantSplit/>
        </w:trPr>
        <w:tc>
          <w:tcPr>
            <w:tcW w:w="668" w:type="dxa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4200" w:type="dxa"/>
            <w:gridSpan w:val="2"/>
          </w:tcPr>
          <w:p w:rsidR="00116EE4" w:rsidRPr="004D202E" w:rsidRDefault="00116EE4" w:rsidP="00D81CE8">
            <w:r w:rsidRPr="004D202E">
              <w:t xml:space="preserve">7,5 кВт/3000 </w:t>
            </w:r>
            <w:proofErr w:type="gramStart"/>
            <w:r w:rsidRPr="004D202E">
              <w:t>об</w:t>
            </w:r>
            <w:proofErr w:type="gramEnd"/>
            <w:r w:rsidRPr="004D202E">
              <w:t>/мин.</w:t>
            </w:r>
          </w:p>
        </w:tc>
        <w:tc>
          <w:tcPr>
            <w:tcW w:w="1540" w:type="dxa"/>
          </w:tcPr>
          <w:p w:rsidR="00116EE4" w:rsidRPr="004D202E" w:rsidRDefault="00116EE4" w:rsidP="00D81CE8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116EE4" w:rsidRPr="004D202E" w:rsidRDefault="00116EE4" w:rsidP="00D81CE8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116EE4" w:rsidRPr="004D202E" w:rsidRDefault="00116EE4" w:rsidP="00D81CE8">
            <w:pPr>
              <w:jc w:val="center"/>
            </w:pPr>
            <w:r>
              <w:t>15</w:t>
            </w:r>
            <w:r w:rsidRPr="004D202E">
              <w:t>,96</w:t>
            </w:r>
          </w:p>
        </w:tc>
      </w:tr>
      <w:tr w:rsidR="00116EE4" w:rsidRPr="004D202E" w:rsidTr="00D81CE8">
        <w:trPr>
          <w:cantSplit/>
          <w:trHeight w:val="187"/>
        </w:trPr>
        <w:tc>
          <w:tcPr>
            <w:tcW w:w="668" w:type="dxa"/>
            <w:vAlign w:val="center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4200" w:type="dxa"/>
            <w:gridSpan w:val="2"/>
            <w:vAlign w:val="center"/>
          </w:tcPr>
          <w:p w:rsidR="00116EE4" w:rsidRPr="004D202E" w:rsidRDefault="00116EE4" w:rsidP="00D81CE8">
            <w:r w:rsidRPr="004D202E">
              <w:t xml:space="preserve">11 кВт/1450 </w:t>
            </w:r>
            <w:proofErr w:type="gramStart"/>
            <w:r w:rsidRPr="004D202E">
              <w:t>об</w:t>
            </w:r>
            <w:proofErr w:type="gramEnd"/>
            <w:r w:rsidRPr="004D202E">
              <w:t>/мин.</w:t>
            </w:r>
          </w:p>
        </w:tc>
        <w:tc>
          <w:tcPr>
            <w:tcW w:w="1540" w:type="dxa"/>
            <w:vAlign w:val="center"/>
          </w:tcPr>
          <w:p w:rsidR="00116EE4" w:rsidRPr="004D202E" w:rsidRDefault="00116EE4" w:rsidP="00D81CE8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  <w:vAlign w:val="center"/>
          </w:tcPr>
          <w:p w:rsidR="00116EE4" w:rsidRPr="004D202E" w:rsidRDefault="00116EE4" w:rsidP="00D81CE8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  <w:vAlign w:val="center"/>
          </w:tcPr>
          <w:p w:rsidR="00116EE4" w:rsidRPr="004D202E" w:rsidRDefault="00116EE4" w:rsidP="00D81CE8">
            <w:pPr>
              <w:jc w:val="center"/>
            </w:pPr>
            <w:r>
              <w:t>25</w:t>
            </w:r>
            <w:r w:rsidRPr="004D202E">
              <w:t>,84</w:t>
            </w:r>
          </w:p>
        </w:tc>
      </w:tr>
      <w:tr w:rsidR="00116EE4" w:rsidRPr="004D202E" w:rsidTr="002646FF">
        <w:trPr>
          <w:cantSplit/>
        </w:trPr>
        <w:tc>
          <w:tcPr>
            <w:tcW w:w="668" w:type="dxa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4200" w:type="dxa"/>
            <w:gridSpan w:val="2"/>
          </w:tcPr>
          <w:p w:rsidR="00116EE4" w:rsidRPr="004D202E" w:rsidRDefault="00116EE4" w:rsidP="00D81CE8">
            <w:r w:rsidRPr="004D202E">
              <w:t xml:space="preserve">15 кВт/3000 </w:t>
            </w:r>
            <w:proofErr w:type="gramStart"/>
            <w:r w:rsidRPr="004D202E">
              <w:t>об</w:t>
            </w:r>
            <w:proofErr w:type="gramEnd"/>
            <w:r w:rsidRPr="004D202E">
              <w:t>/мин.</w:t>
            </w:r>
          </w:p>
        </w:tc>
        <w:tc>
          <w:tcPr>
            <w:tcW w:w="1540" w:type="dxa"/>
          </w:tcPr>
          <w:p w:rsidR="00116EE4" w:rsidRPr="004D202E" w:rsidRDefault="00116EE4" w:rsidP="00D81CE8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116EE4" w:rsidRPr="004D202E" w:rsidRDefault="00116EE4" w:rsidP="00D81CE8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116EE4" w:rsidRPr="004D202E" w:rsidRDefault="00116EE4" w:rsidP="00D81CE8">
            <w:pPr>
              <w:jc w:val="center"/>
            </w:pPr>
            <w:r>
              <w:t>27</w:t>
            </w:r>
            <w:r w:rsidRPr="004D202E">
              <w:t>,47</w:t>
            </w:r>
          </w:p>
        </w:tc>
      </w:tr>
      <w:tr w:rsidR="00116EE4" w:rsidRPr="004D202E" w:rsidTr="002646FF">
        <w:trPr>
          <w:cantSplit/>
        </w:trPr>
        <w:tc>
          <w:tcPr>
            <w:tcW w:w="668" w:type="dxa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4200" w:type="dxa"/>
            <w:gridSpan w:val="2"/>
          </w:tcPr>
          <w:p w:rsidR="00116EE4" w:rsidRPr="004D202E" w:rsidRDefault="00116EE4" w:rsidP="00D81CE8">
            <w:pPr>
              <w:rPr>
                <w:lang w:val="en-US"/>
              </w:rPr>
            </w:pPr>
            <w:r w:rsidRPr="004D202E">
              <w:t xml:space="preserve">30 кВт/1500 </w:t>
            </w:r>
            <w:proofErr w:type="gramStart"/>
            <w:r w:rsidRPr="004D202E">
              <w:t>об</w:t>
            </w:r>
            <w:proofErr w:type="gramEnd"/>
            <w:r w:rsidRPr="004D202E">
              <w:t>/мин.</w:t>
            </w:r>
          </w:p>
        </w:tc>
        <w:tc>
          <w:tcPr>
            <w:tcW w:w="1540" w:type="dxa"/>
          </w:tcPr>
          <w:p w:rsidR="00116EE4" w:rsidRPr="004D202E" w:rsidRDefault="00116EE4" w:rsidP="00D81CE8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116EE4" w:rsidRPr="004D202E" w:rsidRDefault="00116EE4" w:rsidP="00D81CE8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116EE4" w:rsidRPr="004D202E" w:rsidRDefault="00116EE4" w:rsidP="00D81CE8">
            <w:pPr>
              <w:jc w:val="center"/>
            </w:pPr>
            <w:r>
              <w:t>37</w:t>
            </w:r>
            <w:r w:rsidRPr="004D202E">
              <w:t>,40</w:t>
            </w:r>
          </w:p>
        </w:tc>
      </w:tr>
      <w:tr w:rsidR="00116EE4" w:rsidRPr="004D202E" w:rsidTr="002646FF">
        <w:trPr>
          <w:cantSplit/>
        </w:trPr>
        <w:tc>
          <w:tcPr>
            <w:tcW w:w="668" w:type="dxa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4200" w:type="dxa"/>
            <w:gridSpan w:val="2"/>
          </w:tcPr>
          <w:p w:rsidR="00116EE4" w:rsidRPr="004D202E" w:rsidRDefault="00116EE4" w:rsidP="00D81CE8">
            <w:r w:rsidRPr="004D202E">
              <w:t xml:space="preserve">55 кВт/3000 </w:t>
            </w:r>
            <w:proofErr w:type="gramStart"/>
            <w:r w:rsidRPr="004D202E">
              <w:t>об</w:t>
            </w:r>
            <w:proofErr w:type="gramEnd"/>
            <w:r w:rsidRPr="004D202E">
              <w:t>/мин.</w:t>
            </w:r>
          </w:p>
        </w:tc>
        <w:tc>
          <w:tcPr>
            <w:tcW w:w="1540" w:type="dxa"/>
          </w:tcPr>
          <w:p w:rsidR="00116EE4" w:rsidRPr="004D202E" w:rsidRDefault="00116EE4" w:rsidP="00D81CE8">
            <w:pPr>
              <w:jc w:val="center"/>
            </w:pPr>
            <w:r w:rsidRPr="004D202E">
              <w:t>шт.</w:t>
            </w:r>
          </w:p>
        </w:tc>
        <w:tc>
          <w:tcPr>
            <w:tcW w:w="1680" w:type="dxa"/>
          </w:tcPr>
          <w:p w:rsidR="00116EE4" w:rsidRPr="004D202E" w:rsidRDefault="00116EE4" w:rsidP="00D81CE8">
            <w:pPr>
              <w:jc w:val="center"/>
            </w:pPr>
            <w:r w:rsidRPr="004D202E">
              <w:t>1</w:t>
            </w:r>
          </w:p>
        </w:tc>
        <w:tc>
          <w:tcPr>
            <w:tcW w:w="1400" w:type="dxa"/>
          </w:tcPr>
          <w:p w:rsidR="00116EE4" w:rsidRPr="004D202E" w:rsidRDefault="00116EE4" w:rsidP="00D81CE8">
            <w:pPr>
              <w:jc w:val="center"/>
            </w:pPr>
            <w:r>
              <w:t>63</w:t>
            </w:r>
            <w:r w:rsidRPr="004D202E">
              <w:t>,25</w:t>
            </w:r>
          </w:p>
        </w:tc>
      </w:tr>
      <w:tr w:rsidR="00116EE4" w:rsidRPr="004D202E" w:rsidTr="00D81CE8">
        <w:trPr>
          <w:cantSplit/>
        </w:trPr>
        <w:tc>
          <w:tcPr>
            <w:tcW w:w="4868" w:type="dxa"/>
            <w:gridSpan w:val="3"/>
          </w:tcPr>
          <w:p w:rsidR="00116EE4" w:rsidRPr="004D202E" w:rsidRDefault="00116EE4" w:rsidP="00116EE4">
            <w:r w:rsidRPr="004D202E">
              <w:t>ВСЕГО</w:t>
            </w:r>
          </w:p>
        </w:tc>
        <w:tc>
          <w:tcPr>
            <w:tcW w:w="1540" w:type="dxa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1680" w:type="dxa"/>
          </w:tcPr>
          <w:p w:rsidR="00116EE4" w:rsidRPr="004D202E" w:rsidRDefault="00116EE4" w:rsidP="00D81CE8">
            <w:pPr>
              <w:jc w:val="center"/>
            </w:pPr>
          </w:p>
        </w:tc>
        <w:tc>
          <w:tcPr>
            <w:tcW w:w="1400" w:type="dxa"/>
          </w:tcPr>
          <w:p w:rsidR="00116EE4" w:rsidRPr="004D202E" w:rsidRDefault="00116EE4" w:rsidP="004D202E">
            <w:pPr>
              <w:jc w:val="center"/>
            </w:pPr>
            <w:r>
              <w:t>178,72</w:t>
            </w:r>
          </w:p>
        </w:tc>
      </w:tr>
      <w:tr w:rsidR="00FE0BD0" w:rsidRPr="004D202E" w:rsidTr="00D81CE8">
        <w:trPr>
          <w:cantSplit/>
        </w:trPr>
        <w:tc>
          <w:tcPr>
            <w:tcW w:w="9488" w:type="dxa"/>
            <w:gridSpan w:val="6"/>
          </w:tcPr>
          <w:p w:rsidR="00FE0BD0" w:rsidRDefault="00FE0BD0" w:rsidP="004D202E">
            <w:pPr>
              <w:jc w:val="center"/>
            </w:pPr>
            <w:r>
              <w:t>2. Запасные части для дизел</w:t>
            </w:r>
            <w:proofErr w:type="gramStart"/>
            <w:r>
              <w:t>ь-</w:t>
            </w:r>
            <w:proofErr w:type="gramEnd"/>
            <w:r>
              <w:t xml:space="preserve"> генератор</w:t>
            </w:r>
            <w:r w:rsidR="00F60C40">
              <w:t>ов</w:t>
            </w:r>
          </w:p>
        </w:tc>
      </w:tr>
      <w:tr w:rsidR="00FE0BD0" w:rsidRPr="004D202E" w:rsidTr="00FE0BD0">
        <w:trPr>
          <w:cantSplit/>
        </w:trPr>
        <w:tc>
          <w:tcPr>
            <w:tcW w:w="675" w:type="dxa"/>
            <w:gridSpan w:val="2"/>
            <w:tcBorders>
              <w:right w:val="single" w:sz="4" w:space="0" w:color="auto"/>
            </w:tcBorders>
          </w:tcPr>
          <w:p w:rsidR="00FE0BD0" w:rsidRPr="004D202E" w:rsidRDefault="00FE0BD0" w:rsidP="00FE0BD0">
            <w:pPr>
              <w:jc w:val="center"/>
            </w:pPr>
            <w:r>
              <w:lastRenderedPageBreak/>
              <w:t>2.1.</w:t>
            </w:r>
          </w:p>
        </w:tc>
        <w:tc>
          <w:tcPr>
            <w:tcW w:w="4193" w:type="dxa"/>
            <w:tcBorders>
              <w:left w:val="single" w:sz="4" w:space="0" w:color="auto"/>
            </w:tcBorders>
          </w:tcPr>
          <w:p w:rsidR="00FE0BD0" w:rsidRPr="004D202E" w:rsidRDefault="00FE0BD0" w:rsidP="00116EE4">
            <w:r>
              <w:t>Комплект запасных частей для комплектации дизел</w:t>
            </w:r>
            <w:proofErr w:type="gramStart"/>
            <w:r>
              <w:t>ь-</w:t>
            </w:r>
            <w:proofErr w:type="gramEnd"/>
            <w:r>
              <w:t xml:space="preserve"> генератора ДГ-72 (6ЧН 36/45)</w:t>
            </w:r>
          </w:p>
        </w:tc>
        <w:tc>
          <w:tcPr>
            <w:tcW w:w="1540" w:type="dxa"/>
          </w:tcPr>
          <w:p w:rsidR="00FE0BD0" w:rsidRPr="004D202E" w:rsidRDefault="00FE0BD0" w:rsidP="00D81CE8">
            <w:pPr>
              <w:jc w:val="center"/>
            </w:pPr>
            <w:proofErr w:type="spellStart"/>
            <w:r>
              <w:t>компл</w:t>
            </w:r>
            <w:proofErr w:type="spellEnd"/>
            <w:r>
              <w:t>.</w:t>
            </w:r>
          </w:p>
        </w:tc>
        <w:tc>
          <w:tcPr>
            <w:tcW w:w="1680" w:type="dxa"/>
          </w:tcPr>
          <w:p w:rsidR="00FE0BD0" w:rsidRPr="004D202E" w:rsidRDefault="00FE0BD0" w:rsidP="00D81CE8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FE0BD0" w:rsidRDefault="00FE0BD0" w:rsidP="004D202E">
            <w:pPr>
              <w:jc w:val="center"/>
            </w:pPr>
            <w:r>
              <w:t>300,0</w:t>
            </w:r>
          </w:p>
        </w:tc>
      </w:tr>
      <w:tr w:rsidR="00FE0BD0" w:rsidRPr="004D202E" w:rsidTr="00FE0BD0">
        <w:trPr>
          <w:cantSplit/>
        </w:trPr>
        <w:tc>
          <w:tcPr>
            <w:tcW w:w="675" w:type="dxa"/>
            <w:gridSpan w:val="2"/>
            <w:tcBorders>
              <w:right w:val="single" w:sz="4" w:space="0" w:color="auto"/>
            </w:tcBorders>
          </w:tcPr>
          <w:p w:rsidR="00FE0BD0" w:rsidRDefault="00FE0BD0" w:rsidP="00FE0BD0">
            <w:pPr>
              <w:jc w:val="center"/>
            </w:pPr>
            <w:r>
              <w:t>2.2.</w:t>
            </w:r>
          </w:p>
        </w:tc>
        <w:tc>
          <w:tcPr>
            <w:tcW w:w="4193" w:type="dxa"/>
            <w:tcBorders>
              <w:left w:val="single" w:sz="4" w:space="0" w:color="auto"/>
            </w:tcBorders>
          </w:tcPr>
          <w:p w:rsidR="00FE0BD0" w:rsidRDefault="00FE0BD0" w:rsidP="00116EE4">
            <w:r>
              <w:t>Комплект запасных частей для комплектации дизел</w:t>
            </w:r>
            <w:proofErr w:type="gramStart"/>
            <w:r>
              <w:t>ь-</w:t>
            </w:r>
            <w:proofErr w:type="gramEnd"/>
            <w:r>
              <w:t xml:space="preserve"> генератора ДГ-315 (6ЧН 25/34)</w:t>
            </w:r>
          </w:p>
        </w:tc>
        <w:tc>
          <w:tcPr>
            <w:tcW w:w="1540" w:type="dxa"/>
          </w:tcPr>
          <w:p w:rsidR="00FE0BD0" w:rsidRPr="004D202E" w:rsidRDefault="00FE0BD0" w:rsidP="00D81CE8">
            <w:pPr>
              <w:jc w:val="center"/>
            </w:pPr>
            <w:proofErr w:type="spellStart"/>
            <w:r>
              <w:t>компл</w:t>
            </w:r>
            <w:proofErr w:type="spellEnd"/>
            <w:r>
              <w:t>.</w:t>
            </w:r>
          </w:p>
        </w:tc>
        <w:tc>
          <w:tcPr>
            <w:tcW w:w="1680" w:type="dxa"/>
          </w:tcPr>
          <w:p w:rsidR="00FE0BD0" w:rsidRPr="004D202E" w:rsidRDefault="00FE0BD0" w:rsidP="00D81CE8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FE0BD0" w:rsidRDefault="00FE0BD0" w:rsidP="00D81CE8">
            <w:pPr>
              <w:jc w:val="center"/>
            </w:pPr>
            <w:r>
              <w:t>300,0</w:t>
            </w:r>
          </w:p>
        </w:tc>
      </w:tr>
      <w:tr w:rsidR="00FE0BD0" w:rsidRPr="004D202E" w:rsidTr="00D81CE8">
        <w:trPr>
          <w:cantSplit/>
        </w:trPr>
        <w:tc>
          <w:tcPr>
            <w:tcW w:w="4868" w:type="dxa"/>
            <w:gridSpan w:val="3"/>
          </w:tcPr>
          <w:p w:rsidR="00FE0BD0" w:rsidRDefault="00FE0BD0" w:rsidP="00116EE4">
            <w:r>
              <w:t>ВСЕГО:</w:t>
            </w:r>
          </w:p>
        </w:tc>
        <w:tc>
          <w:tcPr>
            <w:tcW w:w="1540" w:type="dxa"/>
          </w:tcPr>
          <w:p w:rsidR="00FE0BD0" w:rsidRDefault="00FE0BD0" w:rsidP="00D81CE8">
            <w:pPr>
              <w:jc w:val="center"/>
            </w:pPr>
          </w:p>
        </w:tc>
        <w:tc>
          <w:tcPr>
            <w:tcW w:w="1680" w:type="dxa"/>
          </w:tcPr>
          <w:p w:rsidR="00FE0BD0" w:rsidRDefault="00FE0BD0" w:rsidP="00D81CE8">
            <w:pPr>
              <w:jc w:val="center"/>
            </w:pPr>
          </w:p>
        </w:tc>
        <w:tc>
          <w:tcPr>
            <w:tcW w:w="1400" w:type="dxa"/>
          </w:tcPr>
          <w:p w:rsidR="00FE0BD0" w:rsidRDefault="0042400C" w:rsidP="00D81CE8">
            <w:pPr>
              <w:jc w:val="center"/>
            </w:pPr>
            <w:r>
              <w:t>600,0</w:t>
            </w:r>
          </w:p>
        </w:tc>
      </w:tr>
      <w:tr w:rsidR="00FE0BD0" w:rsidRPr="004D202E" w:rsidTr="00D81CE8">
        <w:trPr>
          <w:cantSplit/>
        </w:trPr>
        <w:tc>
          <w:tcPr>
            <w:tcW w:w="4868" w:type="dxa"/>
            <w:gridSpan w:val="3"/>
          </w:tcPr>
          <w:p w:rsidR="00FE0BD0" w:rsidRDefault="00FE0BD0" w:rsidP="00116EE4">
            <w:r>
              <w:t>ИТОГО:</w:t>
            </w:r>
          </w:p>
        </w:tc>
        <w:tc>
          <w:tcPr>
            <w:tcW w:w="1540" w:type="dxa"/>
          </w:tcPr>
          <w:p w:rsidR="00FE0BD0" w:rsidRDefault="00FE0BD0" w:rsidP="00D81CE8">
            <w:pPr>
              <w:jc w:val="center"/>
            </w:pPr>
          </w:p>
        </w:tc>
        <w:tc>
          <w:tcPr>
            <w:tcW w:w="1680" w:type="dxa"/>
          </w:tcPr>
          <w:p w:rsidR="00FE0BD0" w:rsidRDefault="00FE0BD0" w:rsidP="00D81CE8">
            <w:pPr>
              <w:jc w:val="center"/>
            </w:pPr>
          </w:p>
        </w:tc>
        <w:tc>
          <w:tcPr>
            <w:tcW w:w="1400" w:type="dxa"/>
          </w:tcPr>
          <w:p w:rsidR="00FE0BD0" w:rsidRDefault="00F60C40" w:rsidP="00D81CE8">
            <w:pPr>
              <w:jc w:val="center"/>
            </w:pPr>
            <w:r>
              <w:t>7186,225</w:t>
            </w:r>
          </w:p>
        </w:tc>
      </w:tr>
    </w:tbl>
    <w:p w:rsidR="007C4C12" w:rsidRDefault="007C4C12" w:rsidP="0029506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C4C12" w:rsidRDefault="007C4C12" w:rsidP="004C73D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</w:t>
      </w:r>
    </w:p>
    <w:p w:rsidR="007C4C12" w:rsidRDefault="007C4C12" w:rsidP="0029506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116EE4" w:rsidRDefault="00116EE4" w:rsidP="0029506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116EE4" w:rsidRDefault="00116EE4" w:rsidP="0029506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C4C12" w:rsidRDefault="007C4C12" w:rsidP="0029506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Заведующий сектором по ГО, ЧС и МР</w:t>
      </w:r>
    </w:p>
    <w:p w:rsidR="007C4C12" w:rsidRPr="00DC3B9F" w:rsidRDefault="007C4C12" w:rsidP="0042400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6"/>
          <w:szCs w:val="26"/>
        </w:rPr>
        <w:t xml:space="preserve">администрации района                                             </w:t>
      </w:r>
      <w:r w:rsidR="0042400C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   </w:t>
      </w:r>
      <w:r w:rsidR="0042400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Ф.В. Иващук</w:t>
      </w:r>
    </w:p>
    <w:sectPr w:rsidR="007C4C12" w:rsidRPr="00DC3B9F" w:rsidSect="007E245B">
      <w:pgSz w:w="11905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F8D4FC5"/>
    <w:multiLevelType w:val="hybridMultilevel"/>
    <w:tmpl w:val="82708816"/>
    <w:lvl w:ilvl="0" w:tplc="C23CE9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6206"/>
    <w:rsid w:val="00007488"/>
    <w:rsid w:val="00016119"/>
    <w:rsid w:val="0005363F"/>
    <w:rsid w:val="0006040F"/>
    <w:rsid w:val="00061567"/>
    <w:rsid w:val="00066EDF"/>
    <w:rsid w:val="0008527E"/>
    <w:rsid w:val="00090C4E"/>
    <w:rsid w:val="000A6153"/>
    <w:rsid w:val="000A67F6"/>
    <w:rsid w:val="000B23BD"/>
    <w:rsid w:val="000C317D"/>
    <w:rsid w:val="000D3595"/>
    <w:rsid w:val="000D375B"/>
    <w:rsid w:val="000D48D5"/>
    <w:rsid w:val="000D7AE6"/>
    <w:rsid w:val="000E1961"/>
    <w:rsid w:val="000F022E"/>
    <w:rsid w:val="000F600D"/>
    <w:rsid w:val="00101B4E"/>
    <w:rsid w:val="00116EE4"/>
    <w:rsid w:val="00125A9E"/>
    <w:rsid w:val="00131E2B"/>
    <w:rsid w:val="001364E4"/>
    <w:rsid w:val="001400E1"/>
    <w:rsid w:val="00146FBE"/>
    <w:rsid w:val="001476C1"/>
    <w:rsid w:val="00162BAF"/>
    <w:rsid w:val="001822D1"/>
    <w:rsid w:val="00184B7F"/>
    <w:rsid w:val="0019655E"/>
    <w:rsid w:val="001B114F"/>
    <w:rsid w:val="001B167D"/>
    <w:rsid w:val="001C28C8"/>
    <w:rsid w:val="001C3762"/>
    <w:rsid w:val="001C4516"/>
    <w:rsid w:val="001C4FF7"/>
    <w:rsid w:val="001C6D83"/>
    <w:rsid w:val="001D0C0F"/>
    <w:rsid w:val="001D2E56"/>
    <w:rsid w:val="001D47F3"/>
    <w:rsid w:val="001F12CB"/>
    <w:rsid w:val="001F1D7B"/>
    <w:rsid w:val="002037BF"/>
    <w:rsid w:val="00205126"/>
    <w:rsid w:val="00206206"/>
    <w:rsid w:val="00214D0C"/>
    <w:rsid w:val="002177DC"/>
    <w:rsid w:val="0022511D"/>
    <w:rsid w:val="0023010C"/>
    <w:rsid w:val="0023144C"/>
    <w:rsid w:val="0024321B"/>
    <w:rsid w:val="002508FB"/>
    <w:rsid w:val="0025197C"/>
    <w:rsid w:val="002646FF"/>
    <w:rsid w:val="00266791"/>
    <w:rsid w:val="00276CD4"/>
    <w:rsid w:val="00290637"/>
    <w:rsid w:val="00293A64"/>
    <w:rsid w:val="00295069"/>
    <w:rsid w:val="002C0542"/>
    <w:rsid w:val="002C63B2"/>
    <w:rsid w:val="002D272F"/>
    <w:rsid w:val="002D4DF0"/>
    <w:rsid w:val="002E7CE0"/>
    <w:rsid w:val="002F1969"/>
    <w:rsid w:val="002F5CE7"/>
    <w:rsid w:val="002F60A7"/>
    <w:rsid w:val="00302085"/>
    <w:rsid w:val="00303385"/>
    <w:rsid w:val="0030552E"/>
    <w:rsid w:val="00316365"/>
    <w:rsid w:val="00317F10"/>
    <w:rsid w:val="00340979"/>
    <w:rsid w:val="00340C5B"/>
    <w:rsid w:val="003474BC"/>
    <w:rsid w:val="003653E9"/>
    <w:rsid w:val="00377035"/>
    <w:rsid w:val="00387324"/>
    <w:rsid w:val="003952E2"/>
    <w:rsid w:val="00396E11"/>
    <w:rsid w:val="003A3A77"/>
    <w:rsid w:val="003B46AB"/>
    <w:rsid w:val="003F0D91"/>
    <w:rsid w:val="003F6EF7"/>
    <w:rsid w:val="004061D9"/>
    <w:rsid w:val="00415D05"/>
    <w:rsid w:val="00423771"/>
    <w:rsid w:val="0042400C"/>
    <w:rsid w:val="00444BC3"/>
    <w:rsid w:val="0044654D"/>
    <w:rsid w:val="00453A3A"/>
    <w:rsid w:val="00460E3B"/>
    <w:rsid w:val="00462707"/>
    <w:rsid w:val="00475479"/>
    <w:rsid w:val="00480628"/>
    <w:rsid w:val="0049118F"/>
    <w:rsid w:val="004C4AEE"/>
    <w:rsid w:val="004C5B48"/>
    <w:rsid w:val="004C73DE"/>
    <w:rsid w:val="004D202E"/>
    <w:rsid w:val="004D3896"/>
    <w:rsid w:val="004D3FF6"/>
    <w:rsid w:val="004E2B68"/>
    <w:rsid w:val="004E2EE0"/>
    <w:rsid w:val="004E40FA"/>
    <w:rsid w:val="004E49D0"/>
    <w:rsid w:val="004E5712"/>
    <w:rsid w:val="005041C8"/>
    <w:rsid w:val="005044FF"/>
    <w:rsid w:val="0052380A"/>
    <w:rsid w:val="0052665E"/>
    <w:rsid w:val="0053293B"/>
    <w:rsid w:val="00542058"/>
    <w:rsid w:val="005466BB"/>
    <w:rsid w:val="005576CB"/>
    <w:rsid w:val="00557912"/>
    <w:rsid w:val="00561395"/>
    <w:rsid w:val="005719B9"/>
    <w:rsid w:val="005945A6"/>
    <w:rsid w:val="005B19A0"/>
    <w:rsid w:val="005B3FAA"/>
    <w:rsid w:val="005B799F"/>
    <w:rsid w:val="005C5131"/>
    <w:rsid w:val="005C6356"/>
    <w:rsid w:val="005D12EA"/>
    <w:rsid w:val="005D14F4"/>
    <w:rsid w:val="005D3180"/>
    <w:rsid w:val="005E237F"/>
    <w:rsid w:val="005F2419"/>
    <w:rsid w:val="005F32BF"/>
    <w:rsid w:val="005F4950"/>
    <w:rsid w:val="00601730"/>
    <w:rsid w:val="00616715"/>
    <w:rsid w:val="00623054"/>
    <w:rsid w:val="00623112"/>
    <w:rsid w:val="0062640C"/>
    <w:rsid w:val="00630E77"/>
    <w:rsid w:val="006417CD"/>
    <w:rsid w:val="00641E95"/>
    <w:rsid w:val="0064289F"/>
    <w:rsid w:val="00656CF1"/>
    <w:rsid w:val="00663823"/>
    <w:rsid w:val="00664992"/>
    <w:rsid w:val="006760B2"/>
    <w:rsid w:val="00676B4A"/>
    <w:rsid w:val="0068022E"/>
    <w:rsid w:val="006814C6"/>
    <w:rsid w:val="00687549"/>
    <w:rsid w:val="0069132A"/>
    <w:rsid w:val="006B0DD0"/>
    <w:rsid w:val="006B74D1"/>
    <w:rsid w:val="006C6B55"/>
    <w:rsid w:val="006D27B5"/>
    <w:rsid w:val="006D3F97"/>
    <w:rsid w:val="006D4C82"/>
    <w:rsid w:val="00707234"/>
    <w:rsid w:val="00712F9F"/>
    <w:rsid w:val="00716AB7"/>
    <w:rsid w:val="00723483"/>
    <w:rsid w:val="007241A4"/>
    <w:rsid w:val="00725C47"/>
    <w:rsid w:val="00743760"/>
    <w:rsid w:val="007504B3"/>
    <w:rsid w:val="00752A81"/>
    <w:rsid w:val="00753B52"/>
    <w:rsid w:val="00757E17"/>
    <w:rsid w:val="00773D20"/>
    <w:rsid w:val="00774BAD"/>
    <w:rsid w:val="0077646B"/>
    <w:rsid w:val="007805B4"/>
    <w:rsid w:val="007865C2"/>
    <w:rsid w:val="0079179A"/>
    <w:rsid w:val="007A44D4"/>
    <w:rsid w:val="007C48B8"/>
    <w:rsid w:val="007C4C12"/>
    <w:rsid w:val="007D518F"/>
    <w:rsid w:val="007D6911"/>
    <w:rsid w:val="007E245B"/>
    <w:rsid w:val="007E64A6"/>
    <w:rsid w:val="007E7880"/>
    <w:rsid w:val="007F0779"/>
    <w:rsid w:val="007F2068"/>
    <w:rsid w:val="007F45ED"/>
    <w:rsid w:val="00812E83"/>
    <w:rsid w:val="00827C8E"/>
    <w:rsid w:val="00833D31"/>
    <w:rsid w:val="00834FD6"/>
    <w:rsid w:val="00850EFB"/>
    <w:rsid w:val="0085340A"/>
    <w:rsid w:val="008577A1"/>
    <w:rsid w:val="008625C2"/>
    <w:rsid w:val="00865E9F"/>
    <w:rsid w:val="00872CF7"/>
    <w:rsid w:val="008B3654"/>
    <w:rsid w:val="008B78D1"/>
    <w:rsid w:val="008D5981"/>
    <w:rsid w:val="008D5E97"/>
    <w:rsid w:val="008D7D32"/>
    <w:rsid w:val="008D7F6A"/>
    <w:rsid w:val="00914409"/>
    <w:rsid w:val="009206CD"/>
    <w:rsid w:val="00947979"/>
    <w:rsid w:val="00955408"/>
    <w:rsid w:val="009577D1"/>
    <w:rsid w:val="00957B75"/>
    <w:rsid w:val="00957C3D"/>
    <w:rsid w:val="00995F13"/>
    <w:rsid w:val="009A3774"/>
    <w:rsid w:val="009A7697"/>
    <w:rsid w:val="009B1103"/>
    <w:rsid w:val="009B4F97"/>
    <w:rsid w:val="009B5684"/>
    <w:rsid w:val="009E3361"/>
    <w:rsid w:val="009F4787"/>
    <w:rsid w:val="00A10746"/>
    <w:rsid w:val="00A27FB3"/>
    <w:rsid w:val="00A30721"/>
    <w:rsid w:val="00A336D2"/>
    <w:rsid w:val="00A3746C"/>
    <w:rsid w:val="00A46E91"/>
    <w:rsid w:val="00A52914"/>
    <w:rsid w:val="00A5626A"/>
    <w:rsid w:val="00A57F4A"/>
    <w:rsid w:val="00A62216"/>
    <w:rsid w:val="00A67254"/>
    <w:rsid w:val="00A672B6"/>
    <w:rsid w:val="00A70B48"/>
    <w:rsid w:val="00A7238A"/>
    <w:rsid w:val="00A76AEC"/>
    <w:rsid w:val="00A85F41"/>
    <w:rsid w:val="00A870A6"/>
    <w:rsid w:val="00A943C3"/>
    <w:rsid w:val="00A94950"/>
    <w:rsid w:val="00AA5068"/>
    <w:rsid w:val="00AB745E"/>
    <w:rsid w:val="00AC6D55"/>
    <w:rsid w:val="00AD59FE"/>
    <w:rsid w:val="00AD6AEE"/>
    <w:rsid w:val="00AF2661"/>
    <w:rsid w:val="00AF5AC9"/>
    <w:rsid w:val="00B050C6"/>
    <w:rsid w:val="00B10942"/>
    <w:rsid w:val="00B15C27"/>
    <w:rsid w:val="00B256C8"/>
    <w:rsid w:val="00B321F5"/>
    <w:rsid w:val="00B62E4F"/>
    <w:rsid w:val="00B71066"/>
    <w:rsid w:val="00B773E6"/>
    <w:rsid w:val="00BA244D"/>
    <w:rsid w:val="00BA27CE"/>
    <w:rsid w:val="00BB4400"/>
    <w:rsid w:val="00BB55E9"/>
    <w:rsid w:val="00BC3803"/>
    <w:rsid w:val="00BC7308"/>
    <w:rsid w:val="00BE2033"/>
    <w:rsid w:val="00BF293E"/>
    <w:rsid w:val="00BF7295"/>
    <w:rsid w:val="00C002EA"/>
    <w:rsid w:val="00C00EFB"/>
    <w:rsid w:val="00C147F1"/>
    <w:rsid w:val="00C14C6D"/>
    <w:rsid w:val="00C34420"/>
    <w:rsid w:val="00C41DBD"/>
    <w:rsid w:val="00C44744"/>
    <w:rsid w:val="00C65BCA"/>
    <w:rsid w:val="00C67A88"/>
    <w:rsid w:val="00C67F86"/>
    <w:rsid w:val="00C93A78"/>
    <w:rsid w:val="00C95E15"/>
    <w:rsid w:val="00CA4B14"/>
    <w:rsid w:val="00CB5D78"/>
    <w:rsid w:val="00CC02E8"/>
    <w:rsid w:val="00CC53AE"/>
    <w:rsid w:val="00CC7A03"/>
    <w:rsid w:val="00CD7654"/>
    <w:rsid w:val="00CE0AF3"/>
    <w:rsid w:val="00CE54AB"/>
    <w:rsid w:val="00CF2DC8"/>
    <w:rsid w:val="00CF3EC3"/>
    <w:rsid w:val="00D0390E"/>
    <w:rsid w:val="00D03AA1"/>
    <w:rsid w:val="00D17AA7"/>
    <w:rsid w:val="00D31117"/>
    <w:rsid w:val="00D33E70"/>
    <w:rsid w:val="00D4023D"/>
    <w:rsid w:val="00D44514"/>
    <w:rsid w:val="00D47177"/>
    <w:rsid w:val="00D55C26"/>
    <w:rsid w:val="00D66994"/>
    <w:rsid w:val="00D72BEA"/>
    <w:rsid w:val="00D731D1"/>
    <w:rsid w:val="00D75375"/>
    <w:rsid w:val="00D8107E"/>
    <w:rsid w:val="00D81CE8"/>
    <w:rsid w:val="00D81EF0"/>
    <w:rsid w:val="00D84386"/>
    <w:rsid w:val="00DB5A86"/>
    <w:rsid w:val="00DB60C3"/>
    <w:rsid w:val="00DC3B9F"/>
    <w:rsid w:val="00DD7B5D"/>
    <w:rsid w:val="00DE2D92"/>
    <w:rsid w:val="00DF18F1"/>
    <w:rsid w:val="00DF31C5"/>
    <w:rsid w:val="00DF6DEB"/>
    <w:rsid w:val="00E24818"/>
    <w:rsid w:val="00E4391E"/>
    <w:rsid w:val="00E57FC0"/>
    <w:rsid w:val="00E61388"/>
    <w:rsid w:val="00E6384A"/>
    <w:rsid w:val="00E64D40"/>
    <w:rsid w:val="00E65EC8"/>
    <w:rsid w:val="00E719DB"/>
    <w:rsid w:val="00E727D6"/>
    <w:rsid w:val="00E76AA9"/>
    <w:rsid w:val="00E81945"/>
    <w:rsid w:val="00E908CC"/>
    <w:rsid w:val="00EA1CEA"/>
    <w:rsid w:val="00EA2752"/>
    <w:rsid w:val="00EB2810"/>
    <w:rsid w:val="00EC021F"/>
    <w:rsid w:val="00ED06B6"/>
    <w:rsid w:val="00ED0C8B"/>
    <w:rsid w:val="00EE0847"/>
    <w:rsid w:val="00F036A2"/>
    <w:rsid w:val="00F173F3"/>
    <w:rsid w:val="00F20767"/>
    <w:rsid w:val="00F22C82"/>
    <w:rsid w:val="00F252EE"/>
    <w:rsid w:val="00F26C59"/>
    <w:rsid w:val="00F31FB8"/>
    <w:rsid w:val="00F3518C"/>
    <w:rsid w:val="00F4117F"/>
    <w:rsid w:val="00F415E8"/>
    <w:rsid w:val="00F45EF9"/>
    <w:rsid w:val="00F57753"/>
    <w:rsid w:val="00F60C40"/>
    <w:rsid w:val="00F64EBF"/>
    <w:rsid w:val="00F826BC"/>
    <w:rsid w:val="00F866BA"/>
    <w:rsid w:val="00FA5309"/>
    <w:rsid w:val="00FA7D2B"/>
    <w:rsid w:val="00FB0F6A"/>
    <w:rsid w:val="00FC594F"/>
    <w:rsid w:val="00FD42C3"/>
    <w:rsid w:val="00FD5283"/>
    <w:rsid w:val="00FD5F84"/>
    <w:rsid w:val="00FE0BD0"/>
    <w:rsid w:val="00FE3571"/>
    <w:rsid w:val="00FE6E52"/>
    <w:rsid w:val="00FF13AB"/>
    <w:rsid w:val="00FF1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2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9B56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F600D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EE08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B568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0F600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E0847"/>
    <w:rPr>
      <w:rFonts w:ascii="Cambria" w:hAnsi="Cambria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0F600D"/>
    <w:pPr>
      <w:widowControl w:val="0"/>
      <w:suppressAutoHyphens/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F600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uiPriority w:val="99"/>
    <w:rsid w:val="000F600D"/>
    <w:pPr>
      <w:widowControl w:val="0"/>
      <w:suppressLineNumbers/>
      <w:suppressAutoHyphens/>
    </w:pPr>
  </w:style>
  <w:style w:type="paragraph" w:styleId="21">
    <w:name w:val="Body Text Indent 2"/>
    <w:basedOn w:val="a"/>
    <w:link w:val="22"/>
    <w:uiPriority w:val="99"/>
    <w:rsid w:val="005D3180"/>
    <w:pPr>
      <w:spacing w:after="120" w:line="480" w:lineRule="auto"/>
      <w:ind w:left="283"/>
    </w:pPr>
    <w:rPr>
      <w:rFonts w:ascii="Calibri" w:eastAsia="Calibri" w:hAnsi="Calibri"/>
      <w:spacing w:val="6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D3180"/>
    <w:rPr>
      <w:rFonts w:cs="Times New Roman"/>
      <w:spacing w:val="6"/>
      <w:sz w:val="28"/>
      <w:lang w:val="ru-RU" w:eastAsia="ru-RU"/>
    </w:rPr>
  </w:style>
  <w:style w:type="paragraph" w:styleId="a6">
    <w:name w:val="Title"/>
    <w:basedOn w:val="a"/>
    <w:link w:val="a7"/>
    <w:uiPriority w:val="99"/>
    <w:qFormat/>
    <w:locked/>
    <w:rsid w:val="00CE54AB"/>
    <w:pPr>
      <w:jc w:val="center"/>
    </w:pPr>
    <w:rPr>
      <w:rFonts w:eastAsia="Calibri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locked/>
    <w:rsid w:val="00A672B6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AB74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2"/>
    <w:basedOn w:val="a"/>
    <w:link w:val="24"/>
    <w:uiPriority w:val="99"/>
    <w:semiHidden/>
    <w:rsid w:val="009B568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B5684"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rsid w:val="009B568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B5684"/>
    <w:rPr>
      <w:rFonts w:ascii="Times New Roman" w:hAnsi="Times New Roman" w:cs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rsid w:val="009B568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9B5684"/>
    <w:rPr>
      <w:rFonts w:ascii="Times New Roman" w:hAnsi="Times New Roman" w:cs="Times New Roman"/>
      <w:sz w:val="16"/>
      <w:szCs w:val="16"/>
    </w:rPr>
  </w:style>
  <w:style w:type="paragraph" w:styleId="a8">
    <w:name w:val="header"/>
    <w:basedOn w:val="a"/>
    <w:link w:val="a9"/>
    <w:uiPriority w:val="99"/>
    <w:rsid w:val="009B56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9B5684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B050C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B050C6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2F196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table" w:styleId="ac">
    <w:name w:val="Table Grid"/>
    <w:basedOn w:val="a1"/>
    <w:uiPriority w:val="99"/>
    <w:locked/>
    <w:rsid w:val="002F19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uiPriority w:val="99"/>
    <w:rsid w:val="00EE0847"/>
    <w:rPr>
      <w:rFonts w:cs="Times New Roman"/>
    </w:rPr>
  </w:style>
  <w:style w:type="paragraph" w:styleId="ae">
    <w:name w:val="footer"/>
    <w:basedOn w:val="a"/>
    <w:link w:val="af"/>
    <w:uiPriority w:val="99"/>
    <w:rsid w:val="00EE084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EE0847"/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EE084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EE0847"/>
    <w:rPr>
      <w:rFonts w:ascii="Tahoma" w:hAnsi="Tahoma" w:cs="Tahoma"/>
      <w:sz w:val="16"/>
      <w:szCs w:val="16"/>
    </w:rPr>
  </w:style>
  <w:style w:type="character" w:styleId="af2">
    <w:name w:val="line number"/>
    <w:basedOn w:val="a0"/>
    <w:uiPriority w:val="99"/>
    <w:semiHidden/>
    <w:rsid w:val="0052380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81C3C471BD1DD755EBB72E860C3213246577AB4F84106BC00597A1B2F6D056631A52CF552BCC11D809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081C3C471BD1DD755EBB72E860C321324637DAA45884D61C85C9BA3B5F98F4164535ECE552BCDD10DD" TargetMode="External"/><Relationship Id="rId12" Type="http://schemas.openxmlformats.org/officeDocument/2006/relationships/hyperlink" Target="consultantplus://offline/ref=4081C3C471BD1DD755EBB72E860C3213246577AB4F83106BC00597A1B2DF06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081C3C471BD1DD755EBB72E860C3213246577AB4F84106BC00597A1B2F6D056631A52CF552BCC11D809D" TargetMode="External"/><Relationship Id="rId11" Type="http://schemas.openxmlformats.org/officeDocument/2006/relationships/hyperlink" Target="consultantplus://offline/ref=4081C3C471BD1DD755EBB72E860C321324637BA04583106BC00597A1B2F6D056631A52CF552BCC1CD808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81C3C471BD1DD755EBB72E860C321324637DAA45884D61C85C9BA3B5F98F4164535ECE552BCDD10D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81C3C471BD1DD755EBB72E860C3213246577A64687106BC00597A1B2F6D056631A52CCD503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375B0-199F-4540-BD89-FB07DAE7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14</Pages>
  <Words>4416</Words>
  <Characters>25174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межведомственной комиссии по обследованию объектов, поврежденных в результате чрезвычайной ситуации на территории Ульчского муниципального района </vt:lpstr>
    </vt:vector>
  </TitlesOfParts>
  <Company>Microsoft</Company>
  <LinksUpToDate>false</LinksUpToDate>
  <CharactersWithSpaces>29531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межведомственной комиссии по обследованию объектов, поврежденных в результате чрезвычайной ситуации на территории Ульчского муниципального района </dc:title>
  <dc:subject/>
  <dc:creator>Gochs</dc:creator>
  <cp:keywords/>
  <dc:description/>
  <cp:lastModifiedBy>Управляющий делами</cp:lastModifiedBy>
  <cp:revision>28</cp:revision>
  <cp:lastPrinted>2013-12-30T04:23:00Z</cp:lastPrinted>
  <dcterms:created xsi:type="dcterms:W3CDTF">2013-12-27T00:08:00Z</dcterms:created>
  <dcterms:modified xsi:type="dcterms:W3CDTF">2013-12-30T04:36:00Z</dcterms:modified>
</cp:coreProperties>
</file>