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F13" w:rsidRDefault="00DE4F13" w:rsidP="00DE4F13">
      <w:pPr>
        <w:pStyle w:val="a3"/>
      </w:pPr>
    </w:p>
    <w:p w:rsidR="00DE4F13" w:rsidRPr="004D765E" w:rsidRDefault="00DE4F13" w:rsidP="00DE4F13">
      <w:pPr>
        <w:jc w:val="center"/>
        <w:rPr>
          <w:b/>
          <w:szCs w:val="28"/>
        </w:rPr>
      </w:pPr>
      <w:r w:rsidRPr="004D765E">
        <w:rPr>
          <w:b/>
          <w:szCs w:val="28"/>
        </w:rPr>
        <w:t>АДМИНИСТРАЦИЯ</w:t>
      </w:r>
    </w:p>
    <w:p w:rsidR="00DE4F13" w:rsidRPr="004D765E" w:rsidRDefault="00DE4F13" w:rsidP="00DE4F13">
      <w:pPr>
        <w:jc w:val="center"/>
        <w:rPr>
          <w:b/>
          <w:szCs w:val="28"/>
        </w:rPr>
      </w:pPr>
      <w:r w:rsidRPr="004D765E">
        <w:rPr>
          <w:b/>
          <w:szCs w:val="28"/>
        </w:rPr>
        <w:t>УЛЬЧСКОГО МУНИЦИПАЛЬНОГО РАЙОНА</w:t>
      </w:r>
    </w:p>
    <w:p w:rsidR="00DE4F13" w:rsidRPr="004D765E" w:rsidRDefault="00DE4F13" w:rsidP="00DE4F13">
      <w:pPr>
        <w:jc w:val="center"/>
        <w:rPr>
          <w:b/>
          <w:szCs w:val="28"/>
        </w:rPr>
      </w:pPr>
      <w:r w:rsidRPr="004D765E">
        <w:rPr>
          <w:b/>
          <w:szCs w:val="28"/>
        </w:rPr>
        <w:t>Хабаровского края</w:t>
      </w:r>
    </w:p>
    <w:p w:rsidR="00DE4F13" w:rsidRPr="004D765E" w:rsidRDefault="00DE4F13" w:rsidP="00DE4F13">
      <w:pPr>
        <w:jc w:val="center"/>
        <w:rPr>
          <w:b/>
          <w:szCs w:val="28"/>
        </w:rPr>
      </w:pPr>
      <w:r w:rsidRPr="004D765E">
        <w:rPr>
          <w:b/>
          <w:szCs w:val="28"/>
        </w:rPr>
        <w:t>ПОСТАНОВЛЕНИЕ</w:t>
      </w:r>
    </w:p>
    <w:p w:rsidR="00DE4F13" w:rsidRPr="004D765E" w:rsidRDefault="00DE4F13" w:rsidP="00DE4F13">
      <w:pPr>
        <w:rPr>
          <w:szCs w:val="28"/>
        </w:rPr>
      </w:pPr>
    </w:p>
    <w:p w:rsidR="00DE4F13" w:rsidRDefault="00DE4F13" w:rsidP="00DE4F13">
      <w:pPr>
        <w:jc w:val="both"/>
        <w:rPr>
          <w:szCs w:val="28"/>
        </w:rPr>
      </w:pPr>
      <w:r w:rsidRPr="004D765E">
        <w:rPr>
          <w:szCs w:val="28"/>
        </w:rPr>
        <w:t xml:space="preserve">    </w:t>
      </w:r>
    </w:p>
    <w:p w:rsidR="00DE4F13" w:rsidRPr="004D765E" w:rsidRDefault="00DE4F13" w:rsidP="00DE4F13">
      <w:pPr>
        <w:jc w:val="both"/>
        <w:rPr>
          <w:b/>
          <w:szCs w:val="28"/>
          <w:u w:val="single"/>
        </w:rPr>
      </w:pPr>
      <w:r>
        <w:rPr>
          <w:szCs w:val="28"/>
          <w:u w:val="single"/>
        </w:rPr>
        <w:t>24</w:t>
      </w:r>
      <w:r w:rsidRPr="004D765E">
        <w:rPr>
          <w:szCs w:val="28"/>
          <w:u w:val="single"/>
        </w:rPr>
        <w:t>.09.2012 № 5</w:t>
      </w:r>
      <w:r>
        <w:rPr>
          <w:szCs w:val="28"/>
          <w:u w:val="single"/>
        </w:rPr>
        <w:t>95</w:t>
      </w:r>
      <w:r w:rsidRPr="004D765E">
        <w:rPr>
          <w:szCs w:val="28"/>
          <w:u w:val="single"/>
        </w:rPr>
        <w:t>-па</w:t>
      </w:r>
    </w:p>
    <w:p w:rsidR="00DE4F13" w:rsidRDefault="00DE4F13" w:rsidP="00DE4F13">
      <w:pPr>
        <w:pStyle w:val="ConsPlusTitle"/>
        <w:widowControl/>
        <w:rPr>
          <w:b w:val="0"/>
        </w:rPr>
      </w:pPr>
      <w:r>
        <w:rPr>
          <w:b w:val="0"/>
        </w:rPr>
        <w:t xml:space="preserve">        </w:t>
      </w:r>
      <w:proofErr w:type="spellStart"/>
      <w:r>
        <w:rPr>
          <w:b w:val="0"/>
        </w:rPr>
        <w:t>с</w:t>
      </w:r>
      <w:proofErr w:type="gramStart"/>
      <w:r>
        <w:rPr>
          <w:b w:val="0"/>
        </w:rPr>
        <w:t>.Б</w:t>
      </w:r>
      <w:proofErr w:type="gramEnd"/>
      <w:r>
        <w:rPr>
          <w:b w:val="0"/>
        </w:rPr>
        <w:t>огородское</w:t>
      </w:r>
      <w:proofErr w:type="spellEnd"/>
    </w:p>
    <w:p w:rsidR="00DE4F13" w:rsidRDefault="00DE4F13" w:rsidP="00DE4F13">
      <w:pPr>
        <w:pStyle w:val="a3"/>
      </w:pPr>
    </w:p>
    <w:p w:rsidR="00DE4F13" w:rsidRDefault="00DE4F13" w:rsidP="00DE4F13">
      <w:pPr>
        <w:pStyle w:val="a3"/>
      </w:pPr>
    </w:p>
    <w:p w:rsidR="00DE4F13" w:rsidRDefault="00DE4F13" w:rsidP="00DE4F13">
      <w:pPr>
        <w:pStyle w:val="a3"/>
      </w:pPr>
      <w:r>
        <w:t>Об утверждении административного регламента администрации Ульчского муниципального района Хабаровского края по предоставлению муниципальной услуги «Выбор земельных участков под размещение объектов капитального строительства на земельных участках, являющихся собственностью Ульчского муниципального района»</w:t>
      </w:r>
    </w:p>
    <w:p w:rsidR="00DE4F13" w:rsidRDefault="00DE4F13" w:rsidP="00DE4F13">
      <w:pPr>
        <w:pStyle w:val="a3"/>
      </w:pPr>
    </w:p>
    <w:p w:rsidR="00DE4F13" w:rsidRDefault="00DE4F13" w:rsidP="00DE4F13">
      <w:pPr>
        <w:pStyle w:val="a3"/>
      </w:pPr>
      <w:r>
        <w:tab/>
      </w:r>
    </w:p>
    <w:p w:rsidR="00DE4F13" w:rsidRDefault="00DE4F13" w:rsidP="00DE4F13">
      <w:pPr>
        <w:tabs>
          <w:tab w:val="left" w:pos="720"/>
        </w:tabs>
        <w:ind w:firstLine="720"/>
        <w:jc w:val="both"/>
      </w:pPr>
      <w:r>
        <w:t>В соответствии с</w:t>
      </w:r>
      <w:r w:rsidRPr="00233BE7">
        <w:t xml:space="preserve"> </w:t>
      </w:r>
      <w:r>
        <w:t xml:space="preserve">Земельным </w:t>
      </w:r>
      <w:hyperlink r:id="rId5" w:history="1">
        <w:r w:rsidRPr="00233BE7">
          <w:t>кодексом</w:t>
        </w:r>
      </w:hyperlink>
      <w:r>
        <w:t xml:space="preserve"> РФ, Федеральным законом от 27.07.2010 № 210-ФЗ « Об организации предоставления государственных и муниципальных услуг», Уставом Ульчского муниципального района</w:t>
      </w:r>
    </w:p>
    <w:p w:rsidR="00DE4F13" w:rsidRDefault="00DE4F13" w:rsidP="00DE4F13">
      <w:pPr>
        <w:jc w:val="both"/>
      </w:pPr>
      <w:r>
        <w:t>ПОСТАНОВЛЯЮ:</w:t>
      </w:r>
    </w:p>
    <w:p w:rsidR="00DE4F13" w:rsidRDefault="00DE4F13" w:rsidP="00DE4F13">
      <w:pPr>
        <w:pStyle w:val="a3"/>
      </w:pPr>
      <w:r>
        <w:t xml:space="preserve">           1. Утвердить административный регламент администрации Ульчского муниципального района по предоставлению муниципальной услуги «Выбор земельных участков под размещение объектов капитального строительства на земельных участках, являющихся собственностью Ульчского муниципального района».</w:t>
      </w:r>
    </w:p>
    <w:p w:rsidR="00DE4F13" w:rsidRDefault="00DE4F13" w:rsidP="00DE4F13">
      <w:pPr>
        <w:pStyle w:val="a3"/>
      </w:pPr>
      <w:r>
        <w:t xml:space="preserve">           2.  Отделу капитального строительства и архитектуры администрации Ульчского муниципального района (</w:t>
      </w:r>
      <w:proofErr w:type="spellStart"/>
      <w:r>
        <w:t>Крикунова</w:t>
      </w:r>
      <w:proofErr w:type="spellEnd"/>
      <w:r>
        <w:t xml:space="preserve"> О.А.) организовать работу и контроль по предоставлению муниципальной услуги, </w:t>
      </w:r>
      <w:proofErr w:type="gramStart"/>
      <w:r>
        <w:t>указанных</w:t>
      </w:r>
      <w:proofErr w:type="gramEnd"/>
      <w:r>
        <w:t xml:space="preserve"> в п.1. настоящего постановления.</w:t>
      </w:r>
    </w:p>
    <w:p w:rsidR="00DE4F13" w:rsidRDefault="00DE4F13" w:rsidP="00DE4F13">
      <w:pPr>
        <w:pStyle w:val="a3"/>
        <w:ind w:firstLine="720"/>
      </w:pPr>
      <w:r>
        <w:t xml:space="preserve">3. Признать утратившими силу: </w:t>
      </w:r>
    </w:p>
    <w:p w:rsidR="00DE4F13" w:rsidRDefault="00DE4F13" w:rsidP="00DE4F13">
      <w:pPr>
        <w:pStyle w:val="a3"/>
      </w:pPr>
      <w:r>
        <w:t xml:space="preserve">          3.1. </w:t>
      </w:r>
      <w:proofErr w:type="gramStart"/>
      <w:r>
        <w:t>Административный регламент администрации Ульчского муниципального района по предоставлению муниципальной услуги «Организация работы по выбору и формированию земельных участков, государственная собственность на которые не разграничена, предоставляемых для целей, связанных со строительством, на территории Ульчского муниципального района», утвержденный постановлением главы Ульчского муниципального района  от 16. 11. 2009  N148 «Об утверждении административных регламентов структурного подразделения администрации Ульчского муниципального района по вопросам архитектуры и</w:t>
      </w:r>
      <w:proofErr w:type="gramEnd"/>
      <w:r>
        <w:t xml:space="preserve"> градостроительства».</w:t>
      </w:r>
    </w:p>
    <w:p w:rsidR="00DE4F13" w:rsidRDefault="00DE4F13" w:rsidP="00DE4F13">
      <w:pPr>
        <w:pStyle w:val="a3"/>
        <w:ind w:firstLine="720"/>
      </w:pPr>
      <w:r>
        <w:t xml:space="preserve"> </w:t>
      </w:r>
    </w:p>
    <w:p w:rsidR="00DE4F13" w:rsidRDefault="00DE4F13" w:rsidP="00DE4F13">
      <w:pPr>
        <w:pStyle w:val="a3"/>
        <w:ind w:firstLine="720"/>
      </w:pPr>
    </w:p>
    <w:p w:rsidR="00DE4F13" w:rsidRDefault="00DE4F13" w:rsidP="00DE4F13">
      <w:pPr>
        <w:pStyle w:val="a3"/>
        <w:ind w:firstLine="720"/>
      </w:pPr>
      <w:r>
        <w:lastRenderedPageBreak/>
        <w:t xml:space="preserve"> 4. Контроль над исполнением данного постановления  оставляю за собой.</w:t>
      </w:r>
    </w:p>
    <w:p w:rsidR="00DE4F13" w:rsidRDefault="00DE4F13" w:rsidP="00DE4F13">
      <w:pPr>
        <w:pStyle w:val="a3"/>
        <w:ind w:firstLine="720"/>
      </w:pPr>
      <w:r>
        <w:t xml:space="preserve"> 5. </w:t>
      </w:r>
      <w:proofErr w:type="gramStart"/>
      <w:r>
        <w:t>Разместить</w:t>
      </w:r>
      <w:proofErr w:type="gramEnd"/>
      <w:r>
        <w:t xml:space="preserve"> настоящий регламент на официальном сайте администрации района.</w:t>
      </w:r>
    </w:p>
    <w:p w:rsidR="00DE4F13" w:rsidRDefault="00DE4F13" w:rsidP="00DE4F13">
      <w:pPr>
        <w:pStyle w:val="a3"/>
        <w:ind w:firstLine="720"/>
      </w:pPr>
      <w:r>
        <w:t xml:space="preserve"> 6. Настоящее постановление вступает в силу со дня его официального опубликования.</w:t>
      </w:r>
    </w:p>
    <w:p w:rsidR="00DE4F13" w:rsidRDefault="00DE4F13" w:rsidP="00DE4F13">
      <w:pPr>
        <w:pStyle w:val="a3"/>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r>
        <w:rPr>
          <w:szCs w:val="28"/>
        </w:rPr>
        <w:t xml:space="preserve">Глава района                                                                                       Ю.Л. </w:t>
      </w:r>
      <w:proofErr w:type="spellStart"/>
      <w:r>
        <w:rPr>
          <w:szCs w:val="28"/>
        </w:rPr>
        <w:t>Данкан</w:t>
      </w:r>
      <w:proofErr w:type="spellEnd"/>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autoSpaceDE w:val="0"/>
        <w:autoSpaceDN w:val="0"/>
        <w:adjustRightInd w:val="0"/>
      </w:pPr>
    </w:p>
    <w:p w:rsidR="00DE4F13" w:rsidRDefault="00DE4F13" w:rsidP="00DE4F13">
      <w:pPr>
        <w:autoSpaceDE w:val="0"/>
        <w:autoSpaceDN w:val="0"/>
        <w:adjustRightInd w:val="0"/>
        <w:jc w:val="right"/>
      </w:pPr>
    </w:p>
    <w:p w:rsidR="00DE4F13" w:rsidRDefault="00DE4F13" w:rsidP="00DE4F13">
      <w:pPr>
        <w:autoSpaceDE w:val="0"/>
        <w:autoSpaceDN w:val="0"/>
        <w:adjustRightInd w:val="0"/>
        <w:jc w:val="center"/>
      </w:pPr>
      <w:r>
        <w:t xml:space="preserve">                                                                                                    УТВЕРЖДЕН</w:t>
      </w:r>
    </w:p>
    <w:p w:rsidR="00DE4F13" w:rsidRDefault="00DE4F13" w:rsidP="00DE4F13">
      <w:pPr>
        <w:autoSpaceDE w:val="0"/>
        <w:autoSpaceDN w:val="0"/>
        <w:adjustRightInd w:val="0"/>
        <w:jc w:val="center"/>
      </w:pPr>
      <w:r>
        <w:t xml:space="preserve">                                                                                                         Постановлением</w:t>
      </w:r>
    </w:p>
    <w:p w:rsidR="00DE4F13" w:rsidRDefault="00DE4F13" w:rsidP="00DE4F13">
      <w:pPr>
        <w:autoSpaceDE w:val="0"/>
        <w:autoSpaceDN w:val="0"/>
        <w:adjustRightInd w:val="0"/>
        <w:jc w:val="right"/>
      </w:pPr>
      <w:r>
        <w:t>администрации района</w:t>
      </w:r>
    </w:p>
    <w:p w:rsidR="00DE4F13" w:rsidRDefault="00DE4F13" w:rsidP="00DE4F13">
      <w:pPr>
        <w:autoSpaceDE w:val="0"/>
        <w:autoSpaceDN w:val="0"/>
        <w:adjustRightInd w:val="0"/>
        <w:jc w:val="right"/>
      </w:pPr>
      <w:r>
        <w:t>от 24.09.2012 № 595-па</w:t>
      </w:r>
    </w:p>
    <w:p w:rsidR="00DE4F13" w:rsidRDefault="00DE4F13" w:rsidP="00DE4F13">
      <w:pPr>
        <w:autoSpaceDE w:val="0"/>
        <w:autoSpaceDN w:val="0"/>
        <w:adjustRightInd w:val="0"/>
        <w:ind w:firstLine="540"/>
        <w:jc w:val="both"/>
      </w:pPr>
    </w:p>
    <w:p w:rsidR="00DE4F13" w:rsidRDefault="00DE4F13" w:rsidP="00DE4F13">
      <w:pPr>
        <w:pStyle w:val="ConsPlusTitle"/>
        <w:widowControl/>
        <w:jc w:val="center"/>
      </w:pPr>
      <w:r>
        <w:t>АДМИНИСТРАТИВНЫЙ РЕГЛАМЕНТ</w:t>
      </w:r>
    </w:p>
    <w:p w:rsidR="00DE4F13" w:rsidRDefault="00DE4F13" w:rsidP="00DE4F13">
      <w:pPr>
        <w:pStyle w:val="ConsPlusTitle"/>
        <w:widowControl/>
        <w:jc w:val="center"/>
      </w:pPr>
      <w:r>
        <w:t xml:space="preserve">ПРЕДОСТАВЛЕНИЯ МУНИЦИПАЛЬНОЙ УСЛУГИ "ВЫБОР </w:t>
      </w:r>
      <w:proofErr w:type="gramStart"/>
      <w:r>
        <w:t>ЗЕМЕЛЬНЫХ</w:t>
      </w:r>
      <w:proofErr w:type="gramEnd"/>
    </w:p>
    <w:p w:rsidR="00DE4F13" w:rsidRDefault="00DE4F13" w:rsidP="00DE4F13">
      <w:pPr>
        <w:pStyle w:val="ConsPlusTitle"/>
        <w:widowControl/>
        <w:jc w:val="center"/>
      </w:pPr>
      <w:r>
        <w:t>УЧАСТКОВ ПОД РАЗМЕЩЕНИЕ ОБЪЕКТОВ КАПИТАЛЬНОГО СТРОИТЕЛЬСТВА</w:t>
      </w:r>
    </w:p>
    <w:p w:rsidR="00DE4F13" w:rsidRDefault="00DE4F13" w:rsidP="00DE4F13">
      <w:pPr>
        <w:pStyle w:val="ConsPlusTitle"/>
        <w:widowControl/>
        <w:jc w:val="center"/>
      </w:pPr>
      <w:r>
        <w:t>НА ЗЕМЕЛЬНЫХ УЧАСТКАХ, ЯВЛЯЮЩИХСЯ СОБСТВЕННОСТЬЮ</w:t>
      </w:r>
    </w:p>
    <w:p w:rsidR="00DE4F13" w:rsidRDefault="00DE4F13" w:rsidP="00DE4F13">
      <w:pPr>
        <w:pStyle w:val="ConsPlusTitle"/>
        <w:widowControl/>
        <w:jc w:val="center"/>
      </w:pPr>
      <w:r>
        <w:t>УЛЬЧСКОГО МУНИЦИПАЛЬНОГО РАЙОНА</w:t>
      </w:r>
    </w:p>
    <w:p w:rsidR="00DE4F13" w:rsidRDefault="00DE4F13" w:rsidP="00DE4F13">
      <w:pPr>
        <w:autoSpaceDE w:val="0"/>
        <w:autoSpaceDN w:val="0"/>
        <w:adjustRightInd w:val="0"/>
        <w:ind w:firstLine="540"/>
        <w:jc w:val="both"/>
      </w:pPr>
    </w:p>
    <w:p w:rsidR="00DE4F13" w:rsidRDefault="00DE4F13" w:rsidP="00DE4F13">
      <w:pPr>
        <w:autoSpaceDE w:val="0"/>
        <w:autoSpaceDN w:val="0"/>
        <w:adjustRightInd w:val="0"/>
        <w:jc w:val="center"/>
        <w:outlineLvl w:val="1"/>
        <w:rPr>
          <w:szCs w:val="28"/>
        </w:rPr>
      </w:pPr>
      <w:r>
        <w:rPr>
          <w:szCs w:val="28"/>
        </w:rPr>
        <w:t>1. Общие положения</w:t>
      </w:r>
    </w:p>
    <w:p w:rsidR="00DE4F13" w:rsidRDefault="00DE4F13" w:rsidP="00DE4F13">
      <w:pPr>
        <w:autoSpaceDE w:val="0"/>
        <w:autoSpaceDN w:val="0"/>
        <w:adjustRightInd w:val="0"/>
        <w:ind w:firstLine="540"/>
        <w:jc w:val="both"/>
        <w:rPr>
          <w:szCs w:val="28"/>
        </w:rPr>
      </w:pPr>
    </w:p>
    <w:p w:rsidR="00DE4F13" w:rsidRDefault="00DE4F13" w:rsidP="00DE4F13">
      <w:pPr>
        <w:autoSpaceDE w:val="0"/>
        <w:autoSpaceDN w:val="0"/>
        <w:adjustRightInd w:val="0"/>
        <w:ind w:firstLine="540"/>
        <w:jc w:val="both"/>
        <w:rPr>
          <w:szCs w:val="28"/>
        </w:rPr>
      </w:pPr>
      <w:r>
        <w:rPr>
          <w:szCs w:val="28"/>
        </w:rPr>
        <w:t xml:space="preserve">  1.1. Административный регламент предоставления муниципальной услуги «Выбор земельных участков под размещение объектов капитального строительства на земельных участках, являющихся собственностью Ульчского муниципального района» (далее - регламент) разработан в целях повышения качества предоставления и доступности услуги, определяет сроки и последовательность действий (административных процедур) при осуществлении полномочий по предоставлению услуги.</w:t>
      </w:r>
    </w:p>
    <w:p w:rsidR="00DE4F13" w:rsidRDefault="00DE4F13" w:rsidP="00DE4F13">
      <w:pPr>
        <w:pStyle w:val="a6"/>
        <w:spacing w:before="0" w:beforeAutospacing="0" w:after="0" w:afterAutospacing="0"/>
        <w:rPr>
          <w:rFonts w:ascii="Times New Roman" w:hAnsi="Times New Roman" w:cs="Times New Roman"/>
          <w:color w:val="auto"/>
          <w:sz w:val="28"/>
          <w:szCs w:val="28"/>
        </w:rPr>
      </w:pPr>
      <w:r>
        <w:rPr>
          <w:rFonts w:ascii="Times New Roman" w:hAnsi="Times New Roman" w:cs="Times New Roman"/>
          <w:color w:val="auto"/>
          <w:sz w:val="28"/>
          <w:szCs w:val="28"/>
        </w:rPr>
        <w:t xml:space="preserve">           1.2. Круг заявителей.</w:t>
      </w:r>
    </w:p>
    <w:p w:rsidR="00DE4F13" w:rsidRDefault="00DE4F13" w:rsidP="00DE4F13">
      <w:pPr>
        <w:pStyle w:val="a6"/>
        <w:spacing w:before="0" w:beforeAutospacing="0" w:after="0" w:afterAutospacing="0"/>
        <w:jc w:val="both"/>
        <w:rPr>
          <w:sz w:val="28"/>
          <w:szCs w:val="28"/>
        </w:rPr>
      </w:pPr>
      <w:r>
        <w:rPr>
          <w:rFonts w:ascii="Times New Roman" w:hAnsi="Times New Roman" w:cs="Times New Roman"/>
          <w:color w:val="auto"/>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auto"/>
          <w:sz w:val="28"/>
          <w:szCs w:val="28"/>
        </w:rPr>
        <w:t>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муниципальную услугу, с запросом о предоставлении муниципальной услуги, выраженным в устной, письменной или электронной форме</w:t>
      </w:r>
      <w:r>
        <w:rPr>
          <w:color w:val="auto"/>
          <w:sz w:val="28"/>
          <w:szCs w:val="28"/>
        </w:rPr>
        <w:t>.</w:t>
      </w:r>
      <w:r>
        <w:rPr>
          <w:sz w:val="28"/>
          <w:szCs w:val="28"/>
        </w:rPr>
        <w:t xml:space="preserve">   </w:t>
      </w:r>
    </w:p>
    <w:p w:rsidR="00DE4F13" w:rsidRDefault="00DE4F13" w:rsidP="00DE4F13">
      <w:pPr>
        <w:pStyle w:val="a6"/>
        <w:tabs>
          <w:tab w:val="left" w:pos="720"/>
        </w:tabs>
        <w:spacing w:before="0" w:beforeAutospacing="0" w:after="0" w:afterAutospacing="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1.3. Требования к порядку информирования о предоставлении муниципальной услуги.</w:t>
      </w:r>
    </w:p>
    <w:p w:rsidR="00DE4F13" w:rsidRDefault="00DE4F13" w:rsidP="00DE4F13">
      <w:pPr>
        <w:jc w:val="both"/>
        <w:rPr>
          <w:szCs w:val="28"/>
        </w:rPr>
      </w:pPr>
      <w:r>
        <w:rPr>
          <w:szCs w:val="28"/>
        </w:rPr>
        <w:t xml:space="preserve">           1.3.1. Информация о мете нахождении и графике работы структурных подразделений администрации района, предоставляющих муниципальную услугу:</w:t>
      </w:r>
    </w:p>
    <w:p w:rsidR="00DE4F13" w:rsidRDefault="00DE4F13" w:rsidP="00DE4F13">
      <w:pPr>
        <w:jc w:val="both"/>
        <w:rPr>
          <w:szCs w:val="28"/>
        </w:rPr>
      </w:pPr>
      <w:r>
        <w:t xml:space="preserve">         </w:t>
      </w:r>
      <w:r>
        <w:rPr>
          <w:szCs w:val="28"/>
        </w:rPr>
        <w:t>Отдел капитального строительства и архитектуры администрации района (далее - Отдел), согласно приложению №1 к настоящему Административному регламенту.</w:t>
      </w:r>
    </w:p>
    <w:p w:rsidR="00DE4F13" w:rsidRDefault="00DE4F13" w:rsidP="00DE4F13">
      <w:pPr>
        <w:pStyle w:val="a6"/>
        <w:spacing w:before="0" w:beforeAutospacing="0" w:after="0" w:afterAutospacing="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1.3.2. Справочные телефоны: отдел капитального строительства и архитектуры,  тел: 8(42151)5-15-63 (факс), 8(42151) 5-19-70, приемная, 8(42151) 5-16-73 факс,</w:t>
      </w:r>
    </w:p>
    <w:p w:rsidR="00DE4F13" w:rsidRDefault="00DE4F13" w:rsidP="00DE4F13">
      <w:pPr>
        <w:jc w:val="both"/>
        <w:rPr>
          <w:szCs w:val="28"/>
        </w:rPr>
      </w:pPr>
      <w:r>
        <w:rPr>
          <w:szCs w:val="28"/>
        </w:rPr>
        <w:t xml:space="preserve">            1.3.3. Адрес официального сайта и адреса электронной почты в сети Интернет, на которых можно получить информацию о предоставлении муниципальной услуги:</w:t>
      </w:r>
    </w:p>
    <w:p w:rsidR="00DE4F13" w:rsidRDefault="00DE4F13" w:rsidP="00DE4F13">
      <w:pPr>
        <w:pStyle w:val="a6"/>
        <w:jc w:val="both"/>
        <w:rPr>
          <w:rStyle w:val="a5"/>
          <w:rFonts w:ascii="Times New Roman" w:hAnsi="Times New Roman" w:cs="Times New Roman"/>
        </w:rPr>
      </w:pPr>
      <w:r>
        <w:rPr>
          <w:sz w:val="28"/>
          <w:szCs w:val="28"/>
        </w:rPr>
        <w:lastRenderedPageBreak/>
        <w:t xml:space="preserve">- </w:t>
      </w:r>
      <w:r>
        <w:rPr>
          <w:rFonts w:ascii="Times New Roman" w:hAnsi="Times New Roman" w:cs="Times New Roman"/>
          <w:color w:val="auto"/>
          <w:sz w:val="28"/>
          <w:szCs w:val="28"/>
        </w:rPr>
        <w:t xml:space="preserve">Официальный сайт администрации района </w:t>
      </w:r>
      <w:hyperlink r:id="rId6" w:history="1">
        <w:proofErr w:type="spellStart"/>
        <w:r>
          <w:rPr>
            <w:rStyle w:val="a5"/>
            <w:rFonts w:ascii="Times New Roman" w:hAnsi="Times New Roman" w:cs="Times New Roman"/>
            <w:color w:val="000000"/>
            <w:sz w:val="28"/>
            <w:szCs w:val="28"/>
          </w:rPr>
          <w:t>www</w:t>
        </w:r>
        <w:proofErr w:type="spellEnd"/>
        <w:r>
          <w:rPr>
            <w:rStyle w:val="a5"/>
            <w:rFonts w:ascii="Times New Roman" w:hAnsi="Times New Roman" w:cs="Times New Roman"/>
            <w:color w:val="000000"/>
            <w:sz w:val="28"/>
            <w:szCs w:val="28"/>
          </w:rPr>
          <w:t>.</w:t>
        </w:r>
        <w:r>
          <w:rPr>
            <w:rStyle w:val="a5"/>
            <w:color w:val="000000"/>
          </w:rPr>
          <w:t xml:space="preserve"> </w:t>
        </w:r>
        <w:proofErr w:type="spellStart"/>
        <w:r>
          <w:rPr>
            <w:rStyle w:val="a5"/>
            <w:rFonts w:ascii="Times New Roman" w:hAnsi="Times New Roman" w:cs="Times New Roman"/>
            <w:color w:val="000000"/>
            <w:sz w:val="28"/>
            <w:szCs w:val="28"/>
            <w:lang w:val="en-US"/>
          </w:rPr>
          <w:t>adminulchi</w:t>
        </w:r>
        <w:proofErr w:type="spellEnd"/>
        <w:r>
          <w:rPr>
            <w:rStyle w:val="a5"/>
            <w:rFonts w:ascii="Times New Roman" w:hAnsi="Times New Roman" w:cs="Times New Roman"/>
            <w:color w:val="000000"/>
            <w:sz w:val="28"/>
            <w:szCs w:val="28"/>
          </w:rPr>
          <w:t>.</w:t>
        </w:r>
        <w:proofErr w:type="spellStart"/>
        <w:r>
          <w:rPr>
            <w:rStyle w:val="a5"/>
            <w:rFonts w:ascii="Times New Roman" w:hAnsi="Times New Roman" w:cs="Times New Roman"/>
            <w:color w:val="000000"/>
            <w:sz w:val="28"/>
            <w:szCs w:val="28"/>
            <w:lang w:val="en-US"/>
          </w:rPr>
          <w:t>ru</w:t>
        </w:r>
        <w:proofErr w:type="spellEnd"/>
        <w:r w:rsidRPr="009B4DD5">
          <w:rPr>
            <w:rStyle w:val="a5"/>
            <w:rFonts w:ascii="Times New Roman" w:hAnsi="Times New Roman" w:cs="Times New Roman"/>
            <w:sz w:val="28"/>
            <w:szCs w:val="28"/>
          </w:rPr>
          <w:t xml:space="preserve"> </w:t>
        </w:r>
      </w:hyperlink>
    </w:p>
    <w:p w:rsidR="00DE4F13" w:rsidRDefault="00DE4F13" w:rsidP="00DE4F13">
      <w:pPr>
        <w:pStyle w:val="a6"/>
        <w:jc w:val="both"/>
        <w:rPr>
          <w:color w:val="auto"/>
        </w:rPr>
      </w:pPr>
      <w:r>
        <w:rPr>
          <w:sz w:val="28"/>
          <w:szCs w:val="28"/>
        </w:rPr>
        <w:t xml:space="preserve">- </w:t>
      </w:r>
      <w:r>
        <w:rPr>
          <w:rFonts w:ascii="Times New Roman" w:hAnsi="Times New Roman" w:cs="Times New Roman"/>
          <w:color w:val="auto"/>
          <w:sz w:val="28"/>
          <w:szCs w:val="28"/>
        </w:rPr>
        <w:t xml:space="preserve">Адрес электронной почты Отдела </w:t>
      </w:r>
      <w:hyperlink r:id="rId7" w:history="1">
        <w:r>
          <w:rPr>
            <w:rStyle w:val="a5"/>
            <w:rFonts w:ascii="Times New Roman" w:hAnsi="Times New Roman" w:cs="Times New Roman"/>
            <w:color w:val="000000"/>
            <w:sz w:val="28"/>
            <w:szCs w:val="28"/>
            <w:lang w:val="en-US"/>
          </w:rPr>
          <w:t>arxitekt</w:t>
        </w:r>
        <w:r>
          <w:rPr>
            <w:rStyle w:val="a5"/>
            <w:rFonts w:ascii="Times New Roman" w:hAnsi="Times New Roman" w:cs="Times New Roman"/>
            <w:color w:val="000000"/>
            <w:sz w:val="28"/>
            <w:szCs w:val="28"/>
          </w:rPr>
          <w:t>_</w:t>
        </w:r>
        <w:r>
          <w:rPr>
            <w:rStyle w:val="a5"/>
            <w:rFonts w:ascii="Times New Roman" w:hAnsi="Times New Roman" w:cs="Times New Roman"/>
            <w:color w:val="000000"/>
            <w:sz w:val="28"/>
            <w:szCs w:val="28"/>
            <w:lang w:val="en-US"/>
          </w:rPr>
          <w:t>boss</w:t>
        </w:r>
        <w:r>
          <w:rPr>
            <w:rStyle w:val="a5"/>
            <w:rFonts w:ascii="Times New Roman" w:hAnsi="Times New Roman" w:cs="Times New Roman"/>
            <w:color w:val="000000"/>
            <w:sz w:val="28"/>
            <w:szCs w:val="28"/>
          </w:rPr>
          <w:t>@</w:t>
        </w:r>
        <w:r>
          <w:rPr>
            <w:rStyle w:val="a5"/>
            <w:rFonts w:ascii="Times New Roman" w:hAnsi="Times New Roman" w:cs="Times New Roman"/>
            <w:color w:val="000000"/>
            <w:sz w:val="28"/>
            <w:szCs w:val="28"/>
            <w:lang w:val="en-US"/>
          </w:rPr>
          <w:t>adminulchi</w:t>
        </w:r>
        <w:r>
          <w:rPr>
            <w:rStyle w:val="a5"/>
            <w:rFonts w:ascii="Times New Roman" w:hAnsi="Times New Roman" w:cs="Times New Roman"/>
            <w:color w:val="000000"/>
            <w:sz w:val="28"/>
            <w:szCs w:val="28"/>
          </w:rPr>
          <w:t>.</w:t>
        </w:r>
        <w:proofErr w:type="spellStart"/>
        <w:r>
          <w:rPr>
            <w:rStyle w:val="a5"/>
            <w:rFonts w:ascii="Times New Roman" w:hAnsi="Times New Roman" w:cs="Times New Roman"/>
            <w:color w:val="000000"/>
            <w:sz w:val="28"/>
            <w:szCs w:val="28"/>
            <w:lang w:val="en-US"/>
          </w:rPr>
          <w:t>ru</w:t>
        </w:r>
        <w:proofErr w:type="spellEnd"/>
      </w:hyperlink>
    </w:p>
    <w:p w:rsidR="00DE4F13" w:rsidRDefault="00DE4F13" w:rsidP="00DE4F13">
      <w:pPr>
        <w:autoSpaceDE w:val="0"/>
        <w:autoSpaceDN w:val="0"/>
        <w:adjustRightInd w:val="0"/>
        <w:jc w:val="both"/>
        <w:outlineLvl w:val="1"/>
        <w:rPr>
          <w:szCs w:val="28"/>
        </w:rPr>
      </w:pPr>
      <w:r>
        <w:rPr>
          <w:szCs w:val="28"/>
        </w:rPr>
        <w:t xml:space="preserve">-Адрес электронной почты: </w:t>
      </w:r>
      <w:hyperlink r:id="rId8" w:history="1">
        <w:r>
          <w:rPr>
            <w:rStyle w:val="a5"/>
            <w:color w:val="000000"/>
            <w:szCs w:val="28"/>
          </w:rPr>
          <w:t>master@admin</w:t>
        </w:r>
        <w:r>
          <w:rPr>
            <w:rStyle w:val="a5"/>
            <w:color w:val="000000"/>
            <w:szCs w:val="28"/>
            <w:lang w:val="en-US"/>
          </w:rPr>
          <w:t>ulchi</w:t>
        </w:r>
        <w:r>
          <w:rPr>
            <w:rStyle w:val="a5"/>
            <w:color w:val="000000"/>
            <w:szCs w:val="28"/>
          </w:rPr>
          <w:t>.</w:t>
        </w:r>
        <w:proofErr w:type="spellStart"/>
        <w:r>
          <w:rPr>
            <w:rStyle w:val="a5"/>
            <w:color w:val="000000"/>
            <w:szCs w:val="28"/>
          </w:rPr>
          <w:t>ru</w:t>
        </w:r>
        <w:proofErr w:type="spellEnd"/>
      </w:hyperlink>
    </w:p>
    <w:p w:rsidR="00DE4F13" w:rsidRDefault="00DE4F13" w:rsidP="00DE4F13">
      <w:pPr>
        <w:shd w:val="clear" w:color="auto" w:fill="FFFFFF"/>
        <w:tabs>
          <w:tab w:val="left" w:pos="655"/>
        </w:tabs>
        <w:ind w:left="14" w:firstLine="511"/>
        <w:jc w:val="both"/>
        <w:rPr>
          <w:szCs w:val="28"/>
        </w:rPr>
      </w:pPr>
      <w:r>
        <w:rPr>
          <w:szCs w:val="28"/>
        </w:rPr>
        <w:t xml:space="preserve">   1.3.4. Заявитель может получить информацию о правилах предоставления муниципальной услуги, в том числе о ходе её исполнения:</w:t>
      </w:r>
    </w:p>
    <w:p w:rsidR="00DE4F13" w:rsidRDefault="00DE4F13" w:rsidP="00DE4F13">
      <w:pPr>
        <w:shd w:val="clear" w:color="auto" w:fill="FFFFFF"/>
        <w:tabs>
          <w:tab w:val="left" w:pos="655"/>
        </w:tabs>
        <w:ind w:left="14" w:firstLine="511"/>
        <w:jc w:val="both"/>
        <w:rPr>
          <w:szCs w:val="28"/>
        </w:rPr>
      </w:pPr>
      <w:r>
        <w:rPr>
          <w:szCs w:val="28"/>
        </w:rPr>
        <w:t xml:space="preserve">  - Непосредственно в Отделе - лично, либо с использованием средств телефонной связи. При ответах на устные обращения, в том числе</w:t>
      </w:r>
      <w:r>
        <w:rPr>
          <w:szCs w:val="28"/>
        </w:rPr>
        <w:br/>
        <w:t>телефонные звонки, по вопросам предоставления муниципальной услуги,</w:t>
      </w:r>
      <w:r>
        <w:rPr>
          <w:szCs w:val="28"/>
        </w:rPr>
        <w:br/>
        <w:t xml:space="preserve">специалист Отдела подробно информирует Заявителя. </w:t>
      </w:r>
      <w:proofErr w:type="gramStart"/>
      <w:r>
        <w:rPr>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roofErr w:type="gramEnd"/>
    </w:p>
    <w:p w:rsidR="00DE4F13" w:rsidRDefault="00DE4F13" w:rsidP="00DE4F13">
      <w:pPr>
        <w:widowControl w:val="0"/>
        <w:shd w:val="clear" w:color="auto" w:fill="FFFFFF"/>
        <w:tabs>
          <w:tab w:val="left" w:pos="662"/>
        </w:tabs>
        <w:autoSpaceDE w:val="0"/>
        <w:autoSpaceDN w:val="0"/>
        <w:adjustRightInd w:val="0"/>
        <w:jc w:val="both"/>
        <w:rPr>
          <w:szCs w:val="28"/>
        </w:rPr>
      </w:pPr>
      <w:r>
        <w:rPr>
          <w:szCs w:val="28"/>
        </w:rPr>
        <w:t xml:space="preserve">         - Посредством ответов на письменные обращения, поступившие в адрес Отдела почтовой связью либо по электронной почте. На письменные обращения по вопросам предоставления муниципальной услуги ответ излагается в простой, четкой и понятной форме и направляется в виде почтового отправления в адрес заявителя с указанием фамилии, имени, отчества (последнее - при наличии), номера телефона исполнителя. Срок ответа на письменное обращение не должен превышать 30 дней со дня регистрации такого обращения. Обращения по вопросам предоставления муниципальной услуги, поступающие по электронной почте, исполняются аналогично документам на бумажных носителях. Подготовленный ответ направляется заявителю по указанному в электронном обращении адресу в срок, не превышающий 30 дней со дня регистрации такого обращения.</w:t>
      </w:r>
    </w:p>
    <w:p w:rsidR="00DE4F13" w:rsidRDefault="00DE4F13" w:rsidP="00DE4F13">
      <w:pPr>
        <w:widowControl w:val="0"/>
        <w:shd w:val="clear" w:color="auto" w:fill="FFFFFF"/>
        <w:tabs>
          <w:tab w:val="left" w:pos="662"/>
        </w:tabs>
        <w:autoSpaceDE w:val="0"/>
        <w:autoSpaceDN w:val="0"/>
        <w:adjustRightInd w:val="0"/>
        <w:jc w:val="both"/>
        <w:rPr>
          <w:szCs w:val="28"/>
        </w:rPr>
      </w:pPr>
      <w:r>
        <w:rPr>
          <w:szCs w:val="28"/>
        </w:rPr>
        <w:t xml:space="preserve">          - На официальном сайте администрации района в сети Интернет.</w:t>
      </w:r>
    </w:p>
    <w:p w:rsidR="00DE4F13" w:rsidRDefault="00DE4F13" w:rsidP="00DE4F13">
      <w:pPr>
        <w:widowControl w:val="0"/>
        <w:shd w:val="clear" w:color="auto" w:fill="FFFFFF"/>
        <w:tabs>
          <w:tab w:val="left" w:pos="662"/>
        </w:tabs>
        <w:autoSpaceDE w:val="0"/>
        <w:autoSpaceDN w:val="0"/>
        <w:adjustRightInd w:val="0"/>
        <w:jc w:val="both"/>
        <w:rPr>
          <w:szCs w:val="28"/>
        </w:rPr>
      </w:pPr>
      <w:r>
        <w:rPr>
          <w:szCs w:val="28"/>
        </w:rPr>
        <w:t xml:space="preserve">          - С использованием федеральной государственной информационной системы «Единый портал государственных и муниципальных услуг (функций)» </w:t>
      </w:r>
      <w:hyperlink r:id="rId9" w:history="1">
        <w:r>
          <w:rPr>
            <w:rStyle w:val="a5"/>
            <w:color w:val="000000"/>
            <w:szCs w:val="28"/>
            <w:lang w:val="en-US"/>
          </w:rPr>
          <w:t>http</w:t>
        </w:r>
        <w:r>
          <w:rPr>
            <w:rStyle w:val="a5"/>
            <w:color w:val="000000"/>
            <w:szCs w:val="28"/>
          </w:rPr>
          <w:t>://</w:t>
        </w:r>
        <w:r>
          <w:rPr>
            <w:rStyle w:val="a5"/>
            <w:color w:val="000000"/>
            <w:szCs w:val="28"/>
            <w:lang w:val="en-US"/>
          </w:rPr>
          <w:t>www</w:t>
        </w:r>
        <w:r>
          <w:rPr>
            <w:rStyle w:val="a5"/>
            <w:color w:val="000000"/>
            <w:szCs w:val="28"/>
          </w:rPr>
          <w:t>.</w:t>
        </w:r>
        <w:proofErr w:type="spellStart"/>
        <w:r>
          <w:rPr>
            <w:rStyle w:val="a5"/>
            <w:color w:val="000000"/>
            <w:szCs w:val="28"/>
            <w:lang w:val="en-US"/>
          </w:rPr>
          <w:t>gosuslugi</w:t>
        </w:r>
        <w:proofErr w:type="spellEnd"/>
        <w:r>
          <w:rPr>
            <w:rStyle w:val="a5"/>
            <w:color w:val="000000"/>
            <w:szCs w:val="28"/>
          </w:rPr>
          <w:t>.</w:t>
        </w:r>
        <w:proofErr w:type="spellStart"/>
        <w:r>
          <w:rPr>
            <w:rStyle w:val="a5"/>
            <w:color w:val="000000"/>
            <w:szCs w:val="28"/>
            <w:lang w:val="en-US"/>
          </w:rPr>
          <w:t>ru</w:t>
        </w:r>
        <w:proofErr w:type="spellEnd"/>
        <w:r>
          <w:rPr>
            <w:rStyle w:val="a5"/>
            <w:color w:val="000000"/>
            <w:szCs w:val="28"/>
          </w:rPr>
          <w:t>/</w:t>
        </w:r>
      </w:hyperlink>
      <w:r>
        <w:rPr>
          <w:color w:val="000000"/>
          <w:szCs w:val="28"/>
        </w:rPr>
        <w:t>.</w:t>
      </w:r>
    </w:p>
    <w:p w:rsidR="00DE4F13" w:rsidRDefault="00DE4F13" w:rsidP="00DE4F13">
      <w:pPr>
        <w:pStyle w:val="a6"/>
        <w:tabs>
          <w:tab w:val="left" w:pos="720"/>
        </w:tabs>
        <w:spacing w:before="0" w:beforeAutospacing="0" w:after="0" w:afterAutospacing="0"/>
        <w:jc w:val="both"/>
        <w:rPr>
          <w:rFonts w:ascii="Times New Roman" w:hAnsi="Times New Roman" w:cs="Times New Roman"/>
          <w:color w:val="0000FF"/>
          <w:sz w:val="28"/>
          <w:szCs w:val="28"/>
        </w:rPr>
      </w:pPr>
      <w:r>
        <w:rPr>
          <w:rFonts w:ascii="Times New Roman" w:hAnsi="Times New Roman" w:cs="Times New Roman"/>
          <w:color w:val="auto"/>
          <w:sz w:val="28"/>
          <w:szCs w:val="28"/>
        </w:rPr>
        <w:t xml:space="preserve">          </w:t>
      </w:r>
      <w:r>
        <w:rPr>
          <w:rFonts w:ascii="Times New Roman" w:hAnsi="Times New Roman" w:cs="Times New Roman"/>
          <w:color w:val="000000"/>
          <w:sz w:val="28"/>
          <w:szCs w:val="28"/>
        </w:rPr>
        <w:t>1.3.5. Информация, указанная в подпунктах 1.3.1- 1.3.4 и настоящий Регламент размещаются на стендах, непосредственно в администрации района</w:t>
      </w:r>
      <w:r>
        <w:rPr>
          <w:sz w:val="28"/>
          <w:szCs w:val="28"/>
        </w:rPr>
        <w:t>.</w:t>
      </w:r>
    </w:p>
    <w:p w:rsidR="00DE4F13" w:rsidRDefault="00DE4F13" w:rsidP="00DE4F13">
      <w:pPr>
        <w:autoSpaceDE w:val="0"/>
        <w:autoSpaceDN w:val="0"/>
        <w:adjustRightInd w:val="0"/>
        <w:ind w:firstLine="540"/>
        <w:jc w:val="both"/>
        <w:rPr>
          <w:szCs w:val="28"/>
        </w:rPr>
      </w:pPr>
    </w:p>
    <w:p w:rsidR="00DE4F13" w:rsidRDefault="00DE4F13" w:rsidP="00DE4F13">
      <w:pPr>
        <w:autoSpaceDE w:val="0"/>
        <w:autoSpaceDN w:val="0"/>
        <w:adjustRightInd w:val="0"/>
        <w:jc w:val="center"/>
        <w:outlineLvl w:val="1"/>
        <w:rPr>
          <w:szCs w:val="28"/>
        </w:rPr>
      </w:pPr>
      <w:r>
        <w:rPr>
          <w:szCs w:val="28"/>
        </w:rPr>
        <w:t>2. Стандарт предоставления муниципальной услуги</w:t>
      </w:r>
    </w:p>
    <w:p w:rsidR="00DE4F13" w:rsidRDefault="00DE4F13" w:rsidP="00DE4F13">
      <w:pPr>
        <w:autoSpaceDE w:val="0"/>
        <w:autoSpaceDN w:val="0"/>
        <w:adjustRightInd w:val="0"/>
        <w:ind w:firstLine="540"/>
        <w:jc w:val="both"/>
        <w:rPr>
          <w:szCs w:val="28"/>
        </w:rPr>
      </w:pPr>
    </w:p>
    <w:p w:rsidR="00DE4F13" w:rsidRDefault="00DE4F13" w:rsidP="00DE4F13">
      <w:pPr>
        <w:autoSpaceDE w:val="0"/>
        <w:autoSpaceDN w:val="0"/>
        <w:adjustRightInd w:val="0"/>
        <w:ind w:firstLine="540"/>
        <w:jc w:val="both"/>
        <w:rPr>
          <w:szCs w:val="28"/>
        </w:rPr>
      </w:pPr>
      <w:r>
        <w:rPr>
          <w:szCs w:val="28"/>
        </w:rPr>
        <w:t xml:space="preserve"> 2.1. Наименование муниципальной услуги: "Выбор земельных участков под размещение объектов капитального строительства на земельных участках, являющихся собственностью Ульчского муниципального района".</w:t>
      </w:r>
    </w:p>
    <w:p w:rsidR="00DE4F13" w:rsidRDefault="00DE4F13" w:rsidP="00DE4F13">
      <w:pPr>
        <w:autoSpaceDE w:val="0"/>
        <w:autoSpaceDN w:val="0"/>
        <w:adjustRightInd w:val="0"/>
        <w:ind w:firstLine="539"/>
        <w:jc w:val="both"/>
        <w:rPr>
          <w:szCs w:val="28"/>
        </w:rPr>
      </w:pPr>
      <w:r>
        <w:rPr>
          <w:szCs w:val="28"/>
        </w:rPr>
        <w:t xml:space="preserve"> 2.2. Муниципальную услугу предоставляет администрация Ульчского муниципального района в лице отдела капитального строительства и архитектуры администрации Ульчского муниципального района.</w:t>
      </w:r>
    </w:p>
    <w:p w:rsidR="00DE4F13" w:rsidRDefault="00DE4F13" w:rsidP="00DE4F13">
      <w:pPr>
        <w:autoSpaceDE w:val="0"/>
        <w:autoSpaceDN w:val="0"/>
        <w:adjustRightInd w:val="0"/>
        <w:ind w:firstLine="540"/>
        <w:jc w:val="both"/>
        <w:rPr>
          <w:szCs w:val="28"/>
        </w:rPr>
      </w:pPr>
      <w:r>
        <w:rPr>
          <w:szCs w:val="28"/>
        </w:rPr>
        <w:lastRenderedPageBreak/>
        <w:t xml:space="preserve"> 2.3. Результатом предоставления муниципальной услуги является выдача (направление) заявителю копии постановления администрации Ульчского муниципального района о разрешении выбора земельного участка под размещение объекта капитального строительства либо мотивированный отказ в предоставлении услуги (Приложение № 2).</w:t>
      </w:r>
    </w:p>
    <w:p w:rsidR="00DE4F13" w:rsidRDefault="00DE4F13" w:rsidP="00DE4F13">
      <w:pPr>
        <w:pStyle w:val="a6"/>
        <w:spacing w:before="0" w:beforeAutospacing="0" w:after="0" w:afterAutospacing="0"/>
        <w:jc w:val="both"/>
        <w:rPr>
          <w:rFonts w:ascii="Times New Roman" w:hAnsi="Times New Roman" w:cs="Times New Roman"/>
          <w:color w:val="auto"/>
          <w:sz w:val="28"/>
          <w:szCs w:val="28"/>
        </w:rPr>
      </w:pPr>
      <w:r>
        <w:rPr>
          <w:rFonts w:ascii="Times New Roman" w:hAnsi="Times New Roman" w:cs="Times New Roman"/>
          <w:sz w:val="28"/>
          <w:szCs w:val="28"/>
        </w:rPr>
        <w:t xml:space="preserve">        </w:t>
      </w:r>
      <w:r>
        <w:rPr>
          <w:rFonts w:ascii="Times New Roman" w:hAnsi="Times New Roman" w:cs="Times New Roman"/>
          <w:color w:val="000000"/>
          <w:sz w:val="28"/>
          <w:szCs w:val="28"/>
        </w:rPr>
        <w:t>2.4</w:t>
      </w:r>
      <w:r>
        <w:rPr>
          <w:rFonts w:ascii="Times New Roman" w:hAnsi="Times New Roman" w:cs="Times New Roman"/>
          <w:sz w:val="28"/>
          <w:szCs w:val="28"/>
        </w:rPr>
        <w:t xml:space="preserve">. </w:t>
      </w:r>
      <w:r>
        <w:rPr>
          <w:rFonts w:ascii="Times New Roman" w:hAnsi="Times New Roman" w:cs="Times New Roman"/>
          <w:color w:val="auto"/>
          <w:sz w:val="28"/>
          <w:szCs w:val="28"/>
        </w:rPr>
        <w:t>Срок предоставления муниципальной услуги составляет 30 дней со дня поступления заявления.</w:t>
      </w:r>
    </w:p>
    <w:p w:rsidR="00DE4F13" w:rsidRDefault="00DE4F13" w:rsidP="00DE4F13">
      <w:pPr>
        <w:pStyle w:val="a6"/>
        <w:spacing w:before="0" w:beforeAutospacing="0" w:after="0" w:afterAutospacing="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2.5. Перечень нормативных правовых актов Российской Федерации, регулирующих предоставление государственной услуги.</w:t>
      </w:r>
    </w:p>
    <w:p w:rsidR="00DE4F13" w:rsidRDefault="00DE4F13" w:rsidP="00DE4F13">
      <w:pPr>
        <w:pStyle w:val="a6"/>
        <w:spacing w:before="0" w:beforeAutospacing="0" w:after="0" w:afterAutospacing="0"/>
        <w:rPr>
          <w:rFonts w:ascii="Times New Roman" w:hAnsi="Times New Roman" w:cs="Times New Roman"/>
          <w:color w:val="auto"/>
          <w:sz w:val="28"/>
          <w:szCs w:val="28"/>
        </w:rPr>
      </w:pPr>
      <w:r>
        <w:rPr>
          <w:rFonts w:ascii="Times New Roman" w:hAnsi="Times New Roman" w:cs="Times New Roman"/>
          <w:color w:val="auto"/>
          <w:sz w:val="28"/>
          <w:szCs w:val="28"/>
        </w:rPr>
        <w:t xml:space="preserve">       Нормативные правовые акты, регулирующие предоставление муниципальной услуги:</w:t>
      </w:r>
    </w:p>
    <w:p w:rsidR="00DE4F13" w:rsidRDefault="00DE4F13" w:rsidP="00DE4F13">
      <w:pPr>
        <w:tabs>
          <w:tab w:val="left" w:pos="720"/>
        </w:tabs>
        <w:autoSpaceDE w:val="0"/>
        <w:autoSpaceDN w:val="0"/>
        <w:adjustRightInd w:val="0"/>
        <w:jc w:val="both"/>
        <w:rPr>
          <w:szCs w:val="28"/>
        </w:rPr>
      </w:pPr>
      <w:r>
        <w:rPr>
          <w:szCs w:val="28"/>
        </w:rPr>
        <w:t xml:space="preserve">        - </w:t>
      </w:r>
      <w:hyperlink r:id="rId10" w:history="1">
        <w:r w:rsidRPr="009B4DD5">
          <w:rPr>
            <w:rStyle w:val="a5"/>
            <w:color w:val="000000"/>
            <w:szCs w:val="28"/>
          </w:rPr>
          <w:t>Конституцией</w:t>
        </w:r>
      </w:hyperlink>
      <w:r>
        <w:rPr>
          <w:szCs w:val="28"/>
        </w:rPr>
        <w:t xml:space="preserve"> Российской Федерации от 12.12.1993 ("Российская газета"; 1993, N 237);</w:t>
      </w:r>
    </w:p>
    <w:p w:rsidR="00DE4F13" w:rsidRDefault="00DE4F13" w:rsidP="00DE4F13">
      <w:pPr>
        <w:autoSpaceDE w:val="0"/>
        <w:autoSpaceDN w:val="0"/>
        <w:adjustRightInd w:val="0"/>
        <w:ind w:firstLine="540"/>
        <w:jc w:val="both"/>
        <w:rPr>
          <w:szCs w:val="28"/>
        </w:rPr>
      </w:pPr>
      <w:r>
        <w:rPr>
          <w:szCs w:val="28"/>
        </w:rPr>
        <w:t xml:space="preserve">- Земельным </w:t>
      </w:r>
      <w:hyperlink r:id="rId11" w:history="1">
        <w:r w:rsidRPr="009B4DD5">
          <w:rPr>
            <w:rStyle w:val="a5"/>
            <w:color w:val="000000"/>
            <w:szCs w:val="28"/>
          </w:rPr>
          <w:t>кодексом</w:t>
        </w:r>
      </w:hyperlink>
      <w:r>
        <w:rPr>
          <w:szCs w:val="28"/>
        </w:rPr>
        <w:t xml:space="preserve"> Российской Федерации от 25.10.2001 N 136-ФЗ ("Российская газета", N 211 - 212, 30.10.2001);</w:t>
      </w:r>
    </w:p>
    <w:p w:rsidR="00DE4F13" w:rsidRDefault="00DE4F13" w:rsidP="00DE4F13">
      <w:pPr>
        <w:autoSpaceDE w:val="0"/>
        <w:autoSpaceDN w:val="0"/>
        <w:adjustRightInd w:val="0"/>
        <w:ind w:firstLine="540"/>
        <w:jc w:val="both"/>
        <w:rPr>
          <w:szCs w:val="28"/>
        </w:rPr>
      </w:pPr>
      <w:r>
        <w:rPr>
          <w:szCs w:val="28"/>
        </w:rPr>
        <w:t xml:space="preserve">- </w:t>
      </w:r>
      <w:r w:rsidRPr="009B4DD5">
        <w:rPr>
          <w:szCs w:val="28"/>
        </w:rPr>
        <w:t xml:space="preserve">Федеральным </w:t>
      </w:r>
      <w:hyperlink r:id="rId12" w:history="1">
        <w:r w:rsidRPr="009B4DD5">
          <w:rPr>
            <w:rStyle w:val="a5"/>
            <w:color w:val="000000"/>
            <w:szCs w:val="28"/>
          </w:rPr>
          <w:t>законом</w:t>
        </w:r>
      </w:hyperlink>
      <w:r w:rsidRPr="009B4DD5">
        <w:rPr>
          <w:szCs w:val="28"/>
        </w:rPr>
        <w:t xml:space="preserve"> от</w:t>
      </w:r>
      <w:r>
        <w:rPr>
          <w:szCs w:val="28"/>
        </w:rPr>
        <w:t xml:space="preserve"> 06.10.2003 N 131-ФЗ "Об общих принципах организации местного самоуправления в Российской Федерации" ("Российская газета", N 202, 08.10.2003);</w:t>
      </w:r>
    </w:p>
    <w:p w:rsidR="00DE4F13" w:rsidRDefault="00DE4F13" w:rsidP="00DE4F13">
      <w:pPr>
        <w:autoSpaceDE w:val="0"/>
        <w:autoSpaceDN w:val="0"/>
        <w:adjustRightInd w:val="0"/>
        <w:ind w:firstLine="540"/>
        <w:jc w:val="both"/>
        <w:rPr>
          <w:szCs w:val="28"/>
        </w:rPr>
      </w:pPr>
      <w:r>
        <w:rPr>
          <w:szCs w:val="28"/>
        </w:rPr>
        <w:t xml:space="preserve">- Федеральным </w:t>
      </w:r>
      <w:hyperlink r:id="rId13" w:history="1">
        <w:r w:rsidRPr="009B4DD5">
          <w:rPr>
            <w:rStyle w:val="a5"/>
            <w:color w:val="000000"/>
            <w:szCs w:val="28"/>
          </w:rPr>
          <w:t>законом</w:t>
        </w:r>
      </w:hyperlink>
      <w:r>
        <w:rPr>
          <w:szCs w:val="28"/>
        </w:rPr>
        <w:t xml:space="preserve"> от 24.06.2007 N 221-ФЗ "О государственном кадастре недвижимости" ("Российская газета", N 165, 01.08.2007);</w:t>
      </w:r>
    </w:p>
    <w:p w:rsidR="00DE4F13" w:rsidRPr="009B4DD5" w:rsidRDefault="00DE4F13" w:rsidP="00DE4F13">
      <w:pPr>
        <w:autoSpaceDE w:val="0"/>
        <w:autoSpaceDN w:val="0"/>
        <w:adjustRightInd w:val="0"/>
        <w:ind w:firstLine="540"/>
        <w:jc w:val="both"/>
        <w:rPr>
          <w:szCs w:val="28"/>
        </w:rPr>
      </w:pPr>
      <w:r>
        <w:rPr>
          <w:szCs w:val="28"/>
        </w:rPr>
        <w:t xml:space="preserve">- Федеральным </w:t>
      </w:r>
      <w:hyperlink r:id="rId14" w:history="1">
        <w:r w:rsidRPr="009B4DD5">
          <w:rPr>
            <w:rStyle w:val="a5"/>
            <w:color w:val="000000"/>
            <w:szCs w:val="28"/>
          </w:rPr>
          <w:t>законом</w:t>
        </w:r>
      </w:hyperlink>
      <w:r w:rsidRPr="009B4DD5">
        <w:rPr>
          <w:szCs w:val="28"/>
        </w:rPr>
        <w:t xml:space="preserve"> от 25.10.2001 N 137-ФЗ "О введении в действие Земельного кодекса Российской Федерации" ("Российская газета", N 211 - 212, 30.10.2001);</w:t>
      </w:r>
    </w:p>
    <w:p w:rsidR="00DE4F13" w:rsidRDefault="00DE4F13" w:rsidP="00DE4F13">
      <w:pPr>
        <w:autoSpaceDE w:val="0"/>
        <w:autoSpaceDN w:val="0"/>
        <w:adjustRightInd w:val="0"/>
        <w:ind w:firstLine="540"/>
        <w:jc w:val="both"/>
        <w:rPr>
          <w:szCs w:val="28"/>
        </w:rPr>
      </w:pPr>
      <w:r w:rsidRPr="009B4DD5">
        <w:rPr>
          <w:szCs w:val="28"/>
        </w:rPr>
        <w:t xml:space="preserve">- Федеральным </w:t>
      </w:r>
      <w:hyperlink r:id="rId15" w:history="1">
        <w:r w:rsidRPr="009B4DD5">
          <w:rPr>
            <w:rStyle w:val="a5"/>
            <w:color w:val="000000"/>
            <w:szCs w:val="28"/>
          </w:rPr>
          <w:t>законом</w:t>
        </w:r>
      </w:hyperlink>
      <w:r w:rsidRPr="009B4DD5">
        <w:rPr>
          <w:szCs w:val="28"/>
        </w:rPr>
        <w:t xml:space="preserve"> от 27.07.2010 N 210-ФЗ "Об организации предоставления государствен</w:t>
      </w:r>
      <w:r>
        <w:rPr>
          <w:szCs w:val="28"/>
        </w:rPr>
        <w:t>ных и муниципальных услуг" ("Российская газета", N 168, 30.07.2010);</w:t>
      </w:r>
    </w:p>
    <w:p w:rsidR="00DE4F13" w:rsidRDefault="00DE4F13" w:rsidP="00DE4F13">
      <w:pPr>
        <w:autoSpaceDE w:val="0"/>
        <w:autoSpaceDN w:val="0"/>
        <w:adjustRightInd w:val="0"/>
        <w:ind w:firstLine="540"/>
        <w:jc w:val="both"/>
        <w:rPr>
          <w:szCs w:val="28"/>
        </w:rPr>
      </w:pPr>
      <w:r>
        <w:rPr>
          <w:szCs w:val="28"/>
        </w:rPr>
        <w:t>- Уставом Ульчского муниципального района (ИИЦ «Амурский маяк» от 04.08.2005 № 43);</w:t>
      </w:r>
    </w:p>
    <w:p w:rsidR="00DE4F13" w:rsidRDefault="00DE4F13" w:rsidP="00DE4F13">
      <w:pPr>
        <w:tabs>
          <w:tab w:val="left" w:pos="720"/>
        </w:tabs>
        <w:autoSpaceDE w:val="0"/>
        <w:autoSpaceDN w:val="0"/>
        <w:adjustRightInd w:val="0"/>
        <w:jc w:val="both"/>
        <w:rPr>
          <w:szCs w:val="28"/>
        </w:rPr>
      </w:pPr>
      <w:r>
        <w:rPr>
          <w:szCs w:val="28"/>
        </w:rPr>
        <w:t xml:space="preserve">          2.6. Перечень документов, необходимых для предоставления муниципальной услуги.</w:t>
      </w:r>
    </w:p>
    <w:p w:rsidR="00DE4F13" w:rsidRDefault="00DE4F13" w:rsidP="00DE4F13">
      <w:pPr>
        <w:autoSpaceDE w:val="0"/>
        <w:autoSpaceDN w:val="0"/>
        <w:adjustRightInd w:val="0"/>
        <w:jc w:val="both"/>
        <w:rPr>
          <w:szCs w:val="28"/>
        </w:rPr>
      </w:pPr>
      <w:r>
        <w:rPr>
          <w:szCs w:val="28"/>
        </w:rPr>
        <w:t xml:space="preserve">          2.6.1. Заявитель лично либо почтовым отправлением, в том числе в форме электронного документа, направляет в Отдел заявление (Приложение № 3), указанное в настоящем регламенте.</w:t>
      </w:r>
    </w:p>
    <w:p w:rsidR="00DE4F13" w:rsidRDefault="00DE4F13" w:rsidP="00DE4F13">
      <w:pPr>
        <w:tabs>
          <w:tab w:val="left" w:pos="720"/>
        </w:tabs>
        <w:autoSpaceDE w:val="0"/>
        <w:autoSpaceDN w:val="0"/>
        <w:adjustRightInd w:val="0"/>
        <w:ind w:firstLine="540"/>
        <w:jc w:val="both"/>
        <w:rPr>
          <w:szCs w:val="28"/>
        </w:rPr>
      </w:pPr>
      <w:r>
        <w:rPr>
          <w:szCs w:val="28"/>
        </w:rPr>
        <w:t>В заявлении должны быть указаны:</w:t>
      </w:r>
    </w:p>
    <w:p w:rsidR="00DE4F13" w:rsidRDefault="00DE4F13" w:rsidP="00DE4F13">
      <w:pPr>
        <w:autoSpaceDE w:val="0"/>
        <w:autoSpaceDN w:val="0"/>
        <w:adjustRightInd w:val="0"/>
        <w:ind w:firstLine="540"/>
        <w:jc w:val="both"/>
        <w:rPr>
          <w:szCs w:val="28"/>
        </w:rPr>
      </w:pPr>
      <w:r>
        <w:rPr>
          <w:szCs w:val="28"/>
        </w:rPr>
        <w:t>- назначение объекта;</w:t>
      </w:r>
    </w:p>
    <w:p w:rsidR="00DE4F13" w:rsidRDefault="00DE4F13" w:rsidP="00DE4F13">
      <w:pPr>
        <w:autoSpaceDE w:val="0"/>
        <w:autoSpaceDN w:val="0"/>
        <w:adjustRightInd w:val="0"/>
        <w:ind w:firstLine="540"/>
        <w:jc w:val="both"/>
        <w:rPr>
          <w:szCs w:val="28"/>
        </w:rPr>
      </w:pPr>
      <w:r>
        <w:rPr>
          <w:szCs w:val="28"/>
        </w:rPr>
        <w:t>- предполагаемое место его размещения;</w:t>
      </w:r>
    </w:p>
    <w:p w:rsidR="00DE4F13" w:rsidRDefault="00DE4F13" w:rsidP="00DE4F13">
      <w:pPr>
        <w:autoSpaceDE w:val="0"/>
        <w:autoSpaceDN w:val="0"/>
        <w:adjustRightInd w:val="0"/>
        <w:ind w:firstLine="540"/>
        <w:jc w:val="both"/>
        <w:rPr>
          <w:szCs w:val="28"/>
        </w:rPr>
      </w:pPr>
      <w:r>
        <w:rPr>
          <w:szCs w:val="28"/>
        </w:rPr>
        <w:t>- обоснование примерного размера земельного участка;</w:t>
      </w:r>
    </w:p>
    <w:p w:rsidR="00DE4F13" w:rsidRDefault="00DE4F13" w:rsidP="00DE4F13">
      <w:pPr>
        <w:autoSpaceDE w:val="0"/>
        <w:autoSpaceDN w:val="0"/>
        <w:adjustRightInd w:val="0"/>
        <w:ind w:firstLine="540"/>
        <w:jc w:val="both"/>
        <w:rPr>
          <w:szCs w:val="28"/>
        </w:rPr>
      </w:pPr>
      <w:r>
        <w:rPr>
          <w:szCs w:val="28"/>
        </w:rPr>
        <w:t>- испрашиваемое право на земельный участок;</w:t>
      </w:r>
    </w:p>
    <w:p w:rsidR="00DE4F13" w:rsidRDefault="00DE4F13" w:rsidP="00DE4F13">
      <w:pPr>
        <w:autoSpaceDE w:val="0"/>
        <w:autoSpaceDN w:val="0"/>
        <w:adjustRightInd w:val="0"/>
        <w:ind w:firstLine="540"/>
        <w:jc w:val="both"/>
        <w:rPr>
          <w:szCs w:val="28"/>
        </w:rPr>
      </w:pPr>
      <w:r>
        <w:rPr>
          <w:szCs w:val="28"/>
        </w:rPr>
        <w:t>- фамилия, имя, отчество (для физических лиц), наименование юридического лица, почтовый адрес по которому должна быть направлена копия  постановления администрации Ульчского муниципального района;</w:t>
      </w:r>
    </w:p>
    <w:p w:rsidR="00DE4F13" w:rsidRDefault="00DE4F13" w:rsidP="00DE4F13">
      <w:pPr>
        <w:autoSpaceDE w:val="0"/>
        <w:autoSpaceDN w:val="0"/>
        <w:adjustRightInd w:val="0"/>
        <w:ind w:firstLine="540"/>
        <w:jc w:val="both"/>
        <w:rPr>
          <w:szCs w:val="28"/>
        </w:rPr>
      </w:pPr>
      <w:r>
        <w:rPr>
          <w:szCs w:val="28"/>
        </w:rPr>
        <w:t>- подпись физического лица, руководителя юридического лица и дата.</w:t>
      </w:r>
    </w:p>
    <w:p w:rsidR="00DE4F13" w:rsidRDefault="00DE4F13" w:rsidP="00DE4F13">
      <w:pPr>
        <w:autoSpaceDE w:val="0"/>
        <w:autoSpaceDN w:val="0"/>
        <w:adjustRightInd w:val="0"/>
        <w:ind w:firstLine="540"/>
        <w:jc w:val="both"/>
        <w:outlineLvl w:val="1"/>
        <w:rPr>
          <w:szCs w:val="28"/>
        </w:rPr>
      </w:pPr>
      <w:r>
        <w:rPr>
          <w:szCs w:val="28"/>
        </w:rPr>
        <w:t xml:space="preserve">  2.6.2. </w:t>
      </w:r>
      <w:proofErr w:type="gramStart"/>
      <w:r>
        <w:rPr>
          <w:szCs w:val="28"/>
        </w:rPr>
        <w:t xml:space="preserve">Для принятия решения о подготовке документации по планировке территории необходимы документы, запрашиваемые отделом самостоятельно в рамках межведомственного информационного </w:t>
      </w:r>
      <w:r>
        <w:rPr>
          <w:szCs w:val="28"/>
        </w:rPr>
        <w:lastRenderedPageBreak/>
        <w:t>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roofErr w:type="gramEnd"/>
    </w:p>
    <w:p w:rsidR="00DE4F13" w:rsidRDefault="00DE4F13" w:rsidP="00DE4F13">
      <w:pPr>
        <w:autoSpaceDE w:val="0"/>
        <w:autoSpaceDN w:val="0"/>
        <w:adjustRightInd w:val="0"/>
        <w:ind w:firstLine="540"/>
        <w:jc w:val="both"/>
        <w:outlineLvl w:val="1"/>
        <w:rPr>
          <w:szCs w:val="28"/>
        </w:rPr>
      </w:pPr>
      <w:r>
        <w:rPr>
          <w:szCs w:val="28"/>
        </w:rPr>
        <w:t xml:space="preserve">   - свидетельство о государственной регистрации физического лица в качестве индивидуального предпринимателя - для индивидуальных предпринимателей;</w:t>
      </w:r>
    </w:p>
    <w:p w:rsidR="00DE4F13" w:rsidRDefault="00DE4F13" w:rsidP="00DE4F13">
      <w:pPr>
        <w:autoSpaceDE w:val="0"/>
        <w:autoSpaceDN w:val="0"/>
        <w:adjustRightInd w:val="0"/>
        <w:ind w:firstLine="540"/>
        <w:jc w:val="both"/>
        <w:outlineLvl w:val="1"/>
        <w:rPr>
          <w:szCs w:val="28"/>
        </w:rPr>
      </w:pPr>
      <w:r>
        <w:rPr>
          <w:szCs w:val="28"/>
        </w:rPr>
        <w:t xml:space="preserve">   - свидетельство о государственной регистрации юридического лица - для юридических лиц;</w:t>
      </w:r>
    </w:p>
    <w:p w:rsidR="00DE4F13" w:rsidRDefault="00DE4F13" w:rsidP="00DE4F13">
      <w:pPr>
        <w:autoSpaceDE w:val="0"/>
        <w:autoSpaceDN w:val="0"/>
        <w:adjustRightInd w:val="0"/>
        <w:ind w:firstLine="540"/>
        <w:jc w:val="both"/>
        <w:outlineLvl w:val="1"/>
        <w:rPr>
          <w:szCs w:val="28"/>
        </w:rPr>
      </w:pPr>
      <w:r>
        <w:rPr>
          <w:szCs w:val="28"/>
        </w:rPr>
        <w:t xml:space="preserve">   -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p w:rsidR="00DE4F13" w:rsidRDefault="00DE4F13" w:rsidP="00DE4F13">
      <w:pPr>
        <w:tabs>
          <w:tab w:val="left" w:pos="720"/>
        </w:tabs>
        <w:autoSpaceDE w:val="0"/>
        <w:autoSpaceDN w:val="0"/>
        <w:adjustRightInd w:val="0"/>
        <w:ind w:firstLine="540"/>
        <w:jc w:val="both"/>
        <w:outlineLvl w:val="1"/>
        <w:rPr>
          <w:szCs w:val="28"/>
        </w:rPr>
      </w:pPr>
      <w:r>
        <w:rPr>
          <w:szCs w:val="28"/>
        </w:rPr>
        <w:t xml:space="preserve">  - схема размещения объекта или направление трассы линейного объекта;</w:t>
      </w:r>
    </w:p>
    <w:p w:rsidR="00DE4F13" w:rsidRDefault="00DE4F13" w:rsidP="00DE4F13">
      <w:pPr>
        <w:tabs>
          <w:tab w:val="left" w:pos="720"/>
        </w:tabs>
        <w:autoSpaceDE w:val="0"/>
        <w:autoSpaceDN w:val="0"/>
        <w:adjustRightInd w:val="0"/>
        <w:ind w:firstLine="540"/>
        <w:jc w:val="both"/>
        <w:outlineLvl w:val="1"/>
        <w:rPr>
          <w:szCs w:val="28"/>
        </w:rPr>
      </w:pPr>
      <w:r>
        <w:rPr>
          <w:szCs w:val="28"/>
        </w:rPr>
        <w:t xml:space="preserve">  - кадастровый паспорт земельного участка (при наличии).</w:t>
      </w:r>
    </w:p>
    <w:p w:rsidR="00DE4F13" w:rsidRDefault="00DE4F13" w:rsidP="00DE4F13">
      <w:pPr>
        <w:tabs>
          <w:tab w:val="left" w:pos="540"/>
          <w:tab w:val="left" w:pos="720"/>
        </w:tabs>
        <w:autoSpaceDE w:val="0"/>
        <w:autoSpaceDN w:val="0"/>
        <w:adjustRightInd w:val="0"/>
        <w:ind w:firstLine="540"/>
        <w:jc w:val="both"/>
        <w:outlineLvl w:val="1"/>
        <w:rPr>
          <w:szCs w:val="28"/>
        </w:rPr>
      </w:pPr>
      <w:r>
        <w:rPr>
          <w:szCs w:val="28"/>
        </w:rPr>
        <w:t xml:space="preserve">  Заявитель вправе представить в отдел документы и информацию, указанную в настоящем подпункте, по собственной инициативе.</w:t>
      </w:r>
    </w:p>
    <w:p w:rsidR="00DE4F13" w:rsidRDefault="00DE4F13" w:rsidP="00DE4F13">
      <w:pPr>
        <w:tabs>
          <w:tab w:val="left" w:pos="720"/>
        </w:tabs>
        <w:autoSpaceDE w:val="0"/>
        <w:autoSpaceDN w:val="0"/>
        <w:adjustRightInd w:val="0"/>
        <w:ind w:firstLine="540"/>
        <w:jc w:val="both"/>
        <w:rPr>
          <w:szCs w:val="28"/>
        </w:rPr>
      </w:pPr>
      <w:r>
        <w:rPr>
          <w:szCs w:val="28"/>
        </w:rPr>
        <w:t xml:space="preserve">   2.7. Основаниями для отказа в предоставлении услуги являются:</w:t>
      </w:r>
    </w:p>
    <w:p w:rsidR="00DE4F13" w:rsidRDefault="00DE4F13" w:rsidP="00DE4F13">
      <w:pPr>
        <w:autoSpaceDE w:val="0"/>
        <w:autoSpaceDN w:val="0"/>
        <w:adjustRightInd w:val="0"/>
        <w:ind w:firstLine="540"/>
        <w:jc w:val="both"/>
        <w:rPr>
          <w:szCs w:val="28"/>
        </w:rPr>
      </w:pPr>
      <w:r>
        <w:rPr>
          <w:szCs w:val="28"/>
        </w:rPr>
        <w:t>- изъятие земельного участка из оборота;</w:t>
      </w:r>
    </w:p>
    <w:p w:rsidR="00DE4F13" w:rsidRDefault="00DE4F13" w:rsidP="00DE4F13">
      <w:pPr>
        <w:autoSpaceDE w:val="0"/>
        <w:autoSpaceDN w:val="0"/>
        <w:adjustRightInd w:val="0"/>
        <w:ind w:firstLine="540"/>
        <w:jc w:val="both"/>
        <w:rPr>
          <w:szCs w:val="28"/>
        </w:rPr>
      </w:pPr>
      <w:r>
        <w:rPr>
          <w:szCs w:val="28"/>
        </w:rPr>
        <w:t>- резервирование земель для государственных или муниципальных нужд.</w:t>
      </w:r>
    </w:p>
    <w:p w:rsidR="00DE4F13" w:rsidRDefault="00DE4F13" w:rsidP="00DE4F13">
      <w:pPr>
        <w:autoSpaceDE w:val="0"/>
        <w:autoSpaceDN w:val="0"/>
        <w:adjustRightInd w:val="0"/>
        <w:ind w:firstLine="540"/>
        <w:jc w:val="both"/>
        <w:rPr>
          <w:szCs w:val="28"/>
        </w:rPr>
      </w:pPr>
      <w:r>
        <w:rPr>
          <w:szCs w:val="28"/>
        </w:rPr>
        <w:t xml:space="preserve">   2.8. Предоставление услуги осуществляется бесплатно.</w:t>
      </w:r>
    </w:p>
    <w:p w:rsidR="00DE4F13" w:rsidRDefault="00DE4F13" w:rsidP="00DE4F13">
      <w:pPr>
        <w:autoSpaceDE w:val="0"/>
        <w:autoSpaceDN w:val="0"/>
        <w:adjustRightInd w:val="0"/>
        <w:ind w:firstLine="540"/>
        <w:jc w:val="both"/>
        <w:rPr>
          <w:szCs w:val="28"/>
        </w:rPr>
      </w:pPr>
      <w:r>
        <w:rPr>
          <w:szCs w:val="28"/>
        </w:rPr>
        <w:t xml:space="preserve">   2.9. Срок ожидания при предоставлении услуги: максимальное время ожидания в очереди при подаче документов для предоставления услуги и получении результата услуги составляет 20 минут.</w:t>
      </w:r>
    </w:p>
    <w:p w:rsidR="00DE4F13" w:rsidRDefault="00DE4F13" w:rsidP="00DE4F13">
      <w:pPr>
        <w:autoSpaceDE w:val="0"/>
        <w:autoSpaceDN w:val="0"/>
        <w:adjustRightInd w:val="0"/>
        <w:ind w:firstLine="540"/>
        <w:jc w:val="both"/>
        <w:rPr>
          <w:szCs w:val="28"/>
        </w:rPr>
      </w:pPr>
      <w:r>
        <w:rPr>
          <w:szCs w:val="28"/>
        </w:rPr>
        <w:t xml:space="preserve">   2.10. Регистрация заявления о предоставлении услуги осуществляется в день поступления в администрацию Ульчского муниципального района.</w:t>
      </w:r>
    </w:p>
    <w:p w:rsidR="00DE4F13" w:rsidRDefault="00DE4F13" w:rsidP="00DE4F13">
      <w:pPr>
        <w:tabs>
          <w:tab w:val="left" w:pos="720"/>
        </w:tabs>
        <w:autoSpaceDE w:val="0"/>
        <w:autoSpaceDN w:val="0"/>
        <w:adjustRightInd w:val="0"/>
        <w:ind w:firstLine="540"/>
        <w:jc w:val="both"/>
        <w:rPr>
          <w:szCs w:val="28"/>
        </w:rPr>
      </w:pPr>
      <w:r>
        <w:rPr>
          <w:szCs w:val="28"/>
        </w:rPr>
        <w:t xml:space="preserve">   2.11. Требования к местам предоставления услуги.</w:t>
      </w:r>
    </w:p>
    <w:p w:rsidR="00DE4F13" w:rsidRDefault="00DE4F13" w:rsidP="00DE4F13">
      <w:pPr>
        <w:autoSpaceDE w:val="0"/>
        <w:autoSpaceDN w:val="0"/>
        <w:adjustRightInd w:val="0"/>
        <w:ind w:firstLine="540"/>
        <w:jc w:val="both"/>
        <w:rPr>
          <w:szCs w:val="28"/>
        </w:rPr>
      </w:pPr>
      <w:r>
        <w:rPr>
          <w:szCs w:val="28"/>
        </w:rPr>
        <w:t xml:space="preserve">   Помещения, выделенные для предоставления услуги, оборудуются в соответствии с санитарными нормами и правилами.</w:t>
      </w:r>
    </w:p>
    <w:p w:rsidR="00DE4F13" w:rsidRDefault="00DE4F13" w:rsidP="00DE4F13">
      <w:pPr>
        <w:autoSpaceDE w:val="0"/>
        <w:autoSpaceDN w:val="0"/>
        <w:adjustRightInd w:val="0"/>
        <w:ind w:firstLine="540"/>
        <w:jc w:val="both"/>
        <w:rPr>
          <w:szCs w:val="28"/>
        </w:rPr>
      </w:pPr>
      <w:r>
        <w:rPr>
          <w:szCs w:val="28"/>
        </w:rPr>
        <w:t xml:space="preserve">   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Информационные стенды располагаются непосредственно рядом с кабинетом (рабочим местом) специалиста.</w:t>
      </w:r>
    </w:p>
    <w:p w:rsidR="00DE4F13" w:rsidRDefault="00DE4F13" w:rsidP="00DE4F13">
      <w:pPr>
        <w:autoSpaceDE w:val="0"/>
        <w:autoSpaceDN w:val="0"/>
        <w:adjustRightInd w:val="0"/>
        <w:ind w:firstLine="540"/>
        <w:jc w:val="both"/>
        <w:rPr>
          <w:szCs w:val="28"/>
        </w:rPr>
      </w:pPr>
      <w:r>
        <w:rPr>
          <w:szCs w:val="28"/>
        </w:rPr>
        <w:t xml:space="preserve">  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rsidR="00DE4F13" w:rsidRDefault="00DE4F13" w:rsidP="00DE4F13">
      <w:pPr>
        <w:autoSpaceDE w:val="0"/>
        <w:autoSpaceDN w:val="0"/>
        <w:adjustRightInd w:val="0"/>
        <w:ind w:firstLine="540"/>
        <w:jc w:val="both"/>
        <w:rPr>
          <w:szCs w:val="28"/>
        </w:rPr>
      </w:pPr>
      <w:r>
        <w:rPr>
          <w:szCs w:val="28"/>
        </w:rPr>
        <w:t xml:space="preserve">  Кабинеты, предназначенные для приема заявителей, оборудуются стульями, столами, канцелярскими принадлежностями, информационными табличками (вывесками) с указанием номера кабинета.</w:t>
      </w:r>
    </w:p>
    <w:p w:rsidR="00DE4F13" w:rsidRDefault="00DE4F13" w:rsidP="00DE4F13">
      <w:pPr>
        <w:autoSpaceDE w:val="0"/>
        <w:autoSpaceDN w:val="0"/>
        <w:adjustRightInd w:val="0"/>
        <w:ind w:firstLine="540"/>
        <w:jc w:val="both"/>
        <w:rPr>
          <w:szCs w:val="28"/>
        </w:rPr>
      </w:pPr>
      <w:r>
        <w:rPr>
          <w:szCs w:val="28"/>
        </w:rPr>
        <w:t xml:space="preserve">  2.12. Показатели доступности и качества услуги:</w:t>
      </w:r>
    </w:p>
    <w:p w:rsidR="00DE4F13" w:rsidRDefault="00DE4F13" w:rsidP="00DE4F13">
      <w:pPr>
        <w:autoSpaceDE w:val="0"/>
        <w:autoSpaceDN w:val="0"/>
        <w:adjustRightInd w:val="0"/>
        <w:ind w:firstLine="540"/>
        <w:jc w:val="both"/>
        <w:rPr>
          <w:szCs w:val="28"/>
        </w:rPr>
      </w:pPr>
      <w:r>
        <w:rPr>
          <w:szCs w:val="28"/>
        </w:rPr>
        <w:t xml:space="preserve">  а) показателями доступности услуги являются:</w:t>
      </w:r>
    </w:p>
    <w:p w:rsidR="00DE4F13" w:rsidRDefault="00DE4F13" w:rsidP="00DE4F13">
      <w:pPr>
        <w:autoSpaceDE w:val="0"/>
        <w:autoSpaceDN w:val="0"/>
        <w:adjustRightInd w:val="0"/>
        <w:ind w:firstLine="540"/>
        <w:jc w:val="both"/>
        <w:rPr>
          <w:szCs w:val="28"/>
        </w:rPr>
      </w:pPr>
      <w:r>
        <w:rPr>
          <w:szCs w:val="28"/>
        </w:rPr>
        <w:t>- наличие различных способов получения информации о правилах предоставления услуги;</w:t>
      </w:r>
    </w:p>
    <w:p w:rsidR="00DE4F13" w:rsidRDefault="00DE4F13" w:rsidP="00DE4F13">
      <w:pPr>
        <w:autoSpaceDE w:val="0"/>
        <w:autoSpaceDN w:val="0"/>
        <w:adjustRightInd w:val="0"/>
        <w:ind w:firstLine="540"/>
        <w:jc w:val="both"/>
        <w:rPr>
          <w:szCs w:val="28"/>
        </w:rPr>
      </w:pPr>
      <w:r>
        <w:rPr>
          <w:szCs w:val="28"/>
        </w:rPr>
        <w:lastRenderedPageBreak/>
        <w:t xml:space="preserve">   б) показателями качества услуги являются:</w:t>
      </w:r>
    </w:p>
    <w:p w:rsidR="00DE4F13" w:rsidRDefault="00DE4F13" w:rsidP="00DE4F13">
      <w:pPr>
        <w:autoSpaceDE w:val="0"/>
        <w:autoSpaceDN w:val="0"/>
        <w:adjustRightInd w:val="0"/>
        <w:ind w:firstLine="540"/>
        <w:jc w:val="both"/>
        <w:rPr>
          <w:szCs w:val="28"/>
        </w:rPr>
      </w:pPr>
      <w:r>
        <w:rPr>
          <w:szCs w:val="28"/>
        </w:rPr>
        <w:t>- профессиональная подготовка специалистов, предоставляющих услугу;</w:t>
      </w:r>
    </w:p>
    <w:p w:rsidR="00DE4F13" w:rsidRDefault="00DE4F13" w:rsidP="00DE4F13">
      <w:pPr>
        <w:autoSpaceDE w:val="0"/>
        <w:autoSpaceDN w:val="0"/>
        <w:adjustRightInd w:val="0"/>
        <w:ind w:firstLine="540"/>
        <w:jc w:val="both"/>
        <w:rPr>
          <w:szCs w:val="28"/>
        </w:rPr>
      </w:pPr>
      <w:r>
        <w:rPr>
          <w:szCs w:val="28"/>
        </w:rPr>
        <w:t>- высокая культура обслуживания заявителей;</w:t>
      </w:r>
    </w:p>
    <w:p w:rsidR="00DE4F13" w:rsidRDefault="00DE4F13" w:rsidP="00DE4F13">
      <w:pPr>
        <w:autoSpaceDE w:val="0"/>
        <w:autoSpaceDN w:val="0"/>
        <w:adjustRightInd w:val="0"/>
        <w:ind w:firstLine="540"/>
        <w:jc w:val="both"/>
        <w:rPr>
          <w:szCs w:val="28"/>
        </w:rPr>
      </w:pPr>
      <w:r>
        <w:rPr>
          <w:szCs w:val="28"/>
        </w:rPr>
        <w:t>- соблюдение сроков предоставления услуги.</w:t>
      </w:r>
    </w:p>
    <w:p w:rsidR="00DE4F13" w:rsidRDefault="00DE4F13" w:rsidP="00DE4F13">
      <w:pPr>
        <w:tabs>
          <w:tab w:val="left" w:pos="720"/>
        </w:tabs>
        <w:autoSpaceDE w:val="0"/>
        <w:autoSpaceDN w:val="0"/>
        <w:adjustRightInd w:val="0"/>
        <w:ind w:firstLine="540"/>
        <w:jc w:val="both"/>
        <w:rPr>
          <w:szCs w:val="28"/>
        </w:rPr>
      </w:pPr>
      <w:r>
        <w:rPr>
          <w:szCs w:val="28"/>
        </w:rPr>
        <w:t xml:space="preserve">   2.13. Иные требования, в том числе учитывающие особенности предоставления муниципальных услуг в электронной форме:</w:t>
      </w:r>
    </w:p>
    <w:p w:rsidR="00DE4F13" w:rsidRDefault="00DE4F13" w:rsidP="00DE4F13">
      <w:pPr>
        <w:autoSpaceDE w:val="0"/>
        <w:autoSpaceDN w:val="0"/>
        <w:adjustRightInd w:val="0"/>
        <w:ind w:firstLine="540"/>
        <w:jc w:val="both"/>
        <w:rPr>
          <w:szCs w:val="28"/>
        </w:rPr>
      </w:pPr>
      <w:r>
        <w:rPr>
          <w:szCs w:val="28"/>
        </w:rPr>
        <w:t>- доступность информации с перечнем документов, необходимых для получения муниципальной услуги, о режиме работы департамента, контактных телефонах и другой контактной информации для заявителей;</w:t>
      </w:r>
    </w:p>
    <w:p w:rsidR="00DE4F13" w:rsidRDefault="00DE4F13" w:rsidP="00DE4F13">
      <w:pPr>
        <w:autoSpaceDE w:val="0"/>
        <w:autoSpaceDN w:val="0"/>
        <w:adjustRightInd w:val="0"/>
        <w:ind w:firstLine="540"/>
        <w:jc w:val="both"/>
        <w:rPr>
          <w:szCs w:val="28"/>
        </w:rPr>
      </w:pPr>
      <w:r>
        <w:rPr>
          <w:szCs w:val="28"/>
        </w:rPr>
        <w:t>- возможность заполнения заявителем запроса и иных документов, необходимых для получения муниципальной услуги, в электронной форме;</w:t>
      </w:r>
    </w:p>
    <w:p w:rsidR="00DE4F13" w:rsidRDefault="00DE4F13" w:rsidP="00DE4F13">
      <w:pPr>
        <w:autoSpaceDE w:val="0"/>
        <w:autoSpaceDN w:val="0"/>
        <w:adjustRightInd w:val="0"/>
        <w:ind w:firstLine="540"/>
        <w:jc w:val="both"/>
        <w:rPr>
          <w:szCs w:val="28"/>
        </w:rPr>
      </w:pPr>
      <w:r>
        <w:rPr>
          <w:szCs w:val="28"/>
        </w:rPr>
        <w:t>- возможность получения заявителем сведений о ходе выполнения запроса о предоставлении муниципальной услуги в электронной форме;</w:t>
      </w:r>
    </w:p>
    <w:p w:rsidR="00DE4F13" w:rsidRDefault="00DE4F13" w:rsidP="00DE4F13">
      <w:pPr>
        <w:autoSpaceDE w:val="0"/>
        <w:autoSpaceDN w:val="0"/>
        <w:adjustRightInd w:val="0"/>
        <w:ind w:firstLine="540"/>
        <w:jc w:val="both"/>
        <w:rPr>
          <w:szCs w:val="28"/>
        </w:rPr>
      </w:pPr>
      <w:r>
        <w:rPr>
          <w:szCs w:val="28"/>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DE4F13" w:rsidRDefault="00DE4F13" w:rsidP="00DE4F13">
      <w:pPr>
        <w:autoSpaceDE w:val="0"/>
        <w:autoSpaceDN w:val="0"/>
        <w:adjustRightInd w:val="0"/>
        <w:jc w:val="center"/>
        <w:outlineLvl w:val="1"/>
        <w:rPr>
          <w:szCs w:val="28"/>
        </w:rPr>
      </w:pPr>
    </w:p>
    <w:p w:rsidR="00DE4F13" w:rsidRPr="009B4DD5" w:rsidRDefault="00DE4F13" w:rsidP="00DE4F13">
      <w:pPr>
        <w:pStyle w:val="2"/>
        <w:spacing w:after="320" w:line="320" w:lineRule="atLeast"/>
        <w:jc w:val="center"/>
        <w:rPr>
          <w:rFonts w:ascii="Times New Roman" w:hAnsi="Times New Roman" w:cs="Times New Roman"/>
          <w:i w:val="0"/>
        </w:rPr>
      </w:pPr>
      <w:r w:rsidRPr="009B4DD5">
        <w:rPr>
          <w:rStyle w:val="a7"/>
          <w:rFonts w:ascii="Times New Roman" w:hAnsi="Times New Roman" w:cs="Times New Roman"/>
          <w:bCs/>
          <w:i w:val="0"/>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DE4F13" w:rsidRDefault="00DE4F13" w:rsidP="00DE4F13">
      <w:pPr>
        <w:autoSpaceDE w:val="0"/>
        <w:autoSpaceDN w:val="0"/>
        <w:adjustRightInd w:val="0"/>
        <w:ind w:firstLine="540"/>
        <w:jc w:val="both"/>
        <w:rPr>
          <w:szCs w:val="28"/>
        </w:rPr>
      </w:pPr>
    </w:p>
    <w:p w:rsidR="00DE4F13" w:rsidRDefault="00DE4F13" w:rsidP="00DE4F13">
      <w:pPr>
        <w:tabs>
          <w:tab w:val="left" w:pos="720"/>
        </w:tabs>
        <w:autoSpaceDE w:val="0"/>
        <w:autoSpaceDN w:val="0"/>
        <w:adjustRightInd w:val="0"/>
        <w:ind w:firstLine="540"/>
        <w:jc w:val="both"/>
        <w:rPr>
          <w:szCs w:val="28"/>
        </w:rPr>
      </w:pPr>
      <w:r>
        <w:rPr>
          <w:szCs w:val="28"/>
        </w:rPr>
        <w:t xml:space="preserve">   3.1. Содержание административных процедур и сроки их выполнения.</w:t>
      </w:r>
    </w:p>
    <w:p w:rsidR="00DE4F13" w:rsidRDefault="00DE4F13" w:rsidP="00DE4F13">
      <w:pPr>
        <w:autoSpaceDE w:val="0"/>
        <w:autoSpaceDN w:val="0"/>
        <w:adjustRightInd w:val="0"/>
        <w:ind w:firstLine="540"/>
        <w:jc w:val="both"/>
        <w:rPr>
          <w:szCs w:val="28"/>
        </w:rPr>
      </w:pPr>
      <w:r>
        <w:rPr>
          <w:szCs w:val="28"/>
        </w:rPr>
        <w:t>Предоставление муниципальной услуги включает в себя следующие административные процедуры:</w:t>
      </w:r>
    </w:p>
    <w:p w:rsidR="00DE4F13" w:rsidRPr="009B4DD5" w:rsidRDefault="00DE4F13" w:rsidP="00DE4F13">
      <w:pPr>
        <w:autoSpaceDE w:val="0"/>
        <w:autoSpaceDN w:val="0"/>
        <w:adjustRightInd w:val="0"/>
        <w:ind w:firstLine="540"/>
        <w:jc w:val="both"/>
        <w:rPr>
          <w:szCs w:val="28"/>
        </w:rPr>
      </w:pPr>
      <w:r>
        <w:rPr>
          <w:szCs w:val="28"/>
        </w:rPr>
        <w:t xml:space="preserve">   а</w:t>
      </w:r>
      <w:r w:rsidRPr="009B4DD5">
        <w:rPr>
          <w:szCs w:val="28"/>
        </w:rPr>
        <w:t xml:space="preserve">) </w:t>
      </w:r>
      <w:hyperlink r:id="rId16" w:history="1">
        <w:r w:rsidRPr="009B4DD5">
          <w:rPr>
            <w:rStyle w:val="a5"/>
            <w:color w:val="000000"/>
            <w:szCs w:val="28"/>
          </w:rPr>
          <w:t>прием и регистрация</w:t>
        </w:r>
      </w:hyperlink>
      <w:r w:rsidRPr="009B4DD5">
        <w:rPr>
          <w:szCs w:val="28"/>
        </w:rPr>
        <w:t xml:space="preserve"> заявления о предоставлении услуги;</w:t>
      </w:r>
    </w:p>
    <w:p w:rsidR="00DE4F13" w:rsidRPr="009B4DD5" w:rsidRDefault="00DE4F13" w:rsidP="00DE4F13">
      <w:pPr>
        <w:autoSpaceDE w:val="0"/>
        <w:autoSpaceDN w:val="0"/>
        <w:adjustRightInd w:val="0"/>
        <w:ind w:firstLine="540"/>
        <w:jc w:val="both"/>
        <w:rPr>
          <w:szCs w:val="28"/>
        </w:rPr>
      </w:pPr>
      <w:r w:rsidRPr="009B4DD5">
        <w:rPr>
          <w:szCs w:val="28"/>
        </w:rPr>
        <w:t xml:space="preserve">   б) </w:t>
      </w:r>
      <w:hyperlink r:id="rId17" w:history="1">
        <w:r w:rsidRPr="009B4DD5">
          <w:rPr>
            <w:rStyle w:val="a5"/>
            <w:color w:val="000000"/>
            <w:szCs w:val="28"/>
          </w:rPr>
          <w:t>рассмотрение заявления</w:t>
        </w:r>
      </w:hyperlink>
      <w:r w:rsidRPr="009B4DD5">
        <w:rPr>
          <w:szCs w:val="28"/>
        </w:rPr>
        <w:t xml:space="preserve"> и приложенных к нему документов;</w:t>
      </w:r>
    </w:p>
    <w:p w:rsidR="00DE4F13" w:rsidRPr="009B4DD5" w:rsidRDefault="00DE4F13" w:rsidP="00DE4F13">
      <w:pPr>
        <w:autoSpaceDE w:val="0"/>
        <w:autoSpaceDN w:val="0"/>
        <w:adjustRightInd w:val="0"/>
        <w:ind w:firstLine="540"/>
        <w:jc w:val="both"/>
        <w:rPr>
          <w:szCs w:val="28"/>
        </w:rPr>
      </w:pPr>
      <w:r w:rsidRPr="009B4DD5">
        <w:rPr>
          <w:szCs w:val="28"/>
        </w:rPr>
        <w:t xml:space="preserve">   в) </w:t>
      </w:r>
      <w:hyperlink r:id="rId18" w:history="1">
        <w:r w:rsidRPr="009B4DD5">
          <w:rPr>
            <w:rStyle w:val="a5"/>
            <w:color w:val="000000"/>
            <w:szCs w:val="28"/>
          </w:rPr>
          <w:t>подготовка проекта</w:t>
        </w:r>
      </w:hyperlink>
      <w:r w:rsidRPr="009B4DD5">
        <w:rPr>
          <w:szCs w:val="28"/>
        </w:rPr>
        <w:t xml:space="preserve"> постановления администрации Ульчского муниципального района о разрешении выбора земельного участка под размещение объекта капитального строительства либо направление отказа в предоставлении услуги;</w:t>
      </w:r>
    </w:p>
    <w:p w:rsidR="00DE4F13" w:rsidRDefault="00DE4F13" w:rsidP="00DE4F13">
      <w:pPr>
        <w:autoSpaceDE w:val="0"/>
        <w:autoSpaceDN w:val="0"/>
        <w:adjustRightInd w:val="0"/>
        <w:ind w:firstLine="540"/>
        <w:jc w:val="both"/>
        <w:rPr>
          <w:szCs w:val="28"/>
        </w:rPr>
      </w:pPr>
      <w:r w:rsidRPr="009B4DD5">
        <w:rPr>
          <w:szCs w:val="28"/>
        </w:rPr>
        <w:t xml:space="preserve">    г) </w:t>
      </w:r>
      <w:hyperlink r:id="rId19" w:history="1">
        <w:r w:rsidRPr="009B4DD5">
          <w:rPr>
            <w:rStyle w:val="a5"/>
            <w:color w:val="000000"/>
            <w:szCs w:val="28"/>
          </w:rPr>
          <w:t>выдача (направление)</w:t>
        </w:r>
      </w:hyperlink>
      <w:r>
        <w:rPr>
          <w:szCs w:val="28"/>
        </w:rPr>
        <w:t xml:space="preserve"> заявителю копии постановления администрации Ульчского муниципального района о разрешении выбора земельного участка под размещение объекта капитального строительства.</w:t>
      </w:r>
    </w:p>
    <w:p w:rsidR="00DE4F13" w:rsidRDefault="00DE4F13" w:rsidP="00DE4F13">
      <w:pPr>
        <w:tabs>
          <w:tab w:val="left" w:pos="720"/>
        </w:tabs>
        <w:autoSpaceDE w:val="0"/>
        <w:autoSpaceDN w:val="0"/>
        <w:adjustRightInd w:val="0"/>
        <w:ind w:firstLine="540"/>
        <w:jc w:val="both"/>
        <w:rPr>
          <w:szCs w:val="28"/>
        </w:rPr>
      </w:pPr>
      <w:r>
        <w:rPr>
          <w:szCs w:val="28"/>
        </w:rPr>
        <w:t xml:space="preserve">    3.1.1. Прием и регистрация заявления о предоставлении услуги.</w:t>
      </w:r>
    </w:p>
    <w:p w:rsidR="00DE4F13" w:rsidRDefault="00DE4F13" w:rsidP="00DE4F13">
      <w:pPr>
        <w:tabs>
          <w:tab w:val="left" w:pos="720"/>
        </w:tabs>
        <w:autoSpaceDE w:val="0"/>
        <w:autoSpaceDN w:val="0"/>
        <w:adjustRightInd w:val="0"/>
        <w:ind w:firstLine="540"/>
        <w:jc w:val="both"/>
        <w:rPr>
          <w:szCs w:val="28"/>
        </w:rPr>
      </w:pPr>
      <w:r>
        <w:rPr>
          <w:szCs w:val="28"/>
        </w:rPr>
        <w:t xml:space="preserve">  Основанием для начала предоставления административной процедуры является поступление в администрацию заявления о предоставлении услуги, </w:t>
      </w:r>
    </w:p>
    <w:p w:rsidR="00DE4F13" w:rsidRDefault="00DE4F13" w:rsidP="00DE4F13">
      <w:pPr>
        <w:autoSpaceDE w:val="0"/>
        <w:autoSpaceDN w:val="0"/>
        <w:adjustRightInd w:val="0"/>
        <w:ind w:firstLine="540"/>
        <w:jc w:val="both"/>
        <w:rPr>
          <w:szCs w:val="28"/>
        </w:rPr>
      </w:pPr>
      <w:r>
        <w:rPr>
          <w:szCs w:val="28"/>
        </w:rPr>
        <w:t xml:space="preserve">  Прием заявлений осуществляется в администрации Ульчского муниципального района в часы приема: ежедневно с 09.00 до 18.00, обеденный перерыв с 13.00 до 14.00, по адресу: Хабаровский край, </w:t>
      </w:r>
      <w:proofErr w:type="spellStart"/>
      <w:r>
        <w:rPr>
          <w:szCs w:val="28"/>
        </w:rPr>
        <w:t>Ульчский</w:t>
      </w:r>
      <w:proofErr w:type="spellEnd"/>
      <w:r>
        <w:rPr>
          <w:szCs w:val="28"/>
        </w:rPr>
        <w:t xml:space="preserve"> район, с. Богородское, ул. 30 лет Победы, 54, приемная телефон 8(42151)5-16-73 Поступившие заявления, регистрируются в день поступления в администрацию Ульчского муниципального района. </w:t>
      </w:r>
    </w:p>
    <w:p w:rsidR="00DE4F13" w:rsidRDefault="00DE4F13" w:rsidP="00DE4F13">
      <w:pPr>
        <w:autoSpaceDE w:val="0"/>
        <w:autoSpaceDN w:val="0"/>
        <w:adjustRightInd w:val="0"/>
        <w:ind w:firstLine="540"/>
        <w:jc w:val="both"/>
        <w:rPr>
          <w:szCs w:val="28"/>
        </w:rPr>
      </w:pPr>
      <w:r>
        <w:rPr>
          <w:szCs w:val="28"/>
        </w:rPr>
        <w:lastRenderedPageBreak/>
        <w:t xml:space="preserve">  После регистрации документы направляются главе Ульчского муниципального района для нанесения резолюции с последующей передачей в Отдел. Срок исполнения административной процедуры - не более двух дней.</w:t>
      </w:r>
    </w:p>
    <w:p w:rsidR="00DE4F13" w:rsidRDefault="00DE4F13" w:rsidP="00DE4F13">
      <w:pPr>
        <w:autoSpaceDE w:val="0"/>
        <w:autoSpaceDN w:val="0"/>
        <w:adjustRightInd w:val="0"/>
        <w:ind w:firstLine="540"/>
        <w:jc w:val="both"/>
        <w:rPr>
          <w:szCs w:val="28"/>
        </w:rPr>
      </w:pPr>
      <w:r>
        <w:rPr>
          <w:szCs w:val="28"/>
        </w:rPr>
        <w:t xml:space="preserve">   3.1.2. Рассмотрение заявления и приложенных к нему документов.</w:t>
      </w:r>
    </w:p>
    <w:p w:rsidR="00DE4F13" w:rsidRDefault="00DE4F13" w:rsidP="00DE4F13">
      <w:pPr>
        <w:tabs>
          <w:tab w:val="left" w:pos="720"/>
        </w:tabs>
        <w:autoSpaceDE w:val="0"/>
        <w:autoSpaceDN w:val="0"/>
        <w:adjustRightInd w:val="0"/>
        <w:ind w:firstLine="540"/>
        <w:jc w:val="both"/>
        <w:rPr>
          <w:szCs w:val="28"/>
        </w:rPr>
      </w:pPr>
      <w:r>
        <w:rPr>
          <w:szCs w:val="28"/>
        </w:rPr>
        <w:t xml:space="preserve">   Специалист отдела, в должностные обязанности которого входит исполнение административной процедуры, проверяет соответствие содержания заявления. </w:t>
      </w:r>
    </w:p>
    <w:p w:rsidR="00DE4F13" w:rsidRDefault="00DE4F13" w:rsidP="00DE4F13">
      <w:pPr>
        <w:autoSpaceDE w:val="0"/>
        <w:autoSpaceDN w:val="0"/>
        <w:adjustRightInd w:val="0"/>
        <w:ind w:firstLine="540"/>
        <w:jc w:val="both"/>
        <w:rPr>
          <w:szCs w:val="28"/>
        </w:rPr>
      </w:pPr>
      <w:r>
        <w:rPr>
          <w:szCs w:val="28"/>
        </w:rPr>
        <w:t xml:space="preserve">   При установлении фактов, </w:t>
      </w:r>
      <w:r w:rsidRPr="009B4DD5">
        <w:rPr>
          <w:szCs w:val="28"/>
        </w:rPr>
        <w:t xml:space="preserve">указанных в </w:t>
      </w:r>
      <w:hyperlink r:id="rId20" w:history="1">
        <w:r w:rsidRPr="009B4DD5">
          <w:rPr>
            <w:rStyle w:val="a5"/>
            <w:color w:val="000000"/>
            <w:szCs w:val="28"/>
          </w:rPr>
          <w:t>пункте 2.7</w:t>
        </w:r>
      </w:hyperlink>
      <w:r w:rsidRPr="009B4DD5">
        <w:rPr>
          <w:szCs w:val="28"/>
        </w:rPr>
        <w:t xml:space="preserve"> настоящего регламента, специалист отдела почтовым отправлением в письменной</w:t>
      </w:r>
      <w:r>
        <w:rPr>
          <w:szCs w:val="28"/>
        </w:rPr>
        <w:t xml:space="preserve"> форме либо по электронной почте в форме электронного документа информирует заявителя об отказе в предоставлении муниципальной услуги, с объяснением содержания выявленных недостатков, вместе с отказом возвращаются все приложенные документы.</w:t>
      </w:r>
    </w:p>
    <w:p w:rsidR="00DE4F13" w:rsidRDefault="00DE4F13" w:rsidP="00DE4F13">
      <w:pPr>
        <w:autoSpaceDE w:val="0"/>
        <w:autoSpaceDN w:val="0"/>
        <w:adjustRightInd w:val="0"/>
        <w:ind w:firstLine="540"/>
        <w:jc w:val="both"/>
        <w:rPr>
          <w:szCs w:val="28"/>
        </w:rPr>
      </w:pPr>
      <w:r>
        <w:rPr>
          <w:szCs w:val="28"/>
        </w:rPr>
        <w:t xml:space="preserve">   Срок исполнения административной процедуры - не более трех дней со дня поступления заявлений и документов с резолюцией главы Ульчского муниципального района "для рассмотрения" в Отдел.</w:t>
      </w:r>
    </w:p>
    <w:p w:rsidR="00DE4F13" w:rsidRPr="009B4DD5" w:rsidRDefault="00DE4F13" w:rsidP="00DE4F13">
      <w:pPr>
        <w:autoSpaceDE w:val="0"/>
        <w:autoSpaceDN w:val="0"/>
        <w:adjustRightInd w:val="0"/>
        <w:ind w:firstLine="540"/>
        <w:jc w:val="both"/>
        <w:rPr>
          <w:szCs w:val="28"/>
        </w:rPr>
      </w:pPr>
      <w:r>
        <w:rPr>
          <w:szCs w:val="28"/>
        </w:rPr>
        <w:t xml:space="preserve">    3.1.3. Подготовка проекта постановления администрации Ульчского муниципального </w:t>
      </w:r>
      <w:r w:rsidRPr="009B4DD5">
        <w:rPr>
          <w:szCs w:val="28"/>
        </w:rPr>
        <w:t>района о разрешении выбора земельного участка под размещение объекта капитального строительства либо направление отказа в предоставлении услуги.</w:t>
      </w:r>
    </w:p>
    <w:p w:rsidR="00DE4F13" w:rsidRPr="009B4DD5" w:rsidRDefault="00DE4F13" w:rsidP="00DE4F13">
      <w:pPr>
        <w:autoSpaceDE w:val="0"/>
        <w:autoSpaceDN w:val="0"/>
        <w:adjustRightInd w:val="0"/>
        <w:ind w:firstLine="540"/>
        <w:jc w:val="both"/>
        <w:rPr>
          <w:szCs w:val="28"/>
        </w:rPr>
      </w:pPr>
      <w:r w:rsidRPr="009B4DD5">
        <w:rPr>
          <w:szCs w:val="28"/>
        </w:rPr>
        <w:t xml:space="preserve">    В случае если факты, указанные в </w:t>
      </w:r>
      <w:hyperlink r:id="rId21" w:history="1">
        <w:r w:rsidRPr="009B4DD5">
          <w:rPr>
            <w:rStyle w:val="a5"/>
            <w:color w:val="000000"/>
            <w:szCs w:val="28"/>
          </w:rPr>
          <w:t>пунктах 2.7</w:t>
        </w:r>
      </w:hyperlink>
      <w:r w:rsidRPr="009B4DD5">
        <w:rPr>
          <w:szCs w:val="28"/>
        </w:rPr>
        <w:t xml:space="preserve"> настоящего регламента, не установлены, специалист отдела, в должностные обязанности которого входит исполнение административной процедуры, осуществляет подготовку и согласование проекта постановления администрации Ульчского муниципального района о разрешении выбора земельного участка под размещение объекта капитального строительства.</w:t>
      </w:r>
    </w:p>
    <w:p w:rsidR="00DE4F13" w:rsidRDefault="00DE4F13" w:rsidP="00DE4F13">
      <w:pPr>
        <w:autoSpaceDE w:val="0"/>
        <w:autoSpaceDN w:val="0"/>
        <w:adjustRightInd w:val="0"/>
        <w:ind w:firstLine="540"/>
        <w:jc w:val="both"/>
        <w:rPr>
          <w:szCs w:val="28"/>
        </w:rPr>
      </w:pPr>
      <w:r w:rsidRPr="009B4DD5">
        <w:rPr>
          <w:szCs w:val="28"/>
        </w:rPr>
        <w:t xml:space="preserve">    При установлении фактов, указанных в </w:t>
      </w:r>
      <w:hyperlink r:id="rId22" w:history="1">
        <w:r w:rsidRPr="009B4DD5">
          <w:rPr>
            <w:rStyle w:val="a5"/>
            <w:color w:val="000000"/>
            <w:szCs w:val="28"/>
          </w:rPr>
          <w:t>пункте 2.7</w:t>
        </w:r>
      </w:hyperlink>
      <w:r w:rsidRPr="009B4DD5">
        <w:rPr>
          <w:szCs w:val="28"/>
        </w:rPr>
        <w:t xml:space="preserve"> настоящего регламента, специалист отдела почтовым отправлением в письменной форме либо по электронной почте в форме электронного документа информирует</w:t>
      </w:r>
      <w:r>
        <w:rPr>
          <w:szCs w:val="28"/>
        </w:rPr>
        <w:t xml:space="preserve"> заявителя об отказе в представлении услуги. В отказе указываются причины невозможности предоставления услуги. Вместе с отказом возвращаются все приложенные документы.</w:t>
      </w:r>
    </w:p>
    <w:p w:rsidR="00DE4F13" w:rsidRDefault="00DE4F13" w:rsidP="00DE4F13">
      <w:pPr>
        <w:autoSpaceDE w:val="0"/>
        <w:autoSpaceDN w:val="0"/>
        <w:adjustRightInd w:val="0"/>
        <w:ind w:firstLine="540"/>
        <w:jc w:val="both"/>
        <w:rPr>
          <w:szCs w:val="28"/>
        </w:rPr>
      </w:pPr>
      <w:r>
        <w:rPr>
          <w:szCs w:val="28"/>
        </w:rPr>
        <w:t xml:space="preserve">    3.1.4. Выдача (направление) заявителю копии постановления администрации Ульчского муниципального района.</w:t>
      </w:r>
    </w:p>
    <w:p w:rsidR="00DE4F13" w:rsidRDefault="00DE4F13" w:rsidP="00DE4F13">
      <w:pPr>
        <w:autoSpaceDE w:val="0"/>
        <w:autoSpaceDN w:val="0"/>
        <w:adjustRightInd w:val="0"/>
        <w:ind w:firstLine="540"/>
        <w:jc w:val="both"/>
        <w:rPr>
          <w:szCs w:val="28"/>
        </w:rPr>
      </w:pPr>
      <w:r>
        <w:rPr>
          <w:szCs w:val="28"/>
        </w:rPr>
        <w:t xml:space="preserve">    Копия постановления администрации Ульчского муниципального района о разрешении выбора земельного участка под размещение объекта капитального строительства выдается (направляется) заявителю лично или почтовым отправлением, в том числе в форме электронного документа.</w:t>
      </w:r>
    </w:p>
    <w:p w:rsidR="00DE4F13" w:rsidRDefault="00DE4F13" w:rsidP="00DE4F13">
      <w:pPr>
        <w:autoSpaceDE w:val="0"/>
        <w:autoSpaceDN w:val="0"/>
        <w:adjustRightInd w:val="0"/>
        <w:ind w:firstLine="540"/>
        <w:jc w:val="both"/>
        <w:rPr>
          <w:szCs w:val="28"/>
        </w:rPr>
      </w:pPr>
      <w:r>
        <w:rPr>
          <w:szCs w:val="28"/>
        </w:rPr>
        <w:t xml:space="preserve">    При получении копии постановления лично в отделе заявитель предъявляет документ, удостоверяющий личность, а уполномоченный представитель заинтересованного лица предъявляет надлежащим образом оформленную доверенность, подтверждающую его полномочия на получение документа.</w:t>
      </w:r>
    </w:p>
    <w:p w:rsidR="00DE4F13" w:rsidRDefault="00DE4F13" w:rsidP="00DE4F13">
      <w:pPr>
        <w:autoSpaceDE w:val="0"/>
        <w:autoSpaceDN w:val="0"/>
        <w:adjustRightInd w:val="0"/>
        <w:ind w:firstLine="540"/>
        <w:jc w:val="both"/>
        <w:rPr>
          <w:szCs w:val="28"/>
        </w:rPr>
      </w:pPr>
      <w:r>
        <w:rPr>
          <w:szCs w:val="28"/>
        </w:rPr>
        <w:lastRenderedPageBreak/>
        <w:t xml:space="preserve">    Копия постановления выдается в администрации района по адресу: Хабаровский край, </w:t>
      </w:r>
      <w:proofErr w:type="spellStart"/>
      <w:r>
        <w:rPr>
          <w:szCs w:val="28"/>
        </w:rPr>
        <w:t>Ульчский</w:t>
      </w:r>
      <w:proofErr w:type="spellEnd"/>
      <w:r>
        <w:rPr>
          <w:szCs w:val="28"/>
        </w:rPr>
        <w:t xml:space="preserve"> район, с. Богородское, ул. 30 лет Победы, 54, каб.37. Приемное время: с 9.00 до 18.00.Обеденный перерыв с 13-00 до 14-00</w:t>
      </w:r>
    </w:p>
    <w:p w:rsidR="00DE4F13" w:rsidRDefault="00DE4F13" w:rsidP="00DE4F13">
      <w:pPr>
        <w:autoSpaceDE w:val="0"/>
        <w:autoSpaceDN w:val="0"/>
        <w:adjustRightInd w:val="0"/>
        <w:ind w:firstLine="540"/>
        <w:jc w:val="both"/>
        <w:rPr>
          <w:szCs w:val="28"/>
        </w:rPr>
      </w:pPr>
      <w:r>
        <w:rPr>
          <w:szCs w:val="28"/>
        </w:rPr>
        <w:t xml:space="preserve">    Копия постановления, предоставляемая заявителю по почте, направляется по адресу отправителя, указанному в заявлении, заказным письмом, в том числе направляется заявителю в форме электронного документа по указанному в электронном обращении адресу.</w:t>
      </w:r>
    </w:p>
    <w:p w:rsidR="00DE4F13" w:rsidRDefault="00DE4F13" w:rsidP="00DE4F13">
      <w:pPr>
        <w:tabs>
          <w:tab w:val="left" w:pos="720"/>
          <w:tab w:val="left" w:pos="900"/>
        </w:tabs>
        <w:autoSpaceDE w:val="0"/>
        <w:autoSpaceDN w:val="0"/>
        <w:adjustRightInd w:val="0"/>
        <w:ind w:firstLine="540"/>
        <w:jc w:val="both"/>
        <w:rPr>
          <w:szCs w:val="28"/>
        </w:rPr>
      </w:pPr>
      <w:r>
        <w:rPr>
          <w:szCs w:val="28"/>
        </w:rPr>
        <w:t xml:space="preserve">    Срок исполнения административной процедуры - не более 4 дней со дня принятия постановления администрации Ульчского муниципального района о разрешении выбора земельного участка под размещение объекта капитального строительства.</w:t>
      </w:r>
    </w:p>
    <w:p w:rsidR="00DE4F13" w:rsidRDefault="00DE4F13" w:rsidP="00DE4F13">
      <w:pPr>
        <w:autoSpaceDE w:val="0"/>
        <w:autoSpaceDN w:val="0"/>
        <w:adjustRightInd w:val="0"/>
        <w:ind w:firstLine="540"/>
        <w:jc w:val="both"/>
        <w:rPr>
          <w:szCs w:val="28"/>
        </w:rPr>
      </w:pPr>
    </w:p>
    <w:p w:rsidR="00DE4F13" w:rsidRDefault="00DE4F13" w:rsidP="00DE4F13">
      <w:pPr>
        <w:autoSpaceDE w:val="0"/>
        <w:autoSpaceDN w:val="0"/>
        <w:adjustRightInd w:val="0"/>
        <w:ind w:firstLine="720"/>
        <w:jc w:val="center"/>
        <w:rPr>
          <w:szCs w:val="28"/>
        </w:rPr>
      </w:pPr>
      <w:r>
        <w:rPr>
          <w:szCs w:val="28"/>
        </w:rPr>
        <w:t xml:space="preserve">4. Формы </w:t>
      </w:r>
      <w:proofErr w:type="gramStart"/>
      <w:r>
        <w:rPr>
          <w:szCs w:val="28"/>
        </w:rPr>
        <w:t>контроля за</w:t>
      </w:r>
      <w:proofErr w:type="gramEnd"/>
      <w:r>
        <w:rPr>
          <w:szCs w:val="28"/>
        </w:rPr>
        <w:t xml:space="preserve"> предоставлением услуги</w:t>
      </w:r>
    </w:p>
    <w:p w:rsidR="00DE4F13" w:rsidRDefault="00DE4F13" w:rsidP="00DE4F13">
      <w:pPr>
        <w:autoSpaceDE w:val="0"/>
        <w:autoSpaceDN w:val="0"/>
        <w:adjustRightInd w:val="0"/>
        <w:ind w:firstLine="720"/>
        <w:jc w:val="both"/>
        <w:rPr>
          <w:szCs w:val="28"/>
        </w:rPr>
      </w:pPr>
    </w:p>
    <w:p w:rsidR="00DE4F13" w:rsidRDefault="00DE4F13" w:rsidP="00DE4F13">
      <w:pPr>
        <w:autoSpaceDE w:val="0"/>
        <w:autoSpaceDN w:val="0"/>
        <w:adjustRightInd w:val="0"/>
        <w:ind w:firstLine="720"/>
        <w:jc w:val="both"/>
        <w:rPr>
          <w:szCs w:val="28"/>
        </w:rPr>
      </w:pPr>
      <w:r>
        <w:rPr>
          <w:szCs w:val="28"/>
        </w:rPr>
        <w:t xml:space="preserve">4.1. Текущий </w:t>
      </w:r>
      <w:proofErr w:type="gramStart"/>
      <w:r>
        <w:rPr>
          <w:szCs w:val="28"/>
        </w:rPr>
        <w:t>контроль за</w:t>
      </w:r>
      <w:proofErr w:type="gramEnd"/>
      <w:r>
        <w:rPr>
          <w:szCs w:val="28"/>
        </w:rPr>
        <w:t xml:space="preserve"> соблюдением последовательности действий, определенных настоящим регламентом, осуществляется в форме регулярного мониторинга соблюдения лицами, ответственными за предоставление услуги, положений настоящего регламента и нормативных правовых актов, устанавливающих требования к предоставлению услуги.</w:t>
      </w:r>
    </w:p>
    <w:p w:rsidR="00DE4F13" w:rsidRDefault="00DE4F13" w:rsidP="00DE4F13">
      <w:pPr>
        <w:autoSpaceDE w:val="0"/>
        <w:autoSpaceDN w:val="0"/>
        <w:adjustRightInd w:val="0"/>
        <w:ind w:firstLine="720"/>
        <w:jc w:val="both"/>
        <w:rPr>
          <w:szCs w:val="28"/>
        </w:rPr>
      </w:pPr>
      <w:r>
        <w:rPr>
          <w:szCs w:val="28"/>
        </w:rPr>
        <w:t>4.2. Текущий контроль проводится начальником отдела и специалистом по работе с письмами организационно-контрольного отдела администрации района</w:t>
      </w:r>
    </w:p>
    <w:p w:rsidR="00DE4F13" w:rsidRPr="009B4DD5" w:rsidRDefault="00DE4F13" w:rsidP="00DE4F13">
      <w:pPr>
        <w:autoSpaceDE w:val="0"/>
        <w:autoSpaceDN w:val="0"/>
        <w:adjustRightInd w:val="0"/>
        <w:ind w:firstLine="720"/>
        <w:jc w:val="both"/>
        <w:rPr>
          <w:szCs w:val="28"/>
        </w:rPr>
      </w:pPr>
      <w:r>
        <w:rPr>
          <w:szCs w:val="28"/>
        </w:rPr>
        <w:t xml:space="preserve">4.3. </w:t>
      </w:r>
      <w:r w:rsidRPr="009B4DD5">
        <w:rPr>
          <w:szCs w:val="28"/>
        </w:rPr>
        <w:t xml:space="preserve">Периодичность осуществления текущего контроля устанавливается лицами, указанными в </w:t>
      </w:r>
      <w:hyperlink r:id="rId23" w:history="1">
        <w:r w:rsidRPr="009B4DD5">
          <w:rPr>
            <w:rStyle w:val="a5"/>
            <w:color w:val="000000"/>
            <w:szCs w:val="28"/>
          </w:rPr>
          <w:t>пункте 4.2</w:t>
        </w:r>
      </w:hyperlink>
      <w:r w:rsidRPr="009B4DD5">
        <w:rPr>
          <w:szCs w:val="28"/>
        </w:rPr>
        <w:t xml:space="preserve"> настоящего регламента.</w:t>
      </w:r>
    </w:p>
    <w:p w:rsidR="00DE4F13" w:rsidRPr="009B4DD5" w:rsidRDefault="00DE4F13" w:rsidP="00DE4F13">
      <w:pPr>
        <w:autoSpaceDE w:val="0"/>
        <w:autoSpaceDN w:val="0"/>
        <w:adjustRightInd w:val="0"/>
        <w:ind w:firstLine="720"/>
        <w:jc w:val="both"/>
        <w:rPr>
          <w:szCs w:val="28"/>
        </w:rPr>
      </w:pPr>
      <w:r w:rsidRPr="009B4DD5">
        <w:rPr>
          <w:szCs w:val="28"/>
        </w:rPr>
        <w:t>В ходе текущего контроля проверяется:</w:t>
      </w:r>
    </w:p>
    <w:p w:rsidR="00DE4F13" w:rsidRPr="009B4DD5" w:rsidRDefault="00DE4F13" w:rsidP="00DE4F13">
      <w:pPr>
        <w:autoSpaceDE w:val="0"/>
        <w:autoSpaceDN w:val="0"/>
        <w:adjustRightInd w:val="0"/>
        <w:ind w:firstLine="720"/>
        <w:jc w:val="both"/>
        <w:rPr>
          <w:szCs w:val="28"/>
        </w:rPr>
      </w:pPr>
      <w:r w:rsidRPr="009B4DD5">
        <w:rPr>
          <w:szCs w:val="28"/>
        </w:rPr>
        <w:t>- соблюдение сроков исполнения административных процедур;</w:t>
      </w:r>
    </w:p>
    <w:p w:rsidR="00DE4F13" w:rsidRPr="009B4DD5" w:rsidRDefault="00DE4F13" w:rsidP="00DE4F13">
      <w:pPr>
        <w:autoSpaceDE w:val="0"/>
        <w:autoSpaceDN w:val="0"/>
        <w:adjustRightInd w:val="0"/>
        <w:ind w:firstLine="720"/>
        <w:jc w:val="both"/>
        <w:rPr>
          <w:szCs w:val="28"/>
        </w:rPr>
      </w:pPr>
      <w:r w:rsidRPr="009B4DD5">
        <w:rPr>
          <w:szCs w:val="28"/>
        </w:rPr>
        <w:t>- последовательность исполнения административных процедур;</w:t>
      </w:r>
    </w:p>
    <w:p w:rsidR="00DE4F13" w:rsidRPr="009B4DD5" w:rsidRDefault="00DE4F13" w:rsidP="00DE4F13">
      <w:pPr>
        <w:autoSpaceDE w:val="0"/>
        <w:autoSpaceDN w:val="0"/>
        <w:adjustRightInd w:val="0"/>
        <w:ind w:firstLine="720"/>
        <w:jc w:val="both"/>
        <w:rPr>
          <w:szCs w:val="28"/>
        </w:rPr>
      </w:pPr>
      <w:r w:rsidRPr="009B4DD5">
        <w:rPr>
          <w:szCs w:val="28"/>
        </w:rPr>
        <w:t>- иные действия, связанные с предоставлением услуги.</w:t>
      </w:r>
    </w:p>
    <w:p w:rsidR="00DE4F13" w:rsidRPr="009B4DD5" w:rsidRDefault="00DE4F13" w:rsidP="00DE4F13">
      <w:pPr>
        <w:autoSpaceDE w:val="0"/>
        <w:autoSpaceDN w:val="0"/>
        <w:adjustRightInd w:val="0"/>
        <w:ind w:firstLine="720"/>
        <w:jc w:val="both"/>
        <w:rPr>
          <w:szCs w:val="28"/>
        </w:rPr>
      </w:pPr>
      <w:r w:rsidRPr="009B4DD5">
        <w:rPr>
          <w:szCs w:val="28"/>
        </w:rPr>
        <w:t xml:space="preserve">4.4. По результатам текущего контроля лицами, указанными в </w:t>
      </w:r>
      <w:hyperlink r:id="rId24" w:history="1">
        <w:r w:rsidRPr="009B4DD5">
          <w:rPr>
            <w:rStyle w:val="a5"/>
            <w:color w:val="000000"/>
            <w:szCs w:val="28"/>
          </w:rPr>
          <w:t>пункте 4.2</w:t>
        </w:r>
      </w:hyperlink>
      <w:r w:rsidRPr="009B4DD5">
        <w:rPr>
          <w:szCs w:val="28"/>
        </w:rPr>
        <w:t xml:space="preserve"> настоящего регламента, даются указания по устранению выявленных нарушений, и контролируется их устранение.</w:t>
      </w:r>
    </w:p>
    <w:p w:rsidR="00DE4F13" w:rsidRDefault="00DE4F13" w:rsidP="00DE4F13">
      <w:pPr>
        <w:autoSpaceDE w:val="0"/>
        <w:autoSpaceDN w:val="0"/>
        <w:adjustRightInd w:val="0"/>
        <w:ind w:firstLine="720"/>
        <w:jc w:val="both"/>
        <w:rPr>
          <w:szCs w:val="28"/>
        </w:rPr>
      </w:pPr>
      <w:r w:rsidRPr="009B4DD5">
        <w:rPr>
          <w:szCs w:val="28"/>
        </w:rPr>
        <w:t xml:space="preserve">4.5. </w:t>
      </w:r>
      <w:proofErr w:type="gramStart"/>
      <w:r w:rsidRPr="009B4DD5">
        <w:rPr>
          <w:szCs w:val="28"/>
        </w:rPr>
        <w:t>Контроль за</w:t>
      </w:r>
      <w:proofErr w:type="gramEnd"/>
      <w:r w:rsidRPr="009B4DD5">
        <w:rPr>
          <w:szCs w:val="28"/>
        </w:rPr>
        <w:t xml:space="preserve"> исполнением положений настоящего регламента включает в себя, помимо текущего</w:t>
      </w:r>
      <w:r>
        <w:rPr>
          <w:szCs w:val="28"/>
        </w:rPr>
        <w:t xml:space="preserve"> контроля, проведение плановых и внеплановых проверок.</w:t>
      </w:r>
    </w:p>
    <w:p w:rsidR="00DE4F13" w:rsidRDefault="00DE4F13" w:rsidP="00DE4F13">
      <w:pPr>
        <w:autoSpaceDE w:val="0"/>
        <w:autoSpaceDN w:val="0"/>
        <w:adjustRightInd w:val="0"/>
        <w:ind w:firstLine="720"/>
        <w:jc w:val="both"/>
        <w:rPr>
          <w:szCs w:val="28"/>
        </w:rPr>
      </w:pPr>
      <w:r>
        <w:rPr>
          <w:szCs w:val="28"/>
        </w:rPr>
        <w:t>Плановые проверки полноты и качества предоставления услуги проводятся уполномоченными должностными лицами администрации района не реже одного раза в год.</w:t>
      </w:r>
    </w:p>
    <w:p w:rsidR="00DE4F13" w:rsidRDefault="00DE4F13" w:rsidP="00DE4F13">
      <w:pPr>
        <w:autoSpaceDE w:val="0"/>
        <w:autoSpaceDN w:val="0"/>
        <w:adjustRightInd w:val="0"/>
        <w:ind w:firstLine="720"/>
        <w:jc w:val="both"/>
        <w:rPr>
          <w:szCs w:val="28"/>
        </w:rPr>
      </w:pPr>
      <w:r>
        <w:rPr>
          <w:szCs w:val="28"/>
        </w:rPr>
        <w:t>Внеплановые проверки полноты и качества предоставления услуги проводятся уполномоченными должностными лицами администрации района на основании жалоб (претензий) граждан.</w:t>
      </w:r>
    </w:p>
    <w:p w:rsidR="00DE4F13" w:rsidRDefault="00DE4F13" w:rsidP="00DE4F13">
      <w:pPr>
        <w:autoSpaceDE w:val="0"/>
        <w:autoSpaceDN w:val="0"/>
        <w:adjustRightInd w:val="0"/>
        <w:ind w:firstLine="720"/>
        <w:jc w:val="both"/>
        <w:rPr>
          <w:szCs w:val="28"/>
        </w:rPr>
      </w:pPr>
      <w:r>
        <w:rPr>
          <w:szCs w:val="28"/>
        </w:rPr>
        <w:t xml:space="preserve">4.6. В случае выявления в результате осуществления </w:t>
      </w:r>
      <w:proofErr w:type="gramStart"/>
      <w:r>
        <w:rPr>
          <w:szCs w:val="28"/>
        </w:rPr>
        <w:t>контроля за</w:t>
      </w:r>
      <w:proofErr w:type="gramEnd"/>
      <w:r>
        <w:rPr>
          <w:szCs w:val="28"/>
        </w:rPr>
        <w:t xml:space="preserve"> исполнением регламента нарушений прав заявителя привлечение виновных лиц к ответственности осуществляется в соответствии с законодательством Российской Федерации.</w:t>
      </w:r>
    </w:p>
    <w:p w:rsidR="00DE4F13" w:rsidRDefault="00DE4F13" w:rsidP="00DE4F13">
      <w:pPr>
        <w:tabs>
          <w:tab w:val="left" w:pos="720"/>
        </w:tabs>
        <w:autoSpaceDE w:val="0"/>
        <w:autoSpaceDN w:val="0"/>
        <w:adjustRightInd w:val="0"/>
        <w:ind w:firstLine="720"/>
        <w:jc w:val="both"/>
        <w:rPr>
          <w:szCs w:val="28"/>
        </w:rPr>
      </w:pPr>
      <w:r>
        <w:rPr>
          <w:szCs w:val="28"/>
        </w:rPr>
        <w:lastRenderedPageBreak/>
        <w:t>4.7. Для проведения проверки  предоставления услуги формируется комиссия, в состав которой включаются муниципальные служащие администрации района.</w:t>
      </w:r>
    </w:p>
    <w:p w:rsidR="00DE4F13" w:rsidRDefault="00DE4F13" w:rsidP="00DE4F13">
      <w:pPr>
        <w:autoSpaceDE w:val="0"/>
        <w:autoSpaceDN w:val="0"/>
        <w:adjustRightInd w:val="0"/>
        <w:ind w:firstLine="720"/>
        <w:jc w:val="both"/>
        <w:rPr>
          <w:szCs w:val="28"/>
        </w:rPr>
      </w:pPr>
      <w:r>
        <w:rPr>
          <w:szCs w:val="28"/>
        </w:rPr>
        <w:t>Результаты проверки оформляются в виде акта, в котором отмечаются выявленные недостатки и предложения по их устранению. Акт подписывается председателем и членами комиссии.</w:t>
      </w:r>
    </w:p>
    <w:p w:rsidR="00DE4F13" w:rsidRDefault="00DE4F13" w:rsidP="00DE4F13">
      <w:pPr>
        <w:autoSpaceDE w:val="0"/>
        <w:autoSpaceDN w:val="0"/>
        <w:adjustRightInd w:val="0"/>
        <w:ind w:firstLine="720"/>
        <w:jc w:val="both"/>
        <w:rPr>
          <w:szCs w:val="28"/>
        </w:rPr>
      </w:pPr>
      <w:r>
        <w:rPr>
          <w:szCs w:val="28"/>
        </w:rPr>
        <w:t xml:space="preserve">Проверяемые должностные лица знакомятся под роспись с актом, после чего акт помещается в соответствующее номенклатурное дело. </w:t>
      </w:r>
    </w:p>
    <w:p w:rsidR="00DE4F13" w:rsidRDefault="00DE4F13" w:rsidP="00DE4F13">
      <w:pPr>
        <w:autoSpaceDE w:val="0"/>
        <w:autoSpaceDN w:val="0"/>
        <w:adjustRightInd w:val="0"/>
        <w:ind w:firstLine="720"/>
        <w:jc w:val="both"/>
        <w:rPr>
          <w:szCs w:val="28"/>
        </w:rPr>
      </w:pPr>
      <w:r>
        <w:rPr>
          <w:szCs w:val="28"/>
        </w:rPr>
        <w:t>4.8. Начальник отдела несёт персональную ответственность за исполнение административных процедур и соблюдение сроков, установленных настоящим регламентом.</w:t>
      </w:r>
    </w:p>
    <w:p w:rsidR="00DE4F13" w:rsidRDefault="00DE4F13" w:rsidP="00DE4F13">
      <w:pPr>
        <w:autoSpaceDE w:val="0"/>
        <w:autoSpaceDN w:val="0"/>
        <w:adjustRightInd w:val="0"/>
        <w:ind w:firstLine="720"/>
        <w:jc w:val="both"/>
        <w:rPr>
          <w:szCs w:val="28"/>
        </w:rPr>
      </w:pPr>
      <w:r>
        <w:rPr>
          <w:szCs w:val="28"/>
        </w:rPr>
        <w:t>4.9. Персональная ответственность специалистов отдела закрепляется в их должностных инструкциях в соответствии с требованиями законодательства Российской Федерации.</w:t>
      </w:r>
    </w:p>
    <w:p w:rsidR="00DE4F13" w:rsidRDefault="00DE4F13" w:rsidP="00DE4F13">
      <w:pPr>
        <w:autoSpaceDE w:val="0"/>
        <w:autoSpaceDN w:val="0"/>
        <w:adjustRightInd w:val="0"/>
        <w:ind w:firstLine="720"/>
        <w:jc w:val="both"/>
        <w:rPr>
          <w:szCs w:val="28"/>
        </w:rPr>
      </w:pPr>
      <w:r>
        <w:rPr>
          <w:szCs w:val="28"/>
        </w:rPr>
        <w:t xml:space="preserve">4.10. Граждане, их объединения и организации в случае </w:t>
      </w:r>
      <w:proofErr w:type="gramStart"/>
      <w:r>
        <w:rPr>
          <w:szCs w:val="28"/>
        </w:rPr>
        <w:t>выявления фактов нарушения порядка предоставления услуги</w:t>
      </w:r>
      <w:proofErr w:type="gramEnd"/>
      <w:r>
        <w:rPr>
          <w:szCs w:val="28"/>
        </w:rPr>
        <w:t xml:space="preserve"> или ненадлежащего исполнения Административного регламента вправе обратиться с жалобой в администрацию района.</w:t>
      </w:r>
    </w:p>
    <w:p w:rsidR="00DE4F13" w:rsidRDefault="00DE4F13" w:rsidP="00DE4F13">
      <w:pPr>
        <w:autoSpaceDE w:val="0"/>
        <w:autoSpaceDN w:val="0"/>
        <w:adjustRightInd w:val="0"/>
        <w:ind w:firstLine="720"/>
        <w:jc w:val="both"/>
        <w:rPr>
          <w:szCs w:val="28"/>
        </w:rPr>
      </w:pPr>
    </w:p>
    <w:p w:rsidR="00DE4F13" w:rsidRDefault="00DE4F13" w:rsidP="00DE4F13">
      <w:pPr>
        <w:tabs>
          <w:tab w:val="left" w:pos="720"/>
        </w:tabs>
        <w:autoSpaceDE w:val="0"/>
        <w:autoSpaceDN w:val="0"/>
        <w:adjustRightInd w:val="0"/>
        <w:ind w:firstLine="720"/>
        <w:jc w:val="both"/>
        <w:rPr>
          <w:szCs w:val="28"/>
        </w:rPr>
      </w:pPr>
      <w:r>
        <w:rPr>
          <w:szCs w:val="28"/>
        </w:rPr>
        <w:t xml:space="preserve"> 5. Досудебный (внесудебный) порядок обжалования  решений и действий (бездействия) органа, предоставляющего муниципальную услугу, а так же должностных лиц, муниципальных служащих</w:t>
      </w:r>
    </w:p>
    <w:p w:rsidR="00DE4F13" w:rsidRDefault="00DE4F13" w:rsidP="00DE4F13">
      <w:pPr>
        <w:autoSpaceDE w:val="0"/>
        <w:autoSpaceDN w:val="0"/>
        <w:adjustRightInd w:val="0"/>
        <w:ind w:firstLine="720"/>
        <w:jc w:val="both"/>
        <w:rPr>
          <w:szCs w:val="28"/>
        </w:rPr>
      </w:pPr>
    </w:p>
    <w:p w:rsidR="00DE4F13" w:rsidRPr="009B4DD5" w:rsidRDefault="00DE4F13" w:rsidP="00DE4F13">
      <w:pPr>
        <w:autoSpaceDE w:val="0"/>
        <w:autoSpaceDN w:val="0"/>
        <w:adjustRightInd w:val="0"/>
        <w:ind w:firstLine="720"/>
        <w:jc w:val="both"/>
        <w:rPr>
          <w:szCs w:val="28"/>
        </w:rPr>
      </w:pPr>
      <w:r>
        <w:rPr>
          <w:szCs w:val="28"/>
        </w:rPr>
        <w:t xml:space="preserve"> 5.1. Заявитель имеет право на обжалование действий (бездействия) и решений должностных лиц</w:t>
      </w:r>
      <w:r w:rsidRPr="009B4DD5">
        <w:rPr>
          <w:szCs w:val="28"/>
        </w:rPr>
        <w:t>, осуществляемых (принятых) в ходе предоставления услуги в досудебном (внесудебном) порядке.</w:t>
      </w:r>
    </w:p>
    <w:p w:rsidR="00DE4F13" w:rsidRPr="009B4DD5" w:rsidRDefault="00DE4F13" w:rsidP="00DE4F13">
      <w:pPr>
        <w:autoSpaceDE w:val="0"/>
        <w:autoSpaceDN w:val="0"/>
        <w:adjustRightInd w:val="0"/>
        <w:ind w:firstLine="720"/>
        <w:jc w:val="both"/>
        <w:rPr>
          <w:szCs w:val="28"/>
        </w:rPr>
      </w:pPr>
      <w:r w:rsidRPr="009B4DD5">
        <w:rPr>
          <w:szCs w:val="28"/>
        </w:rPr>
        <w:t xml:space="preserve"> Заявитель может обратиться с жалобой по основаниям и в порядке</w:t>
      </w:r>
      <w:proofErr w:type="gramStart"/>
      <w:r w:rsidRPr="009B4DD5">
        <w:rPr>
          <w:szCs w:val="28"/>
        </w:rPr>
        <w:t xml:space="preserve"> </w:t>
      </w:r>
      <w:r>
        <w:rPr>
          <w:szCs w:val="28"/>
        </w:rPr>
        <w:t>,</w:t>
      </w:r>
      <w:proofErr w:type="gramEnd"/>
      <w:r w:rsidRPr="009B4DD5">
        <w:rPr>
          <w:szCs w:val="28"/>
        </w:rPr>
        <w:t xml:space="preserve">установленном статьями 11.1. и 11.2. Федерального </w:t>
      </w:r>
      <w:hyperlink r:id="rId25" w:history="1">
        <w:proofErr w:type="gramStart"/>
        <w:r w:rsidRPr="009B4DD5">
          <w:rPr>
            <w:rStyle w:val="a5"/>
            <w:color w:val="000000"/>
            <w:szCs w:val="28"/>
          </w:rPr>
          <w:t>закон</w:t>
        </w:r>
        <w:proofErr w:type="gramEnd"/>
      </w:hyperlink>
      <w:r w:rsidRPr="009B4DD5">
        <w:rPr>
          <w:color w:val="000000"/>
          <w:szCs w:val="28"/>
        </w:rPr>
        <w:t>а</w:t>
      </w:r>
      <w:r w:rsidRPr="009B4DD5">
        <w:rPr>
          <w:szCs w:val="28"/>
        </w:rPr>
        <w:t xml:space="preserve"> от 07.07.2010 N 210-ФЗ «Об организации предоставления государственных и муниципальных услуг», в том числе в следующих случаях:</w:t>
      </w:r>
    </w:p>
    <w:p w:rsidR="00DE4F13" w:rsidRDefault="00DE4F13" w:rsidP="00DE4F13">
      <w:pPr>
        <w:autoSpaceDE w:val="0"/>
        <w:autoSpaceDN w:val="0"/>
        <w:adjustRightInd w:val="0"/>
        <w:ind w:firstLine="720"/>
        <w:jc w:val="both"/>
        <w:rPr>
          <w:szCs w:val="28"/>
        </w:rPr>
      </w:pPr>
      <w:r w:rsidRPr="009B4DD5">
        <w:rPr>
          <w:szCs w:val="28"/>
        </w:rPr>
        <w:t>- нарушение срока регистрации запроса заявителя</w:t>
      </w:r>
      <w:r>
        <w:rPr>
          <w:szCs w:val="28"/>
        </w:rPr>
        <w:t xml:space="preserve"> о предоставлении услуги;</w:t>
      </w:r>
    </w:p>
    <w:p w:rsidR="00DE4F13" w:rsidRDefault="00DE4F13" w:rsidP="00DE4F13">
      <w:pPr>
        <w:autoSpaceDE w:val="0"/>
        <w:autoSpaceDN w:val="0"/>
        <w:adjustRightInd w:val="0"/>
        <w:ind w:firstLine="720"/>
        <w:jc w:val="both"/>
        <w:rPr>
          <w:szCs w:val="28"/>
        </w:rPr>
      </w:pPr>
      <w:r>
        <w:rPr>
          <w:szCs w:val="28"/>
        </w:rPr>
        <w:t>- нарушение срока предоставления услуги;</w:t>
      </w:r>
    </w:p>
    <w:p w:rsidR="00DE4F13" w:rsidRDefault="00DE4F13" w:rsidP="00DE4F13">
      <w:pPr>
        <w:autoSpaceDE w:val="0"/>
        <w:autoSpaceDN w:val="0"/>
        <w:adjustRightInd w:val="0"/>
        <w:ind w:firstLine="720"/>
        <w:jc w:val="both"/>
        <w:rPr>
          <w:szCs w:val="28"/>
        </w:rPr>
      </w:pPr>
      <w:r>
        <w:rPr>
          <w:szCs w:val="28"/>
        </w:rPr>
        <w:t>- требования у заявителя документов, не предусмотренных нормативными правовыми актами Российской Федерации, субъекта Российской Федерации, муниципальными правовыми актами предоставления услуги;</w:t>
      </w:r>
    </w:p>
    <w:p w:rsidR="00DE4F13" w:rsidRDefault="00DE4F13" w:rsidP="00DE4F13">
      <w:pPr>
        <w:autoSpaceDE w:val="0"/>
        <w:autoSpaceDN w:val="0"/>
        <w:adjustRightInd w:val="0"/>
        <w:ind w:firstLine="720"/>
        <w:jc w:val="both"/>
        <w:rPr>
          <w:szCs w:val="28"/>
        </w:rPr>
      </w:pPr>
      <w:r>
        <w:rPr>
          <w:szCs w:val="28"/>
        </w:rPr>
        <w:t>-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w:t>
      </w:r>
    </w:p>
    <w:p w:rsidR="00DE4F13" w:rsidRDefault="00DE4F13" w:rsidP="00DE4F13">
      <w:pPr>
        <w:autoSpaceDE w:val="0"/>
        <w:autoSpaceDN w:val="0"/>
        <w:adjustRightInd w:val="0"/>
        <w:ind w:firstLine="720"/>
        <w:jc w:val="both"/>
        <w:rPr>
          <w:szCs w:val="28"/>
        </w:rPr>
      </w:pPr>
      <w:proofErr w:type="gramStart"/>
      <w:r>
        <w:rPr>
          <w:szCs w:val="28"/>
        </w:rPr>
        <w:t>-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субъекта Российской Федерации, муниципальными правовыми актами;</w:t>
      </w:r>
      <w:proofErr w:type="gramEnd"/>
    </w:p>
    <w:p w:rsidR="00DE4F13" w:rsidRDefault="00DE4F13" w:rsidP="00DE4F13">
      <w:pPr>
        <w:autoSpaceDE w:val="0"/>
        <w:autoSpaceDN w:val="0"/>
        <w:adjustRightInd w:val="0"/>
        <w:ind w:firstLine="720"/>
        <w:jc w:val="both"/>
        <w:rPr>
          <w:szCs w:val="28"/>
        </w:rPr>
      </w:pPr>
      <w:r>
        <w:rPr>
          <w:szCs w:val="28"/>
        </w:rPr>
        <w:lastRenderedPageBreak/>
        <w:t>- затребование с заявителя при предоставлении услуги платы, не предусмотренной нормативными правовыми актами Российской Федерации, субъекта Российской Федерации, муниципальными правовыми актами предоставления услуги;</w:t>
      </w:r>
    </w:p>
    <w:p w:rsidR="00DE4F13" w:rsidRDefault="00DE4F13" w:rsidP="00DE4F13">
      <w:pPr>
        <w:autoSpaceDE w:val="0"/>
        <w:autoSpaceDN w:val="0"/>
        <w:adjustRightInd w:val="0"/>
        <w:ind w:firstLine="720"/>
        <w:jc w:val="both"/>
        <w:rPr>
          <w:szCs w:val="28"/>
        </w:rPr>
      </w:pPr>
      <w:proofErr w:type="gramStart"/>
      <w:r>
        <w:rPr>
          <w:szCs w:val="28"/>
        </w:rPr>
        <w:t>- отказа органа, предоставляющего услугу, должностного лица предоставляющего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roofErr w:type="gramEnd"/>
    </w:p>
    <w:p w:rsidR="00DE4F13" w:rsidRDefault="00DE4F13" w:rsidP="00DE4F13">
      <w:pPr>
        <w:autoSpaceDE w:val="0"/>
        <w:autoSpaceDN w:val="0"/>
        <w:adjustRightInd w:val="0"/>
        <w:ind w:firstLine="720"/>
        <w:jc w:val="both"/>
        <w:rPr>
          <w:szCs w:val="28"/>
        </w:rPr>
      </w:pPr>
      <w:r>
        <w:rPr>
          <w:szCs w:val="28"/>
        </w:rPr>
        <w:t>5.2. Исчерпывающий перечень случаев, в которых ответ на жалобу не дается:</w:t>
      </w:r>
    </w:p>
    <w:p w:rsidR="00DE4F13" w:rsidRDefault="00DE4F13" w:rsidP="00DE4F13">
      <w:pPr>
        <w:autoSpaceDE w:val="0"/>
        <w:autoSpaceDN w:val="0"/>
        <w:adjustRightInd w:val="0"/>
        <w:ind w:firstLine="720"/>
        <w:jc w:val="both"/>
        <w:outlineLvl w:val="1"/>
        <w:rPr>
          <w:szCs w:val="28"/>
        </w:rPr>
      </w:pPr>
      <w:r>
        <w:rPr>
          <w:szCs w:val="28"/>
        </w:rPr>
        <w:t xml:space="preserve">- В жалобе не указана фамилия  заявителя – физического лица, наименование заявителя – юридического лица, направившего жалобу, </w:t>
      </w:r>
      <w:proofErr w:type="gramStart"/>
      <w:r>
        <w:rPr>
          <w:szCs w:val="28"/>
        </w:rPr>
        <w:t>и(</w:t>
      </w:r>
      <w:proofErr w:type="gramEnd"/>
      <w:r>
        <w:rPr>
          <w:szCs w:val="28"/>
        </w:rPr>
        <w:t>или) почтовый адрес, по которому должен быть направлен ответ.</w:t>
      </w:r>
    </w:p>
    <w:p w:rsidR="00DE4F13" w:rsidRDefault="00DE4F13" w:rsidP="00DE4F13">
      <w:pPr>
        <w:autoSpaceDE w:val="0"/>
        <w:autoSpaceDN w:val="0"/>
        <w:adjustRightInd w:val="0"/>
        <w:ind w:firstLine="720"/>
        <w:jc w:val="both"/>
        <w:outlineLvl w:val="1"/>
        <w:rPr>
          <w:szCs w:val="28"/>
        </w:rPr>
      </w:pPr>
      <w:r>
        <w:rPr>
          <w:szCs w:val="28"/>
        </w:rPr>
        <w:t>- Текст письменной жалобы не поддается прочтению.</w:t>
      </w:r>
    </w:p>
    <w:p w:rsidR="00DE4F13" w:rsidRDefault="00DE4F13" w:rsidP="00DE4F13">
      <w:pPr>
        <w:autoSpaceDE w:val="0"/>
        <w:autoSpaceDN w:val="0"/>
        <w:adjustRightInd w:val="0"/>
        <w:ind w:firstLine="720"/>
        <w:jc w:val="both"/>
        <w:outlineLvl w:val="0"/>
        <w:rPr>
          <w:szCs w:val="28"/>
        </w:rPr>
      </w:pPr>
      <w:r>
        <w:rPr>
          <w:szCs w:val="28"/>
        </w:rPr>
        <w:t>- В жалобе содержаться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w:t>
      </w:r>
    </w:p>
    <w:p w:rsidR="00DE4F13" w:rsidRDefault="00DE4F13" w:rsidP="00DE4F13">
      <w:pPr>
        <w:autoSpaceDE w:val="0"/>
        <w:autoSpaceDN w:val="0"/>
        <w:adjustRightInd w:val="0"/>
        <w:ind w:firstLine="720"/>
        <w:jc w:val="both"/>
        <w:outlineLvl w:val="0"/>
        <w:rPr>
          <w:szCs w:val="28"/>
        </w:rPr>
      </w:pPr>
      <w:r>
        <w:rPr>
          <w:szCs w:val="28"/>
        </w:rPr>
        <w:t>- В случае</w:t>
      </w:r>
      <w:proofErr w:type="gramStart"/>
      <w:r>
        <w:rPr>
          <w:szCs w:val="28"/>
        </w:rPr>
        <w:t>,</w:t>
      </w:r>
      <w:proofErr w:type="gramEnd"/>
      <w:r>
        <w:rPr>
          <w:szCs w:val="28"/>
        </w:rPr>
        <w:t xml:space="preserve"> если в жалобе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района принимает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обращения направлялись в адрес администрации или на имя главы администрации района или главы района. О данном решении уведомляется Заявитель, направивший жалобу.</w:t>
      </w:r>
    </w:p>
    <w:p w:rsidR="00DE4F13" w:rsidRPr="009B4DD5" w:rsidRDefault="00DE4F13" w:rsidP="00DE4F13">
      <w:pPr>
        <w:autoSpaceDE w:val="0"/>
        <w:autoSpaceDN w:val="0"/>
        <w:adjustRightInd w:val="0"/>
        <w:ind w:firstLine="720"/>
        <w:jc w:val="both"/>
        <w:outlineLvl w:val="0"/>
        <w:rPr>
          <w:szCs w:val="28"/>
        </w:rPr>
      </w:pPr>
      <w:r>
        <w:rPr>
          <w:szCs w:val="28"/>
        </w:rPr>
        <w:t>- В случае</w:t>
      </w:r>
      <w:proofErr w:type="gramStart"/>
      <w:r>
        <w:rPr>
          <w:szCs w:val="28"/>
        </w:rPr>
        <w:t>,</w:t>
      </w:r>
      <w:proofErr w:type="gramEnd"/>
      <w:r>
        <w:rPr>
          <w:szCs w:val="28"/>
        </w:rPr>
        <w:t xml:space="preserve"> если  ответ по существу </w:t>
      </w:r>
      <w:r w:rsidRPr="009B4DD5">
        <w:rPr>
          <w:szCs w:val="28"/>
        </w:rPr>
        <w:t xml:space="preserve">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26" w:history="1">
        <w:r w:rsidRPr="009B4DD5">
          <w:rPr>
            <w:rStyle w:val="a5"/>
            <w:color w:val="000000"/>
            <w:szCs w:val="28"/>
          </w:rPr>
          <w:t>тайну</w:t>
        </w:r>
      </w:hyperlink>
      <w:r w:rsidRPr="009B4DD5">
        <w:rPr>
          <w:szCs w:val="28"/>
        </w:rPr>
        <w:t>,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DE4F13" w:rsidRPr="009B4DD5" w:rsidRDefault="00DE4F13" w:rsidP="00DE4F13">
      <w:pPr>
        <w:autoSpaceDE w:val="0"/>
        <w:autoSpaceDN w:val="0"/>
        <w:adjustRightInd w:val="0"/>
        <w:ind w:firstLine="720"/>
        <w:jc w:val="both"/>
        <w:outlineLvl w:val="0"/>
        <w:rPr>
          <w:szCs w:val="28"/>
        </w:rPr>
      </w:pPr>
      <w:r w:rsidRPr="009B4DD5">
        <w:rPr>
          <w:szCs w:val="28"/>
        </w:rPr>
        <w:t>- В случае</w:t>
      </w:r>
      <w:proofErr w:type="gramStart"/>
      <w:r w:rsidRPr="009B4DD5">
        <w:rPr>
          <w:szCs w:val="28"/>
        </w:rPr>
        <w:t>,</w:t>
      </w:r>
      <w:proofErr w:type="gramEnd"/>
      <w:r w:rsidRPr="009B4DD5">
        <w:rPr>
          <w:szCs w:val="28"/>
        </w:rPr>
        <w:t xml:space="preserve">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района  или на имя главы администрации района или главы района.</w:t>
      </w:r>
    </w:p>
    <w:p w:rsidR="00DE4F13" w:rsidRDefault="00DE4F13" w:rsidP="00DE4F13">
      <w:pPr>
        <w:autoSpaceDE w:val="0"/>
        <w:autoSpaceDN w:val="0"/>
        <w:adjustRightInd w:val="0"/>
        <w:ind w:firstLine="720"/>
        <w:jc w:val="both"/>
        <w:outlineLvl w:val="0"/>
        <w:rPr>
          <w:szCs w:val="28"/>
        </w:rPr>
      </w:pPr>
      <w:r>
        <w:rPr>
          <w:szCs w:val="28"/>
        </w:rPr>
        <w:t>-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DE4F13" w:rsidRDefault="00DE4F13" w:rsidP="00DE4F13">
      <w:pPr>
        <w:shd w:val="clear" w:color="auto" w:fill="FFFFFF"/>
        <w:ind w:firstLine="720"/>
        <w:jc w:val="both"/>
        <w:rPr>
          <w:szCs w:val="28"/>
        </w:rPr>
      </w:pPr>
      <w:r>
        <w:rPr>
          <w:szCs w:val="28"/>
        </w:rPr>
        <w:t xml:space="preserve">5.3. Жалоба подается в письменной форме на бумажном носителе, или в электронном виде в адрес органа местного самоуправления, предоставляющего муниципальную услугу. </w:t>
      </w:r>
    </w:p>
    <w:p w:rsidR="00DE4F13" w:rsidRDefault="00DE4F13" w:rsidP="00DE4F13">
      <w:pPr>
        <w:shd w:val="clear" w:color="auto" w:fill="FFFFFF"/>
        <w:ind w:firstLine="720"/>
        <w:jc w:val="both"/>
        <w:rPr>
          <w:szCs w:val="28"/>
        </w:rPr>
      </w:pPr>
      <w:r>
        <w:rPr>
          <w:szCs w:val="28"/>
        </w:rPr>
        <w:lastRenderedPageBreak/>
        <w:t xml:space="preserve">Заявитель может подать жалобу в досудебном (несудебном) порядке на действия (бездействия) и решения должностных лиц отдела в письменной форме (в том числе электронной), а также на личном приёме заявителя по адресу: </w:t>
      </w:r>
    </w:p>
    <w:p w:rsidR="00DE4F13" w:rsidRDefault="00DE4F13" w:rsidP="00DE4F13">
      <w:pPr>
        <w:shd w:val="clear" w:color="auto" w:fill="FFFFFF"/>
        <w:ind w:firstLine="720"/>
        <w:jc w:val="both"/>
        <w:rPr>
          <w:szCs w:val="28"/>
        </w:rPr>
      </w:pPr>
      <w:r>
        <w:rPr>
          <w:szCs w:val="28"/>
        </w:rPr>
        <w:t xml:space="preserve">- с. Богородское, ул.30 лет Победы, д.54, каб.26 тел. 8 (42151) 5-10-74, адрес электронной почты </w:t>
      </w:r>
      <w:hyperlink r:id="rId27" w:history="1">
        <w:r>
          <w:rPr>
            <w:rStyle w:val="a5"/>
            <w:color w:val="000000"/>
            <w:szCs w:val="28"/>
            <w:lang w:val="en-US"/>
          </w:rPr>
          <w:t>pervzam</w:t>
        </w:r>
        <w:r>
          <w:rPr>
            <w:rStyle w:val="a5"/>
            <w:color w:val="000000"/>
            <w:szCs w:val="28"/>
          </w:rPr>
          <w:t>@</w:t>
        </w:r>
        <w:r>
          <w:rPr>
            <w:rStyle w:val="a5"/>
            <w:color w:val="000000"/>
            <w:szCs w:val="28"/>
            <w:lang w:val="en-US"/>
          </w:rPr>
          <w:t>adminulchi</w:t>
        </w:r>
        <w:r>
          <w:rPr>
            <w:rStyle w:val="a5"/>
            <w:color w:val="000000"/>
            <w:szCs w:val="28"/>
          </w:rPr>
          <w:t>.</w:t>
        </w:r>
        <w:proofErr w:type="spellStart"/>
        <w:r>
          <w:rPr>
            <w:rStyle w:val="a5"/>
            <w:color w:val="000000"/>
            <w:szCs w:val="28"/>
            <w:lang w:val="en-US"/>
          </w:rPr>
          <w:t>ru</w:t>
        </w:r>
        <w:proofErr w:type="spellEnd"/>
      </w:hyperlink>
      <w:r>
        <w:rPr>
          <w:szCs w:val="28"/>
        </w:rPr>
        <w:t>, первый замести</w:t>
      </w:r>
      <w:r>
        <w:rPr>
          <w:szCs w:val="28"/>
        </w:rPr>
        <w:softHyphen/>
        <w:t>тель главы администрации района, часы приёма (вторник с 17.00 ч. до 18.00 ч.).</w:t>
      </w:r>
    </w:p>
    <w:p w:rsidR="00DE4F13" w:rsidRDefault="00DE4F13" w:rsidP="00DE4F13">
      <w:pPr>
        <w:shd w:val="clear" w:color="auto" w:fill="FFFFFF"/>
        <w:ind w:firstLine="720"/>
        <w:jc w:val="both"/>
        <w:rPr>
          <w:szCs w:val="28"/>
        </w:rPr>
      </w:pPr>
      <w:r>
        <w:rPr>
          <w:szCs w:val="28"/>
        </w:rPr>
        <w:t>Жалоба может быть направлена по почте, с использованием информационно-телекоммуникационной сети «Интернет», официального сайта администрации Ульчского муниципального района, адреса электронной почты отдела,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DE4F13" w:rsidRDefault="00DE4F13" w:rsidP="00DE4F13">
      <w:pPr>
        <w:shd w:val="clear" w:color="auto" w:fill="FFFFFF"/>
        <w:tabs>
          <w:tab w:val="left" w:pos="1217"/>
        </w:tabs>
        <w:ind w:firstLine="720"/>
        <w:jc w:val="both"/>
        <w:rPr>
          <w:szCs w:val="28"/>
        </w:rPr>
      </w:pPr>
      <w:r>
        <w:rPr>
          <w:spacing w:val="-6"/>
          <w:szCs w:val="28"/>
        </w:rPr>
        <w:t>5.4.</w:t>
      </w:r>
      <w:r>
        <w:rPr>
          <w:szCs w:val="28"/>
        </w:rPr>
        <w:tab/>
        <w:t>Основанием, для начала процедуры досудебного (внесудебного) обжалования является подача жалобы Заявителем.</w:t>
      </w:r>
    </w:p>
    <w:p w:rsidR="00DE4F13" w:rsidRDefault="00DE4F13" w:rsidP="00DE4F13">
      <w:pPr>
        <w:shd w:val="clear" w:color="auto" w:fill="FFFFFF"/>
        <w:tabs>
          <w:tab w:val="left" w:pos="1217"/>
        </w:tabs>
        <w:ind w:firstLine="720"/>
        <w:jc w:val="both"/>
        <w:rPr>
          <w:szCs w:val="28"/>
        </w:rPr>
      </w:pPr>
      <w:r>
        <w:rPr>
          <w:szCs w:val="28"/>
        </w:rPr>
        <w:t>Жалоба должна содержать:</w:t>
      </w:r>
    </w:p>
    <w:p w:rsidR="00DE4F13" w:rsidRDefault="00DE4F13" w:rsidP="00DE4F13">
      <w:pPr>
        <w:widowControl w:val="0"/>
        <w:numPr>
          <w:ilvl w:val="0"/>
          <w:numId w:val="1"/>
        </w:numPr>
        <w:shd w:val="clear" w:color="auto" w:fill="FFFFFF"/>
        <w:tabs>
          <w:tab w:val="left" w:pos="907"/>
        </w:tabs>
        <w:autoSpaceDE w:val="0"/>
        <w:autoSpaceDN w:val="0"/>
        <w:adjustRightInd w:val="0"/>
        <w:ind w:firstLine="720"/>
        <w:jc w:val="both"/>
        <w:rPr>
          <w:szCs w:val="28"/>
        </w:rPr>
      </w:pPr>
      <w:r>
        <w:rPr>
          <w:szCs w:val="28"/>
        </w:rPr>
        <w:t>Наименование органа местного самоуправления, предоставляющего муниципаль</w:t>
      </w:r>
      <w:r>
        <w:rPr>
          <w:szCs w:val="28"/>
        </w:rPr>
        <w:softHyphen/>
        <w:t>ную услугу, либо фамилию, имя, отчество руководителя органа местного самоуправления, предоставляющего муниципаль</w:t>
      </w:r>
      <w:r>
        <w:rPr>
          <w:szCs w:val="28"/>
        </w:rPr>
        <w:softHyphen/>
        <w:t>ную услугу, либо должность должностного лица органа местного самоуправления, предоставляющего муниципаль</w:t>
      </w:r>
      <w:r>
        <w:rPr>
          <w:szCs w:val="28"/>
        </w:rPr>
        <w:softHyphen/>
        <w:t>ную услугу, решения и действия (бездействие) которых обжалу</w:t>
      </w:r>
      <w:r>
        <w:rPr>
          <w:szCs w:val="28"/>
        </w:rPr>
        <w:softHyphen/>
        <w:t>ются.</w:t>
      </w:r>
    </w:p>
    <w:p w:rsidR="00DE4F13" w:rsidRDefault="00DE4F13" w:rsidP="00DE4F13">
      <w:pPr>
        <w:widowControl w:val="0"/>
        <w:numPr>
          <w:ilvl w:val="0"/>
          <w:numId w:val="1"/>
        </w:numPr>
        <w:shd w:val="clear" w:color="auto" w:fill="FFFFFF"/>
        <w:tabs>
          <w:tab w:val="left" w:pos="907"/>
        </w:tabs>
        <w:autoSpaceDE w:val="0"/>
        <w:autoSpaceDN w:val="0"/>
        <w:adjustRightInd w:val="0"/>
        <w:ind w:firstLine="720"/>
        <w:jc w:val="both"/>
        <w:rPr>
          <w:szCs w:val="28"/>
        </w:rPr>
      </w:pPr>
      <w:proofErr w:type="gramStart"/>
      <w:r>
        <w:rPr>
          <w:szCs w:val="28"/>
        </w:rPr>
        <w:t>Фамилию, имя, отчество (последнее - при наличии) Заявителя - физического лица, либо наименование юридического лица, а также адрес (адреса) электронной почты (при на</w:t>
      </w:r>
      <w:r>
        <w:rPr>
          <w:szCs w:val="28"/>
        </w:rPr>
        <w:softHyphen/>
        <w:t>личии) и почтовый адрес, по которым должен быть направлен ответ Заяви</w:t>
      </w:r>
      <w:r>
        <w:rPr>
          <w:szCs w:val="28"/>
        </w:rPr>
        <w:softHyphen/>
        <w:t>телю.</w:t>
      </w:r>
      <w:proofErr w:type="gramEnd"/>
    </w:p>
    <w:p w:rsidR="00DE4F13" w:rsidRDefault="00DE4F13" w:rsidP="00DE4F13">
      <w:pPr>
        <w:widowControl w:val="0"/>
        <w:numPr>
          <w:ilvl w:val="0"/>
          <w:numId w:val="1"/>
        </w:numPr>
        <w:shd w:val="clear" w:color="auto" w:fill="FFFFFF"/>
        <w:tabs>
          <w:tab w:val="left" w:pos="907"/>
        </w:tabs>
        <w:autoSpaceDE w:val="0"/>
        <w:autoSpaceDN w:val="0"/>
        <w:adjustRightInd w:val="0"/>
        <w:ind w:firstLine="720"/>
        <w:jc w:val="both"/>
        <w:rPr>
          <w:szCs w:val="28"/>
        </w:rPr>
      </w:pPr>
      <w:r>
        <w:rPr>
          <w:szCs w:val="28"/>
        </w:rPr>
        <w:t>Сведения об обжалуемых решениях и действиях (бездействии) органа местного самоуправления, предоставляющего муниципаль</w:t>
      </w:r>
      <w:r>
        <w:rPr>
          <w:szCs w:val="28"/>
        </w:rPr>
        <w:softHyphen/>
        <w:t>ную услугу, либо должностного лица органа местного самоуправления, предоставляющего муниципаль</w:t>
      </w:r>
      <w:r>
        <w:rPr>
          <w:szCs w:val="28"/>
        </w:rPr>
        <w:softHyphen/>
        <w:t>ную услугу.</w:t>
      </w:r>
    </w:p>
    <w:p w:rsidR="00DE4F13" w:rsidRDefault="00DE4F13" w:rsidP="00DE4F13">
      <w:pPr>
        <w:widowControl w:val="0"/>
        <w:numPr>
          <w:ilvl w:val="0"/>
          <w:numId w:val="1"/>
        </w:numPr>
        <w:shd w:val="clear" w:color="auto" w:fill="FFFFFF"/>
        <w:tabs>
          <w:tab w:val="left" w:pos="907"/>
        </w:tabs>
        <w:autoSpaceDE w:val="0"/>
        <w:autoSpaceDN w:val="0"/>
        <w:adjustRightInd w:val="0"/>
        <w:ind w:firstLine="720"/>
        <w:jc w:val="both"/>
        <w:rPr>
          <w:szCs w:val="28"/>
        </w:rPr>
      </w:pPr>
      <w:r>
        <w:rPr>
          <w:szCs w:val="28"/>
        </w:rPr>
        <w:t>Доводы, на основании которых заявитель не согласен с решением или</w:t>
      </w:r>
      <w:r>
        <w:rPr>
          <w:i/>
          <w:iCs/>
          <w:szCs w:val="28"/>
        </w:rPr>
        <w:t xml:space="preserve"> </w:t>
      </w:r>
      <w:r>
        <w:rPr>
          <w:szCs w:val="28"/>
        </w:rPr>
        <w:t>действием (бездействием) органа местного самоуправления, предоставляющего муниципаль</w:t>
      </w:r>
      <w:r>
        <w:rPr>
          <w:szCs w:val="28"/>
        </w:rPr>
        <w:softHyphen/>
        <w:t>ную услугу, либо должностного лица органа местного самоуправления, предоставляющего муниципаль</w:t>
      </w:r>
      <w:r>
        <w:rPr>
          <w:szCs w:val="28"/>
        </w:rPr>
        <w:softHyphen/>
        <w:t>ную услугу.</w:t>
      </w:r>
    </w:p>
    <w:p w:rsidR="00DE4F13" w:rsidRDefault="00DE4F13" w:rsidP="00DE4F13">
      <w:pPr>
        <w:ind w:firstLine="720"/>
        <w:jc w:val="both"/>
        <w:outlineLvl w:val="0"/>
        <w:rPr>
          <w:szCs w:val="28"/>
        </w:rPr>
      </w:pPr>
      <w:r>
        <w:rPr>
          <w:szCs w:val="28"/>
        </w:rPr>
        <w:t>- Жалоба, поступившая от Заявителя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Заявителя.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p>
    <w:p w:rsidR="00DE4F13" w:rsidRDefault="00DE4F13" w:rsidP="00DE4F13">
      <w:pPr>
        <w:widowControl w:val="0"/>
        <w:numPr>
          <w:ilvl w:val="0"/>
          <w:numId w:val="1"/>
        </w:numPr>
        <w:shd w:val="clear" w:color="auto" w:fill="FFFFFF"/>
        <w:tabs>
          <w:tab w:val="left" w:pos="907"/>
        </w:tabs>
        <w:autoSpaceDE w:val="0"/>
        <w:autoSpaceDN w:val="0"/>
        <w:adjustRightInd w:val="0"/>
        <w:ind w:firstLine="720"/>
        <w:jc w:val="both"/>
        <w:rPr>
          <w:szCs w:val="28"/>
        </w:rPr>
      </w:pPr>
      <w:r>
        <w:rPr>
          <w:szCs w:val="28"/>
        </w:rPr>
        <w:t>Личную подпись и дату (в письменном обращении).</w:t>
      </w:r>
    </w:p>
    <w:p w:rsidR="00DE4F13" w:rsidRDefault="00DE4F13" w:rsidP="00DE4F13">
      <w:pPr>
        <w:widowControl w:val="0"/>
        <w:numPr>
          <w:ilvl w:val="0"/>
          <w:numId w:val="1"/>
        </w:numPr>
        <w:shd w:val="clear" w:color="auto" w:fill="FFFFFF"/>
        <w:tabs>
          <w:tab w:val="left" w:pos="907"/>
        </w:tabs>
        <w:autoSpaceDE w:val="0"/>
        <w:autoSpaceDN w:val="0"/>
        <w:adjustRightInd w:val="0"/>
        <w:ind w:firstLine="720"/>
        <w:jc w:val="both"/>
        <w:rPr>
          <w:szCs w:val="28"/>
        </w:rPr>
      </w:pPr>
      <w:r>
        <w:rPr>
          <w:szCs w:val="28"/>
        </w:rPr>
        <w:t xml:space="preserve">Заявителем могут быть представлены документы (при наличии), </w:t>
      </w:r>
      <w:r>
        <w:rPr>
          <w:szCs w:val="28"/>
        </w:rPr>
        <w:lastRenderedPageBreak/>
        <w:t>подтверждающие доводы заявителя, либо их копии.</w:t>
      </w:r>
    </w:p>
    <w:p w:rsidR="00DE4F13" w:rsidRDefault="00DE4F13" w:rsidP="00DE4F13">
      <w:pPr>
        <w:shd w:val="clear" w:color="auto" w:fill="FFFFFF"/>
        <w:tabs>
          <w:tab w:val="left" w:pos="1217"/>
        </w:tabs>
        <w:ind w:firstLine="720"/>
        <w:jc w:val="both"/>
        <w:rPr>
          <w:spacing w:val="-6"/>
          <w:szCs w:val="28"/>
        </w:rPr>
      </w:pPr>
      <w:r>
        <w:rPr>
          <w:szCs w:val="28"/>
        </w:rPr>
        <w:t xml:space="preserve">5.5. </w:t>
      </w:r>
      <w:proofErr w:type="gramStart"/>
      <w:r>
        <w:rPr>
          <w:szCs w:val="28"/>
        </w:rPr>
        <w:t>Жалоба, поступившая в орган местного самоуправления, предоставляющий му</w:t>
      </w:r>
      <w:r>
        <w:rPr>
          <w:szCs w:val="28"/>
        </w:rPr>
        <w:softHyphen/>
        <w:t>ниципальную услугу, подлежит рассмотрению главой администрации района в течение пятнадцати рабочих дней со дня ее регистрации, а в случае обжалования отказа отдела,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w:t>
      </w:r>
      <w:proofErr w:type="gramEnd"/>
      <w:r>
        <w:rPr>
          <w:szCs w:val="28"/>
        </w:rPr>
        <w:t xml:space="preserve"> ее регистра</w:t>
      </w:r>
      <w:r>
        <w:rPr>
          <w:szCs w:val="28"/>
        </w:rPr>
        <w:softHyphen/>
        <w:t>ции. Правительством Российской Федерации установлены иные случаи, при которых срок рассмотрения жалобы может быть сокращен.</w:t>
      </w:r>
    </w:p>
    <w:p w:rsidR="00DE4F13" w:rsidRDefault="00DE4F13" w:rsidP="00DE4F13">
      <w:pPr>
        <w:shd w:val="clear" w:color="auto" w:fill="FFFFFF"/>
        <w:tabs>
          <w:tab w:val="left" w:pos="1217"/>
        </w:tabs>
        <w:ind w:firstLine="720"/>
        <w:jc w:val="both"/>
        <w:rPr>
          <w:spacing w:val="-4"/>
          <w:szCs w:val="28"/>
        </w:rPr>
      </w:pPr>
      <w:r>
        <w:rPr>
          <w:szCs w:val="28"/>
        </w:rPr>
        <w:t>5.6. По результатам рассмотрения жалобы, глава администрации района принимает одно из следующих решений:</w:t>
      </w:r>
    </w:p>
    <w:p w:rsidR="00DE4F13" w:rsidRDefault="00DE4F13" w:rsidP="00DE4F13">
      <w:pPr>
        <w:widowControl w:val="0"/>
        <w:numPr>
          <w:ilvl w:val="0"/>
          <w:numId w:val="2"/>
        </w:numPr>
        <w:shd w:val="clear" w:color="auto" w:fill="FFFFFF"/>
        <w:tabs>
          <w:tab w:val="left" w:pos="900"/>
        </w:tabs>
        <w:autoSpaceDE w:val="0"/>
        <w:autoSpaceDN w:val="0"/>
        <w:adjustRightInd w:val="0"/>
        <w:ind w:firstLine="720"/>
        <w:jc w:val="both"/>
        <w:rPr>
          <w:szCs w:val="28"/>
        </w:rPr>
      </w:pPr>
      <w:r>
        <w:rPr>
          <w:szCs w:val="28"/>
        </w:rPr>
        <w:t>удовлетворяет жалобу, в том числе в форме отмены принятого ре</w:t>
      </w:r>
      <w:r>
        <w:rPr>
          <w:szCs w:val="28"/>
        </w:rPr>
        <w:softHyphen/>
        <w:t>шения, исправления допущенных отделом, предоставляющим муниципальную услугу, опечаток и ошибок в выданных в результате предоставления муниципальной услуги документах, а также в иных формах;</w:t>
      </w:r>
    </w:p>
    <w:p w:rsidR="00DE4F13" w:rsidRDefault="00DE4F13" w:rsidP="00DE4F13">
      <w:pPr>
        <w:widowControl w:val="0"/>
        <w:numPr>
          <w:ilvl w:val="0"/>
          <w:numId w:val="2"/>
        </w:numPr>
        <w:shd w:val="clear" w:color="auto" w:fill="FFFFFF"/>
        <w:autoSpaceDE w:val="0"/>
        <w:autoSpaceDN w:val="0"/>
        <w:adjustRightInd w:val="0"/>
        <w:ind w:firstLine="720"/>
        <w:jc w:val="both"/>
        <w:rPr>
          <w:szCs w:val="28"/>
        </w:rPr>
      </w:pPr>
      <w:r>
        <w:rPr>
          <w:szCs w:val="28"/>
        </w:rPr>
        <w:t>отказывает в удовлетворении жалобы.</w:t>
      </w:r>
    </w:p>
    <w:p w:rsidR="00DE4F13" w:rsidRDefault="00DE4F13" w:rsidP="00DE4F13">
      <w:pPr>
        <w:shd w:val="clear" w:color="auto" w:fill="FFFFFF"/>
        <w:tabs>
          <w:tab w:val="left" w:pos="1246"/>
        </w:tabs>
        <w:ind w:firstLine="720"/>
        <w:jc w:val="both"/>
        <w:rPr>
          <w:spacing w:val="-9"/>
          <w:szCs w:val="28"/>
        </w:rPr>
      </w:pPr>
      <w:r>
        <w:rPr>
          <w:szCs w:val="28"/>
        </w:rPr>
        <w:t>5.7. Не позднее дня, следующего за днем принятия решения, указан</w:t>
      </w:r>
      <w:r>
        <w:rPr>
          <w:szCs w:val="28"/>
        </w:rPr>
        <w:softHyphen/>
        <w:t>ного в п. 5.5.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E4F13" w:rsidRDefault="00DE4F13" w:rsidP="00DE4F13">
      <w:pPr>
        <w:ind w:firstLine="709"/>
        <w:jc w:val="both"/>
        <w:outlineLvl w:val="0"/>
        <w:rPr>
          <w:szCs w:val="28"/>
        </w:rPr>
      </w:pPr>
      <w:r>
        <w:rPr>
          <w:szCs w:val="28"/>
        </w:rPr>
        <w:t>5.8.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Заявитель имеет право:</w:t>
      </w:r>
    </w:p>
    <w:p w:rsidR="00DE4F13" w:rsidRDefault="00DE4F13" w:rsidP="00DE4F13">
      <w:pPr>
        <w:ind w:firstLine="709"/>
        <w:jc w:val="both"/>
        <w:outlineLvl w:val="0"/>
        <w:rPr>
          <w:szCs w:val="28"/>
        </w:rPr>
      </w:pPr>
      <w:proofErr w:type="gramStart"/>
      <w:r>
        <w:rPr>
          <w:szCs w:val="28"/>
        </w:rPr>
        <w:t>- представлять дополнительные документы и материалы, либо обращаться с просьбой об их истребовании, в том числе в электронной форме;</w:t>
      </w:r>
      <w:proofErr w:type="gramEnd"/>
    </w:p>
    <w:p w:rsidR="00DE4F13" w:rsidRPr="009B4DD5" w:rsidRDefault="00DE4F13" w:rsidP="00DE4F13">
      <w:pPr>
        <w:ind w:firstLine="709"/>
        <w:jc w:val="both"/>
        <w:outlineLvl w:val="0"/>
        <w:rPr>
          <w:szCs w:val="28"/>
        </w:rPr>
      </w:pPr>
      <w:r>
        <w:rPr>
          <w:szCs w:val="28"/>
        </w:rPr>
        <w:t>-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w:t>
      </w:r>
      <w:r w:rsidRPr="009B4DD5">
        <w:rPr>
          <w:szCs w:val="28"/>
        </w:rPr>
        <w:t>, составляющие государственную или иную охраняемую федеральным законом</w:t>
      </w:r>
      <w:r w:rsidRPr="009B4DD5">
        <w:rPr>
          <w:color w:val="000000"/>
          <w:szCs w:val="28"/>
        </w:rPr>
        <w:t xml:space="preserve"> </w:t>
      </w:r>
      <w:hyperlink r:id="rId28" w:history="1">
        <w:r w:rsidRPr="009B4DD5">
          <w:rPr>
            <w:rStyle w:val="a5"/>
            <w:color w:val="000000"/>
            <w:szCs w:val="28"/>
          </w:rPr>
          <w:t>тайну</w:t>
        </w:r>
      </w:hyperlink>
      <w:r w:rsidRPr="009B4DD5">
        <w:rPr>
          <w:szCs w:val="28"/>
        </w:rPr>
        <w:t>;</w:t>
      </w:r>
    </w:p>
    <w:p w:rsidR="00DE4F13" w:rsidRPr="009B4DD5" w:rsidRDefault="00DE4F13" w:rsidP="00DE4F13">
      <w:pPr>
        <w:ind w:firstLine="709"/>
        <w:jc w:val="both"/>
        <w:outlineLvl w:val="0"/>
        <w:rPr>
          <w:szCs w:val="28"/>
        </w:rPr>
      </w:pPr>
      <w:r w:rsidRPr="009B4DD5">
        <w:rPr>
          <w:szCs w:val="28"/>
        </w:rPr>
        <w:t>- обращаться с заявлением о прекращении рассмотрения жалобы.</w:t>
      </w:r>
    </w:p>
    <w:p w:rsidR="00DE4F13" w:rsidRDefault="00DE4F13" w:rsidP="00DE4F13">
      <w:pPr>
        <w:shd w:val="clear" w:color="auto" w:fill="FFFFFF"/>
        <w:tabs>
          <w:tab w:val="left" w:pos="1469"/>
        </w:tabs>
        <w:ind w:firstLine="709"/>
        <w:jc w:val="both"/>
        <w:rPr>
          <w:szCs w:val="28"/>
        </w:rPr>
      </w:pPr>
      <w:r w:rsidRPr="009B4DD5">
        <w:rPr>
          <w:szCs w:val="28"/>
        </w:rPr>
        <w:t xml:space="preserve">5.9. Жалоба, в которой обжалуется судебное решение, в течение семи дней со дня регистрации возвращается гражданину, направившему жалобу, с разъяснением </w:t>
      </w:r>
      <w:hyperlink r:id="rId29" w:history="1">
        <w:r w:rsidRPr="009B4DD5">
          <w:rPr>
            <w:rStyle w:val="a5"/>
            <w:color w:val="000000"/>
            <w:szCs w:val="28"/>
          </w:rPr>
          <w:t>порядка</w:t>
        </w:r>
      </w:hyperlink>
      <w:r w:rsidRPr="009B4DD5">
        <w:rPr>
          <w:szCs w:val="28"/>
        </w:rPr>
        <w:t xml:space="preserve"> обжалования данного судебного решения.</w:t>
      </w:r>
    </w:p>
    <w:p w:rsidR="00DE4F13" w:rsidRDefault="00DE4F13" w:rsidP="00DE4F13">
      <w:pPr>
        <w:shd w:val="clear" w:color="auto" w:fill="FFFFFF"/>
        <w:tabs>
          <w:tab w:val="left" w:pos="1469"/>
        </w:tabs>
        <w:ind w:firstLine="709"/>
        <w:jc w:val="both"/>
        <w:rPr>
          <w:szCs w:val="28"/>
        </w:rPr>
      </w:pPr>
    </w:p>
    <w:p w:rsidR="00DE4F13" w:rsidRDefault="00DE4F13" w:rsidP="00DE4F13">
      <w:pPr>
        <w:shd w:val="clear" w:color="auto" w:fill="FFFFFF"/>
        <w:tabs>
          <w:tab w:val="left" w:pos="1469"/>
        </w:tabs>
        <w:ind w:firstLine="709"/>
        <w:jc w:val="both"/>
        <w:rPr>
          <w:szCs w:val="28"/>
        </w:rPr>
      </w:pPr>
    </w:p>
    <w:p w:rsidR="00DE4F13" w:rsidRDefault="00DE4F13" w:rsidP="00DE4F13">
      <w:pPr>
        <w:shd w:val="clear" w:color="auto" w:fill="FFFFFF"/>
        <w:tabs>
          <w:tab w:val="left" w:pos="1469"/>
        </w:tabs>
        <w:ind w:firstLine="709"/>
        <w:jc w:val="both"/>
        <w:rPr>
          <w:szCs w:val="28"/>
        </w:rPr>
      </w:pPr>
    </w:p>
    <w:p w:rsidR="00DE4F13" w:rsidRPr="009B4DD5" w:rsidRDefault="00DE4F13" w:rsidP="00DE4F13">
      <w:pPr>
        <w:shd w:val="clear" w:color="auto" w:fill="FFFFFF"/>
        <w:tabs>
          <w:tab w:val="left" w:pos="1469"/>
        </w:tabs>
        <w:ind w:firstLine="709"/>
        <w:jc w:val="center"/>
        <w:rPr>
          <w:szCs w:val="28"/>
        </w:rPr>
      </w:pPr>
      <w:r>
        <w:rPr>
          <w:szCs w:val="28"/>
        </w:rPr>
        <w:t>_________</w:t>
      </w:r>
    </w:p>
    <w:p w:rsidR="00DE4F13" w:rsidRPr="009B4DD5" w:rsidRDefault="00DE4F13" w:rsidP="00DE4F13">
      <w:pPr>
        <w:shd w:val="clear" w:color="auto" w:fill="FFFFFF"/>
        <w:tabs>
          <w:tab w:val="left" w:pos="1469"/>
        </w:tabs>
        <w:ind w:firstLine="709"/>
        <w:jc w:val="both"/>
        <w:rPr>
          <w:szCs w:val="28"/>
        </w:rPr>
      </w:pPr>
    </w:p>
    <w:p w:rsidR="00DE4F13" w:rsidRDefault="00DE4F13" w:rsidP="00DE4F13">
      <w:pPr>
        <w:shd w:val="clear" w:color="auto" w:fill="FFFFFF"/>
        <w:tabs>
          <w:tab w:val="left" w:pos="1469"/>
        </w:tabs>
        <w:ind w:firstLine="709"/>
        <w:jc w:val="both"/>
        <w:rPr>
          <w:szCs w:val="28"/>
        </w:rPr>
      </w:pPr>
    </w:p>
    <w:p w:rsidR="00DE4F13" w:rsidRDefault="00DE4F13" w:rsidP="00DE4F13">
      <w:pPr>
        <w:shd w:val="clear" w:color="auto" w:fill="FFFFFF"/>
        <w:tabs>
          <w:tab w:val="left" w:pos="1469"/>
        </w:tabs>
        <w:ind w:firstLine="709"/>
        <w:jc w:val="both"/>
        <w:rPr>
          <w:szCs w:val="28"/>
        </w:rPr>
      </w:pPr>
    </w:p>
    <w:p w:rsidR="00DE4F13" w:rsidRDefault="00DE4F13" w:rsidP="00DE4F13">
      <w:pPr>
        <w:shd w:val="clear" w:color="auto" w:fill="FFFFFF"/>
        <w:tabs>
          <w:tab w:val="left" w:pos="1469"/>
        </w:tabs>
        <w:ind w:firstLine="709"/>
        <w:jc w:val="both"/>
        <w:rPr>
          <w:szCs w:val="28"/>
        </w:rPr>
      </w:pPr>
    </w:p>
    <w:p w:rsidR="00DE4F13" w:rsidRDefault="00DE4F13" w:rsidP="00DE4F13">
      <w:pPr>
        <w:autoSpaceDE w:val="0"/>
        <w:autoSpaceDN w:val="0"/>
        <w:adjustRightInd w:val="0"/>
        <w:jc w:val="right"/>
        <w:outlineLvl w:val="1"/>
        <w:rPr>
          <w:sz w:val="24"/>
          <w:szCs w:val="24"/>
        </w:rPr>
      </w:pPr>
      <w:r>
        <w:lastRenderedPageBreak/>
        <w:t xml:space="preserve">                                                                                           Приложение N 1</w:t>
      </w:r>
    </w:p>
    <w:p w:rsidR="00DE4F13" w:rsidRDefault="00DE4F13" w:rsidP="00DE4F13">
      <w:pPr>
        <w:autoSpaceDE w:val="0"/>
        <w:autoSpaceDN w:val="0"/>
        <w:adjustRightInd w:val="0"/>
        <w:jc w:val="right"/>
      </w:pPr>
      <w:r>
        <w:t xml:space="preserve">                                                                                           к Административному регламенту</w:t>
      </w:r>
    </w:p>
    <w:p w:rsidR="00DE4F13" w:rsidRDefault="00DE4F13" w:rsidP="00DE4F13">
      <w:pPr>
        <w:autoSpaceDE w:val="0"/>
        <w:autoSpaceDN w:val="0"/>
        <w:adjustRightInd w:val="0"/>
        <w:jc w:val="right"/>
      </w:pPr>
      <w:r>
        <w:t xml:space="preserve">                                                                                           Ульчского </w:t>
      </w:r>
      <w:proofErr w:type="spellStart"/>
      <w:r>
        <w:t>мунципального</w:t>
      </w:r>
      <w:proofErr w:type="spellEnd"/>
      <w:r>
        <w:t xml:space="preserve"> района</w:t>
      </w:r>
    </w:p>
    <w:p w:rsidR="00DE4F13" w:rsidRDefault="00DE4F13" w:rsidP="00DE4F13">
      <w:pPr>
        <w:autoSpaceDE w:val="0"/>
        <w:autoSpaceDN w:val="0"/>
        <w:adjustRightInd w:val="0"/>
        <w:jc w:val="right"/>
      </w:pPr>
      <w:r>
        <w:t xml:space="preserve">                                                                                           по предоставлению </w:t>
      </w:r>
      <w:proofErr w:type="gramStart"/>
      <w:r>
        <w:t>муниципальной</w:t>
      </w:r>
      <w:proofErr w:type="gramEnd"/>
    </w:p>
    <w:p w:rsidR="00DE4F13" w:rsidRDefault="00DE4F13" w:rsidP="00DE4F13">
      <w:pPr>
        <w:autoSpaceDE w:val="0"/>
        <w:autoSpaceDN w:val="0"/>
        <w:adjustRightInd w:val="0"/>
        <w:jc w:val="right"/>
      </w:pPr>
      <w:r>
        <w:t xml:space="preserve">                                                                                           услуги «"Выбор земельных участков   </w:t>
      </w:r>
    </w:p>
    <w:p w:rsidR="00DE4F13" w:rsidRDefault="00DE4F13" w:rsidP="00DE4F13">
      <w:pPr>
        <w:autoSpaceDE w:val="0"/>
        <w:autoSpaceDN w:val="0"/>
        <w:adjustRightInd w:val="0"/>
        <w:jc w:val="right"/>
      </w:pPr>
      <w:r>
        <w:t xml:space="preserve">                                                                                          под размещение объектов</w:t>
      </w:r>
    </w:p>
    <w:p w:rsidR="00DE4F13" w:rsidRDefault="00DE4F13" w:rsidP="00DE4F13">
      <w:pPr>
        <w:autoSpaceDE w:val="0"/>
        <w:autoSpaceDN w:val="0"/>
        <w:adjustRightInd w:val="0"/>
        <w:jc w:val="right"/>
      </w:pPr>
      <w:r>
        <w:t xml:space="preserve">                                                                                          капитального строительства</w:t>
      </w:r>
    </w:p>
    <w:p w:rsidR="00DE4F13" w:rsidRDefault="00DE4F13" w:rsidP="00DE4F13">
      <w:pPr>
        <w:autoSpaceDE w:val="0"/>
        <w:autoSpaceDN w:val="0"/>
        <w:adjustRightInd w:val="0"/>
        <w:jc w:val="right"/>
      </w:pPr>
      <w:r>
        <w:t xml:space="preserve">                                                                                          на земельных участках, являющихся</w:t>
      </w:r>
    </w:p>
    <w:p w:rsidR="00DE4F13" w:rsidRDefault="00DE4F13" w:rsidP="00DE4F13">
      <w:pPr>
        <w:autoSpaceDE w:val="0"/>
        <w:autoSpaceDN w:val="0"/>
        <w:adjustRightInd w:val="0"/>
        <w:jc w:val="right"/>
      </w:pPr>
      <w:r>
        <w:t xml:space="preserve">                                                                                          собственностью Ульчского  </w:t>
      </w:r>
    </w:p>
    <w:p w:rsidR="00DE4F13" w:rsidRDefault="00DE4F13" w:rsidP="00DE4F13">
      <w:pPr>
        <w:autoSpaceDE w:val="0"/>
        <w:autoSpaceDN w:val="0"/>
        <w:adjustRightInd w:val="0"/>
        <w:jc w:val="right"/>
      </w:pPr>
      <w:r>
        <w:t xml:space="preserve">                                                                                           муниципального района</w:t>
      </w:r>
    </w:p>
    <w:p w:rsidR="00DE4F13" w:rsidRDefault="00DE4F13" w:rsidP="00DE4F13">
      <w:pPr>
        <w:autoSpaceDE w:val="0"/>
        <w:autoSpaceDN w:val="0"/>
        <w:adjustRightInd w:val="0"/>
        <w:jc w:val="both"/>
      </w:pPr>
    </w:p>
    <w:p w:rsidR="00DE4F13" w:rsidRDefault="00DE4F13" w:rsidP="00DE4F13">
      <w:pPr>
        <w:autoSpaceDE w:val="0"/>
        <w:autoSpaceDN w:val="0"/>
        <w:adjustRightInd w:val="0"/>
        <w:jc w:val="both"/>
      </w:pPr>
    </w:p>
    <w:p w:rsidR="00DE4F13" w:rsidRDefault="00DE4F13" w:rsidP="00DE4F13">
      <w:pPr>
        <w:pStyle w:val="ConsPlusTitle"/>
        <w:widowControl/>
        <w:jc w:val="center"/>
      </w:pPr>
      <w:r>
        <w:t>СВЕДЕНИЯ</w:t>
      </w:r>
    </w:p>
    <w:p w:rsidR="00DE4F13" w:rsidRDefault="00DE4F13" w:rsidP="00DE4F13">
      <w:pPr>
        <w:pStyle w:val="ConsPlusTitle"/>
        <w:widowControl/>
        <w:jc w:val="both"/>
      </w:pPr>
      <w:r>
        <w:t>ОБ АДМИНИСТРАЦИИ УЛЬЧСКОГО МУНИЦИПАЛЬНОГО РАЙОНА</w:t>
      </w:r>
    </w:p>
    <w:p w:rsidR="00DE4F13" w:rsidRDefault="00DE4F13" w:rsidP="00DE4F13">
      <w:pPr>
        <w:autoSpaceDE w:val="0"/>
        <w:autoSpaceDN w:val="0"/>
        <w:adjustRightInd w:val="0"/>
        <w:jc w:val="both"/>
      </w:pPr>
    </w:p>
    <w:tbl>
      <w:tblPr>
        <w:tblW w:w="0" w:type="auto"/>
        <w:tblInd w:w="70" w:type="dxa"/>
        <w:tblLayout w:type="fixed"/>
        <w:tblCellMar>
          <w:left w:w="70" w:type="dxa"/>
          <w:right w:w="70" w:type="dxa"/>
        </w:tblCellMar>
        <w:tblLook w:val="0000"/>
      </w:tblPr>
      <w:tblGrid>
        <w:gridCol w:w="270"/>
        <w:gridCol w:w="1890"/>
        <w:gridCol w:w="1620"/>
        <w:gridCol w:w="1260"/>
        <w:gridCol w:w="1800"/>
        <w:gridCol w:w="1260"/>
        <w:gridCol w:w="1890"/>
      </w:tblGrid>
      <w:tr w:rsidR="00DE4F13" w:rsidTr="000B65BD">
        <w:trPr>
          <w:cantSplit/>
          <w:trHeight w:val="600"/>
        </w:trPr>
        <w:tc>
          <w:tcPr>
            <w:tcW w:w="270" w:type="dxa"/>
            <w:tcBorders>
              <w:top w:val="single" w:sz="6" w:space="0" w:color="auto"/>
              <w:left w:val="single" w:sz="6"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N</w:t>
            </w:r>
          </w:p>
        </w:tc>
        <w:tc>
          <w:tcPr>
            <w:tcW w:w="1890" w:type="dxa"/>
            <w:tcBorders>
              <w:top w:val="single" w:sz="6" w:space="0" w:color="auto"/>
              <w:left w:val="single" w:sz="6"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Наименование  </w:t>
            </w:r>
            <w:r>
              <w:rPr>
                <w:rFonts w:ascii="Times New Roman" w:hAnsi="Times New Roman" w:cs="Times New Roman"/>
                <w:sz w:val="24"/>
                <w:szCs w:val="24"/>
              </w:rPr>
              <w:br/>
              <w:t xml:space="preserve">органа     </w:t>
            </w:r>
          </w:p>
        </w:tc>
        <w:tc>
          <w:tcPr>
            <w:tcW w:w="1620" w:type="dxa"/>
            <w:tcBorders>
              <w:top w:val="single" w:sz="6" w:space="0" w:color="auto"/>
              <w:left w:val="single" w:sz="6" w:space="0" w:color="auto"/>
              <w:bottom w:val="single" w:sz="6" w:space="0" w:color="auto"/>
              <w:right w:val="single" w:sz="4" w:space="0" w:color="auto"/>
            </w:tcBorders>
          </w:tcPr>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Место     </w:t>
            </w:r>
            <w:r>
              <w:rPr>
                <w:rFonts w:ascii="Times New Roman" w:hAnsi="Times New Roman" w:cs="Times New Roman"/>
                <w:sz w:val="24"/>
                <w:szCs w:val="24"/>
              </w:rPr>
              <w:br/>
              <w:t xml:space="preserve">нахождения  </w:t>
            </w:r>
          </w:p>
        </w:tc>
        <w:tc>
          <w:tcPr>
            <w:tcW w:w="1260" w:type="dxa"/>
            <w:tcBorders>
              <w:top w:val="single" w:sz="6" w:space="0" w:color="auto"/>
              <w:left w:val="single" w:sz="4"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График   работы</w:t>
            </w:r>
          </w:p>
        </w:tc>
        <w:tc>
          <w:tcPr>
            <w:tcW w:w="1800" w:type="dxa"/>
            <w:tcBorders>
              <w:top w:val="single" w:sz="6" w:space="0" w:color="auto"/>
              <w:left w:val="single" w:sz="6"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Почтовый адрес</w:t>
            </w:r>
          </w:p>
        </w:tc>
        <w:tc>
          <w:tcPr>
            <w:tcW w:w="1260" w:type="dxa"/>
            <w:tcBorders>
              <w:top w:val="single" w:sz="6" w:space="0" w:color="auto"/>
              <w:left w:val="single" w:sz="6"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Номера  </w:t>
            </w:r>
            <w:r>
              <w:rPr>
                <w:rFonts w:ascii="Times New Roman" w:hAnsi="Times New Roman" w:cs="Times New Roman"/>
                <w:sz w:val="24"/>
                <w:szCs w:val="24"/>
              </w:rPr>
              <w:br/>
              <w:t>телефонов</w:t>
            </w:r>
            <w:r>
              <w:rPr>
                <w:rFonts w:ascii="Times New Roman" w:hAnsi="Times New Roman" w:cs="Times New Roman"/>
                <w:sz w:val="24"/>
                <w:szCs w:val="24"/>
              </w:rPr>
              <w:br/>
              <w:t xml:space="preserve">для   </w:t>
            </w:r>
            <w:r>
              <w:rPr>
                <w:rFonts w:ascii="Times New Roman" w:hAnsi="Times New Roman" w:cs="Times New Roman"/>
                <w:sz w:val="24"/>
                <w:szCs w:val="24"/>
              </w:rPr>
              <w:br/>
              <w:t xml:space="preserve">справок </w:t>
            </w:r>
          </w:p>
        </w:tc>
        <w:tc>
          <w:tcPr>
            <w:tcW w:w="1890" w:type="dxa"/>
            <w:tcBorders>
              <w:top w:val="single" w:sz="6" w:space="0" w:color="auto"/>
              <w:left w:val="single" w:sz="6"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Адрес     </w:t>
            </w:r>
            <w:r>
              <w:rPr>
                <w:rFonts w:ascii="Times New Roman" w:hAnsi="Times New Roman" w:cs="Times New Roman"/>
                <w:sz w:val="24"/>
                <w:szCs w:val="24"/>
              </w:rPr>
              <w:br/>
              <w:t xml:space="preserve">интернет-сайта </w:t>
            </w:r>
          </w:p>
        </w:tc>
      </w:tr>
      <w:tr w:rsidR="00DE4F13" w:rsidTr="000B65BD">
        <w:trPr>
          <w:cantSplit/>
          <w:trHeight w:val="600"/>
        </w:trPr>
        <w:tc>
          <w:tcPr>
            <w:tcW w:w="270" w:type="dxa"/>
            <w:tcBorders>
              <w:top w:val="single" w:sz="6" w:space="0" w:color="auto"/>
              <w:left w:val="single" w:sz="6"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1</w:t>
            </w:r>
          </w:p>
        </w:tc>
        <w:tc>
          <w:tcPr>
            <w:tcW w:w="1890" w:type="dxa"/>
            <w:tcBorders>
              <w:top w:val="single" w:sz="6" w:space="0" w:color="auto"/>
              <w:left w:val="single" w:sz="6"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Администрация</w:t>
            </w: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Ульчского</w:t>
            </w: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муниципального</w:t>
            </w: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района           </w:t>
            </w:r>
          </w:p>
        </w:tc>
        <w:tc>
          <w:tcPr>
            <w:tcW w:w="1620" w:type="dxa"/>
            <w:vMerge w:val="restart"/>
            <w:tcBorders>
              <w:top w:val="single" w:sz="6" w:space="0" w:color="auto"/>
              <w:left w:val="single" w:sz="6" w:space="0" w:color="auto"/>
              <w:bottom w:val="single" w:sz="6" w:space="0" w:color="auto"/>
              <w:right w:val="single" w:sz="4" w:space="0" w:color="auto"/>
            </w:tcBorders>
          </w:tcPr>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 с. Богородское, </w:t>
            </w: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ул. 30 лет Победы</w:t>
            </w: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дом. 54 </w:t>
            </w: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 </w:t>
            </w: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с.       Богородское, </w:t>
            </w: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ул. 30 лет Победы</w:t>
            </w: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дом. 54 </w:t>
            </w:r>
          </w:p>
          <w:p w:rsidR="00DE4F13" w:rsidRDefault="00DE4F13" w:rsidP="000B65BD">
            <w:pPr>
              <w:pStyle w:val="ConsPlusCell"/>
              <w:widowControl/>
              <w:jc w:val="both"/>
              <w:rPr>
                <w:rFonts w:ascii="Times New Roman" w:hAnsi="Times New Roman" w:cs="Times New Roman"/>
                <w:sz w:val="24"/>
                <w:szCs w:val="24"/>
              </w:rPr>
            </w:pPr>
            <w:proofErr w:type="spellStart"/>
            <w:r>
              <w:rPr>
                <w:rFonts w:ascii="Times New Roman" w:hAnsi="Times New Roman" w:cs="Times New Roman"/>
                <w:sz w:val="24"/>
                <w:szCs w:val="24"/>
              </w:rPr>
              <w:t>каб</w:t>
            </w:r>
            <w:proofErr w:type="spellEnd"/>
            <w:r>
              <w:rPr>
                <w:rFonts w:ascii="Times New Roman" w:hAnsi="Times New Roman" w:cs="Times New Roman"/>
                <w:sz w:val="24"/>
                <w:szCs w:val="24"/>
              </w:rPr>
              <w:t xml:space="preserve">. № 37 </w:t>
            </w:r>
          </w:p>
        </w:tc>
        <w:tc>
          <w:tcPr>
            <w:tcW w:w="1260" w:type="dxa"/>
            <w:vMerge w:val="restart"/>
            <w:tcBorders>
              <w:top w:val="single" w:sz="6" w:space="0" w:color="auto"/>
              <w:left w:val="single" w:sz="4"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9-00-18-00</w:t>
            </w: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Обед</w:t>
            </w: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13-00-14-00</w:t>
            </w: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9-00-18-00</w:t>
            </w: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Обед</w:t>
            </w: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13-00-14-00</w:t>
            </w:r>
          </w:p>
          <w:p w:rsidR="00DE4F13" w:rsidRDefault="00DE4F13" w:rsidP="000B65BD">
            <w:pPr>
              <w:pStyle w:val="ConsPlusCell"/>
              <w:widowControl/>
              <w:jc w:val="both"/>
              <w:rPr>
                <w:rFonts w:ascii="Times New Roman" w:hAnsi="Times New Roman" w:cs="Times New Roman"/>
                <w:sz w:val="24"/>
                <w:szCs w:val="24"/>
              </w:rPr>
            </w:pPr>
          </w:p>
        </w:tc>
        <w:tc>
          <w:tcPr>
            <w:tcW w:w="1800" w:type="dxa"/>
            <w:vMerge w:val="restart"/>
            <w:tcBorders>
              <w:top w:val="single" w:sz="6" w:space="0" w:color="auto"/>
              <w:left w:val="single" w:sz="6"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682400, Хабаровский край,      </w:t>
            </w:r>
            <w:r>
              <w:rPr>
                <w:rFonts w:ascii="Times New Roman" w:hAnsi="Times New Roman" w:cs="Times New Roman"/>
                <w:sz w:val="24"/>
                <w:szCs w:val="24"/>
              </w:rPr>
              <w:br/>
              <w:t xml:space="preserve"> </w:t>
            </w:r>
            <w:proofErr w:type="spellStart"/>
            <w:r>
              <w:rPr>
                <w:rFonts w:ascii="Times New Roman" w:hAnsi="Times New Roman" w:cs="Times New Roman"/>
                <w:sz w:val="24"/>
                <w:szCs w:val="24"/>
              </w:rPr>
              <w:t>Ульчский</w:t>
            </w:r>
            <w:proofErr w:type="spellEnd"/>
            <w:r>
              <w:rPr>
                <w:rFonts w:ascii="Times New Roman" w:hAnsi="Times New Roman" w:cs="Times New Roman"/>
                <w:sz w:val="24"/>
                <w:szCs w:val="24"/>
              </w:rPr>
              <w:t xml:space="preserve"> район, с. Богородское, </w:t>
            </w: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ул. 30 лет Победы</w:t>
            </w: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дом. 54 </w:t>
            </w: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682400, Хабаровский край,      </w:t>
            </w:r>
            <w:r>
              <w:rPr>
                <w:rFonts w:ascii="Times New Roman" w:hAnsi="Times New Roman" w:cs="Times New Roman"/>
                <w:sz w:val="24"/>
                <w:szCs w:val="24"/>
              </w:rPr>
              <w:br/>
              <w:t xml:space="preserve"> </w:t>
            </w:r>
            <w:proofErr w:type="spellStart"/>
            <w:r>
              <w:rPr>
                <w:rFonts w:ascii="Times New Roman" w:hAnsi="Times New Roman" w:cs="Times New Roman"/>
                <w:sz w:val="24"/>
                <w:szCs w:val="24"/>
              </w:rPr>
              <w:t>Ульчский</w:t>
            </w:r>
            <w:proofErr w:type="spellEnd"/>
            <w:r>
              <w:rPr>
                <w:rFonts w:ascii="Times New Roman" w:hAnsi="Times New Roman" w:cs="Times New Roman"/>
                <w:sz w:val="24"/>
                <w:szCs w:val="24"/>
              </w:rPr>
              <w:t xml:space="preserve"> район, с. Богородское, </w:t>
            </w: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ул. 30 лет Победы</w:t>
            </w: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lastRenderedPageBreak/>
              <w:t xml:space="preserve">дом. 54                                   </w:t>
            </w:r>
          </w:p>
        </w:tc>
        <w:tc>
          <w:tcPr>
            <w:tcW w:w="1260" w:type="dxa"/>
            <w:tcBorders>
              <w:top w:val="single" w:sz="6" w:space="0" w:color="auto"/>
              <w:left w:val="single" w:sz="6"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lastRenderedPageBreak/>
              <w:t xml:space="preserve">телефон/ </w:t>
            </w:r>
            <w:r>
              <w:rPr>
                <w:rFonts w:ascii="Times New Roman" w:hAnsi="Times New Roman" w:cs="Times New Roman"/>
                <w:sz w:val="24"/>
                <w:szCs w:val="24"/>
              </w:rPr>
              <w:br/>
              <w:t xml:space="preserve">факс:    </w:t>
            </w:r>
            <w:r>
              <w:rPr>
                <w:rFonts w:ascii="Times New Roman" w:hAnsi="Times New Roman" w:cs="Times New Roman"/>
                <w:sz w:val="24"/>
                <w:szCs w:val="24"/>
              </w:rPr>
              <w:br/>
              <w:t xml:space="preserve">(42151)   </w:t>
            </w:r>
            <w:r>
              <w:rPr>
                <w:rFonts w:ascii="Times New Roman" w:hAnsi="Times New Roman" w:cs="Times New Roman"/>
                <w:sz w:val="24"/>
                <w:szCs w:val="24"/>
              </w:rPr>
              <w:br/>
              <w:t xml:space="preserve">5-16-73 </w:t>
            </w:r>
          </w:p>
        </w:tc>
        <w:tc>
          <w:tcPr>
            <w:tcW w:w="1890" w:type="dxa"/>
            <w:vMerge w:val="restart"/>
            <w:tcBorders>
              <w:top w:val="single" w:sz="6" w:space="0" w:color="auto"/>
              <w:left w:val="single" w:sz="6"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color w:val="000000"/>
                <w:sz w:val="24"/>
                <w:szCs w:val="24"/>
              </w:rPr>
            </w:pPr>
            <w:hyperlink r:id="rId30" w:history="1">
              <w:r>
                <w:rPr>
                  <w:rStyle w:val="a5"/>
                  <w:rFonts w:ascii="Times New Roman" w:hAnsi="Times New Roman"/>
                  <w:color w:val="000000"/>
                  <w:sz w:val="24"/>
                  <w:szCs w:val="24"/>
                </w:rPr>
                <w:t>www.</w:t>
              </w:r>
              <w:r>
                <w:rPr>
                  <w:rStyle w:val="a5"/>
                  <w:rFonts w:ascii="Times New Roman" w:hAnsi="Times New Roman"/>
                  <w:color w:val="000000"/>
                  <w:sz w:val="24"/>
                  <w:szCs w:val="24"/>
                  <w:lang w:val="en-US"/>
                </w:rPr>
                <w:t>adminulchi</w:t>
              </w:r>
              <w:r>
                <w:rPr>
                  <w:rStyle w:val="a5"/>
                  <w:rFonts w:ascii="Times New Roman" w:hAnsi="Times New Roman"/>
                  <w:color w:val="000000"/>
                  <w:sz w:val="24"/>
                  <w:szCs w:val="24"/>
                </w:rPr>
                <w:t>.</w:t>
              </w:r>
              <w:proofErr w:type="spellStart"/>
              <w:r>
                <w:rPr>
                  <w:rStyle w:val="a5"/>
                  <w:rFonts w:ascii="Times New Roman" w:hAnsi="Times New Roman"/>
                  <w:color w:val="000000"/>
                  <w:sz w:val="24"/>
                  <w:szCs w:val="24"/>
                </w:rPr>
                <w:t>ru</w:t>
              </w:r>
              <w:proofErr w:type="spellEnd"/>
            </w:hyperlink>
          </w:p>
          <w:p w:rsidR="00DE4F13" w:rsidRDefault="00DE4F13" w:rsidP="000B65BD">
            <w:pPr>
              <w:pStyle w:val="ConsPlusCell"/>
              <w:widowControl/>
              <w:jc w:val="both"/>
              <w:rPr>
                <w:rFonts w:ascii="Times New Roman" w:hAnsi="Times New Roman" w:cs="Times New Roman"/>
                <w:sz w:val="24"/>
                <w:szCs w:val="24"/>
              </w:rPr>
            </w:pPr>
            <w:hyperlink r:id="rId31" w:history="1">
              <w:r>
                <w:rPr>
                  <w:rStyle w:val="a5"/>
                  <w:rFonts w:ascii="Times New Roman" w:hAnsi="Times New Roman"/>
                  <w:color w:val="000000"/>
                  <w:sz w:val="24"/>
                  <w:szCs w:val="24"/>
                </w:rPr>
                <w:t>master@admin</w:t>
              </w:r>
              <w:r>
                <w:rPr>
                  <w:rStyle w:val="a5"/>
                  <w:rFonts w:ascii="Times New Roman" w:hAnsi="Times New Roman"/>
                  <w:color w:val="000000"/>
                  <w:sz w:val="24"/>
                  <w:szCs w:val="24"/>
                  <w:lang w:val="en-US"/>
                </w:rPr>
                <w:t>ulchi</w:t>
              </w:r>
              <w:r>
                <w:rPr>
                  <w:rStyle w:val="a5"/>
                  <w:rFonts w:ascii="Times New Roman" w:hAnsi="Times New Roman"/>
                  <w:color w:val="000000"/>
                  <w:sz w:val="24"/>
                  <w:szCs w:val="24"/>
                </w:rPr>
                <w:t>.</w:t>
              </w:r>
              <w:proofErr w:type="spellStart"/>
              <w:r>
                <w:rPr>
                  <w:rStyle w:val="a5"/>
                  <w:rFonts w:ascii="Times New Roman" w:hAnsi="Times New Roman"/>
                  <w:color w:val="000000"/>
                  <w:sz w:val="24"/>
                  <w:szCs w:val="24"/>
                </w:rPr>
                <w:t>ru</w:t>
              </w:r>
              <w:proofErr w:type="spellEnd"/>
            </w:hyperlink>
            <w:r>
              <w:rPr>
                <w:rFonts w:ascii="Times New Roman" w:hAnsi="Times New Roman" w:cs="Times New Roman"/>
                <w:sz w:val="24"/>
                <w:szCs w:val="24"/>
              </w:rPr>
              <w:t>;</w:t>
            </w: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color w:val="000000"/>
                <w:sz w:val="24"/>
                <w:szCs w:val="24"/>
                <w:u w:val="single"/>
              </w:rPr>
            </w:pPr>
            <w:hyperlink r:id="rId32" w:history="1">
              <w:r>
                <w:rPr>
                  <w:rStyle w:val="a5"/>
                  <w:rFonts w:ascii="Times New Roman" w:hAnsi="Times New Roman" w:cs="Times New Roman"/>
                  <w:color w:val="000000"/>
                  <w:sz w:val="24"/>
                  <w:szCs w:val="24"/>
                  <w:lang w:val="en-US"/>
                </w:rPr>
                <w:t>arxitekt</w:t>
              </w:r>
              <w:r>
                <w:rPr>
                  <w:rStyle w:val="a5"/>
                  <w:rFonts w:ascii="Times New Roman" w:hAnsi="Times New Roman" w:cs="Times New Roman"/>
                  <w:color w:val="000000"/>
                  <w:sz w:val="24"/>
                  <w:szCs w:val="24"/>
                </w:rPr>
                <w:t>_</w:t>
              </w:r>
              <w:r>
                <w:rPr>
                  <w:rStyle w:val="a5"/>
                  <w:rFonts w:ascii="Times New Roman" w:hAnsi="Times New Roman" w:cs="Times New Roman"/>
                  <w:color w:val="000000"/>
                  <w:sz w:val="24"/>
                  <w:szCs w:val="24"/>
                  <w:lang w:val="en-US"/>
                </w:rPr>
                <w:t>boss</w:t>
              </w:r>
              <w:r>
                <w:rPr>
                  <w:rStyle w:val="a5"/>
                  <w:rFonts w:ascii="Times New Roman" w:hAnsi="Times New Roman" w:cs="Times New Roman"/>
                  <w:color w:val="000000"/>
                  <w:sz w:val="24"/>
                  <w:szCs w:val="24"/>
                </w:rPr>
                <w:t>@</w:t>
              </w:r>
              <w:r>
                <w:rPr>
                  <w:rStyle w:val="a5"/>
                  <w:rFonts w:ascii="Times New Roman" w:hAnsi="Times New Roman" w:cs="Times New Roman"/>
                  <w:color w:val="000000"/>
                  <w:sz w:val="24"/>
                  <w:szCs w:val="24"/>
                  <w:lang w:val="en-US"/>
                </w:rPr>
                <w:t>adminulchi</w:t>
              </w:r>
              <w:r>
                <w:rPr>
                  <w:rStyle w:val="a5"/>
                  <w:rFonts w:ascii="Times New Roman" w:hAnsi="Times New Roman" w:cs="Times New Roman"/>
                  <w:color w:val="000000"/>
                  <w:sz w:val="24"/>
                  <w:szCs w:val="24"/>
                </w:rPr>
                <w:t>.</w:t>
              </w:r>
              <w:proofErr w:type="spellStart"/>
              <w:r>
                <w:rPr>
                  <w:rStyle w:val="a5"/>
                  <w:rFonts w:ascii="Times New Roman" w:hAnsi="Times New Roman" w:cs="Times New Roman"/>
                  <w:color w:val="000000"/>
                  <w:sz w:val="24"/>
                  <w:szCs w:val="24"/>
                  <w:lang w:val="en-US"/>
                </w:rPr>
                <w:t>ru</w:t>
              </w:r>
              <w:proofErr w:type="spellEnd"/>
            </w:hyperlink>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tc>
      </w:tr>
      <w:tr w:rsidR="00DE4F13" w:rsidTr="000B65BD">
        <w:trPr>
          <w:cantSplit/>
          <w:trHeight w:val="960"/>
        </w:trPr>
        <w:tc>
          <w:tcPr>
            <w:tcW w:w="270" w:type="dxa"/>
            <w:tcBorders>
              <w:top w:val="single" w:sz="6" w:space="0" w:color="auto"/>
              <w:left w:val="single" w:sz="6"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2</w:t>
            </w:r>
          </w:p>
        </w:tc>
        <w:tc>
          <w:tcPr>
            <w:tcW w:w="1890" w:type="dxa"/>
            <w:tcBorders>
              <w:top w:val="single" w:sz="6" w:space="0" w:color="auto"/>
              <w:left w:val="single" w:sz="6"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 </w:t>
            </w: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Отдел капитального строительства и архитектуры администрации Ульчского муниципального района</w:t>
            </w:r>
          </w:p>
        </w:tc>
        <w:tc>
          <w:tcPr>
            <w:tcW w:w="1620" w:type="dxa"/>
            <w:vMerge/>
            <w:tcBorders>
              <w:top w:val="single" w:sz="6" w:space="0" w:color="auto"/>
              <w:left w:val="single" w:sz="6" w:space="0" w:color="auto"/>
              <w:bottom w:val="single" w:sz="6" w:space="0" w:color="auto"/>
              <w:right w:val="single" w:sz="4" w:space="0" w:color="auto"/>
            </w:tcBorders>
            <w:vAlign w:val="center"/>
          </w:tcPr>
          <w:p w:rsidR="00DE4F13" w:rsidRDefault="00DE4F13" w:rsidP="000B65BD">
            <w:pPr>
              <w:rPr>
                <w:sz w:val="24"/>
                <w:szCs w:val="24"/>
              </w:rPr>
            </w:pPr>
          </w:p>
        </w:tc>
        <w:tc>
          <w:tcPr>
            <w:tcW w:w="1260" w:type="dxa"/>
            <w:vMerge/>
            <w:tcBorders>
              <w:top w:val="single" w:sz="6" w:space="0" w:color="auto"/>
              <w:left w:val="single" w:sz="4" w:space="0" w:color="auto"/>
              <w:bottom w:val="single" w:sz="6" w:space="0" w:color="auto"/>
              <w:right w:val="single" w:sz="6" w:space="0" w:color="auto"/>
            </w:tcBorders>
            <w:vAlign w:val="center"/>
          </w:tcPr>
          <w:p w:rsidR="00DE4F13" w:rsidRDefault="00DE4F13" w:rsidP="000B65BD">
            <w:pPr>
              <w:rPr>
                <w:sz w:val="24"/>
                <w:szCs w:val="24"/>
              </w:rPr>
            </w:pPr>
          </w:p>
        </w:tc>
        <w:tc>
          <w:tcPr>
            <w:tcW w:w="1800" w:type="dxa"/>
            <w:vMerge/>
            <w:tcBorders>
              <w:top w:val="single" w:sz="6" w:space="0" w:color="auto"/>
              <w:left w:val="single" w:sz="6" w:space="0" w:color="auto"/>
              <w:bottom w:val="single" w:sz="6" w:space="0" w:color="auto"/>
              <w:right w:val="single" w:sz="6" w:space="0" w:color="auto"/>
            </w:tcBorders>
            <w:vAlign w:val="center"/>
          </w:tcPr>
          <w:p w:rsidR="00DE4F13" w:rsidRDefault="00DE4F13" w:rsidP="000B65BD">
            <w:pPr>
              <w:rPr>
                <w:sz w:val="24"/>
                <w:szCs w:val="24"/>
              </w:rPr>
            </w:pPr>
          </w:p>
        </w:tc>
        <w:tc>
          <w:tcPr>
            <w:tcW w:w="1260" w:type="dxa"/>
            <w:tcBorders>
              <w:top w:val="single" w:sz="6" w:space="0" w:color="auto"/>
              <w:left w:val="single" w:sz="6"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p>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телефон/ </w:t>
            </w:r>
            <w:r>
              <w:rPr>
                <w:rFonts w:ascii="Times New Roman" w:hAnsi="Times New Roman" w:cs="Times New Roman"/>
                <w:sz w:val="24"/>
                <w:szCs w:val="24"/>
              </w:rPr>
              <w:br/>
              <w:t xml:space="preserve">факс:    </w:t>
            </w:r>
            <w:r>
              <w:rPr>
                <w:rFonts w:ascii="Times New Roman" w:hAnsi="Times New Roman" w:cs="Times New Roman"/>
                <w:sz w:val="24"/>
                <w:szCs w:val="24"/>
              </w:rPr>
              <w:br/>
              <w:t xml:space="preserve">(42151)   </w:t>
            </w:r>
            <w:r>
              <w:rPr>
                <w:rFonts w:ascii="Times New Roman" w:hAnsi="Times New Roman" w:cs="Times New Roman"/>
                <w:sz w:val="24"/>
                <w:szCs w:val="24"/>
              </w:rPr>
              <w:br/>
              <w:t xml:space="preserve">5-15-63 </w:t>
            </w:r>
            <w:r>
              <w:rPr>
                <w:rFonts w:ascii="Times New Roman" w:hAnsi="Times New Roman" w:cs="Times New Roman"/>
                <w:sz w:val="24"/>
                <w:szCs w:val="24"/>
              </w:rPr>
              <w:br/>
              <w:t xml:space="preserve">телефон: </w:t>
            </w:r>
            <w:r>
              <w:rPr>
                <w:rFonts w:ascii="Times New Roman" w:hAnsi="Times New Roman" w:cs="Times New Roman"/>
                <w:sz w:val="24"/>
                <w:szCs w:val="24"/>
              </w:rPr>
              <w:br/>
              <w:t xml:space="preserve">(4212)   </w:t>
            </w:r>
            <w:r>
              <w:rPr>
                <w:rFonts w:ascii="Times New Roman" w:hAnsi="Times New Roman" w:cs="Times New Roman"/>
                <w:sz w:val="24"/>
                <w:szCs w:val="24"/>
              </w:rPr>
              <w:br/>
              <w:t xml:space="preserve">5-19-70 </w:t>
            </w:r>
          </w:p>
        </w:tc>
        <w:tc>
          <w:tcPr>
            <w:tcW w:w="1890" w:type="dxa"/>
            <w:vMerge/>
            <w:tcBorders>
              <w:top w:val="single" w:sz="6" w:space="0" w:color="auto"/>
              <w:left w:val="single" w:sz="6" w:space="0" w:color="auto"/>
              <w:bottom w:val="single" w:sz="6" w:space="0" w:color="auto"/>
              <w:right w:val="single" w:sz="6" w:space="0" w:color="auto"/>
            </w:tcBorders>
            <w:vAlign w:val="center"/>
          </w:tcPr>
          <w:p w:rsidR="00DE4F13" w:rsidRDefault="00DE4F13" w:rsidP="000B65BD">
            <w:pPr>
              <w:rPr>
                <w:sz w:val="24"/>
                <w:szCs w:val="24"/>
              </w:rPr>
            </w:pPr>
          </w:p>
        </w:tc>
      </w:tr>
      <w:tr w:rsidR="00DE4F13" w:rsidTr="000B65BD">
        <w:trPr>
          <w:cantSplit/>
          <w:trHeight w:val="1080"/>
        </w:trPr>
        <w:tc>
          <w:tcPr>
            <w:tcW w:w="270" w:type="dxa"/>
            <w:tcBorders>
              <w:top w:val="single" w:sz="6" w:space="0" w:color="auto"/>
              <w:left w:val="single" w:sz="6"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tc>
        <w:tc>
          <w:tcPr>
            <w:tcW w:w="1890" w:type="dxa"/>
            <w:tcBorders>
              <w:top w:val="single" w:sz="6" w:space="0" w:color="auto"/>
              <w:left w:val="single" w:sz="6"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620" w:type="dxa"/>
            <w:vMerge/>
            <w:tcBorders>
              <w:top w:val="single" w:sz="6" w:space="0" w:color="auto"/>
              <w:left w:val="single" w:sz="6" w:space="0" w:color="auto"/>
              <w:bottom w:val="single" w:sz="6" w:space="0" w:color="auto"/>
              <w:right w:val="single" w:sz="4" w:space="0" w:color="auto"/>
            </w:tcBorders>
            <w:vAlign w:val="center"/>
          </w:tcPr>
          <w:p w:rsidR="00DE4F13" w:rsidRDefault="00DE4F13" w:rsidP="000B65BD">
            <w:pPr>
              <w:rPr>
                <w:sz w:val="24"/>
                <w:szCs w:val="24"/>
              </w:rPr>
            </w:pPr>
          </w:p>
        </w:tc>
        <w:tc>
          <w:tcPr>
            <w:tcW w:w="1260" w:type="dxa"/>
            <w:vMerge/>
            <w:tcBorders>
              <w:top w:val="single" w:sz="6" w:space="0" w:color="auto"/>
              <w:left w:val="single" w:sz="4" w:space="0" w:color="auto"/>
              <w:bottom w:val="single" w:sz="6" w:space="0" w:color="auto"/>
              <w:right w:val="single" w:sz="6" w:space="0" w:color="auto"/>
            </w:tcBorders>
            <w:vAlign w:val="center"/>
          </w:tcPr>
          <w:p w:rsidR="00DE4F13" w:rsidRDefault="00DE4F13" w:rsidP="000B65BD">
            <w:pPr>
              <w:rPr>
                <w:sz w:val="24"/>
                <w:szCs w:val="24"/>
              </w:rPr>
            </w:pPr>
          </w:p>
        </w:tc>
        <w:tc>
          <w:tcPr>
            <w:tcW w:w="1800" w:type="dxa"/>
            <w:vMerge/>
            <w:tcBorders>
              <w:top w:val="single" w:sz="6" w:space="0" w:color="auto"/>
              <w:left w:val="single" w:sz="6" w:space="0" w:color="auto"/>
              <w:bottom w:val="single" w:sz="6" w:space="0" w:color="auto"/>
              <w:right w:val="single" w:sz="6" w:space="0" w:color="auto"/>
            </w:tcBorders>
            <w:vAlign w:val="center"/>
          </w:tcPr>
          <w:p w:rsidR="00DE4F13" w:rsidRDefault="00DE4F13" w:rsidP="000B65BD">
            <w:pPr>
              <w:rPr>
                <w:sz w:val="24"/>
                <w:szCs w:val="24"/>
              </w:rPr>
            </w:pPr>
          </w:p>
        </w:tc>
        <w:tc>
          <w:tcPr>
            <w:tcW w:w="1260" w:type="dxa"/>
            <w:tcBorders>
              <w:top w:val="single" w:sz="6" w:space="0" w:color="auto"/>
              <w:left w:val="single" w:sz="6" w:space="0" w:color="auto"/>
              <w:bottom w:val="single" w:sz="6" w:space="0" w:color="auto"/>
              <w:right w:val="single" w:sz="6" w:space="0" w:color="auto"/>
            </w:tcBorders>
          </w:tcPr>
          <w:p w:rsidR="00DE4F13" w:rsidRDefault="00DE4F13" w:rsidP="000B65BD">
            <w:pPr>
              <w:pStyle w:val="ConsPlusCell"/>
              <w:widowControl/>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890" w:type="dxa"/>
            <w:vMerge/>
            <w:tcBorders>
              <w:top w:val="single" w:sz="6" w:space="0" w:color="auto"/>
              <w:left w:val="single" w:sz="6" w:space="0" w:color="auto"/>
              <w:bottom w:val="single" w:sz="6" w:space="0" w:color="auto"/>
              <w:right w:val="single" w:sz="6" w:space="0" w:color="auto"/>
            </w:tcBorders>
            <w:vAlign w:val="center"/>
          </w:tcPr>
          <w:p w:rsidR="00DE4F13" w:rsidRDefault="00DE4F13" w:rsidP="000B65BD">
            <w:pPr>
              <w:rPr>
                <w:sz w:val="24"/>
                <w:szCs w:val="24"/>
              </w:rPr>
            </w:pPr>
          </w:p>
        </w:tc>
      </w:tr>
    </w:tbl>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center"/>
      </w:pPr>
      <w:r>
        <w:t>________________</w:t>
      </w: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spacing w:before="100" w:beforeAutospacing="1" w:after="100" w:afterAutospacing="1"/>
        <w:ind w:firstLine="540"/>
        <w:jc w:val="right"/>
      </w:pPr>
    </w:p>
    <w:p w:rsidR="00DE4F13" w:rsidRDefault="00DE4F13" w:rsidP="00DE4F13">
      <w:pPr>
        <w:ind w:firstLine="539"/>
        <w:jc w:val="right"/>
      </w:pPr>
      <w:r>
        <w:t xml:space="preserve">     </w:t>
      </w:r>
    </w:p>
    <w:p w:rsidR="00DE4F13" w:rsidRDefault="00DE4F13" w:rsidP="00DE4F13">
      <w:pPr>
        <w:ind w:firstLine="539"/>
        <w:jc w:val="right"/>
      </w:pPr>
      <w:r>
        <w:lastRenderedPageBreak/>
        <w:t>Приложение N 2</w:t>
      </w:r>
    </w:p>
    <w:p w:rsidR="00DE4F13" w:rsidRDefault="00DE4F13" w:rsidP="00DE4F13">
      <w:pPr>
        <w:autoSpaceDE w:val="0"/>
        <w:autoSpaceDN w:val="0"/>
        <w:adjustRightInd w:val="0"/>
        <w:ind w:left="4956"/>
        <w:jc w:val="right"/>
      </w:pPr>
      <w:r>
        <w:t xml:space="preserve">           к Административному регламенту</w:t>
      </w:r>
    </w:p>
    <w:p w:rsidR="00DE4F13" w:rsidRDefault="00DE4F13" w:rsidP="00DE4F13">
      <w:pPr>
        <w:autoSpaceDE w:val="0"/>
        <w:autoSpaceDN w:val="0"/>
        <w:adjustRightInd w:val="0"/>
        <w:jc w:val="right"/>
      </w:pPr>
      <w:r>
        <w:t xml:space="preserve">                                                                                           Ульчского </w:t>
      </w:r>
      <w:proofErr w:type="spellStart"/>
      <w:r>
        <w:t>мунципального</w:t>
      </w:r>
      <w:proofErr w:type="spellEnd"/>
      <w:r>
        <w:t xml:space="preserve"> района</w:t>
      </w:r>
    </w:p>
    <w:p w:rsidR="00DE4F13" w:rsidRDefault="00DE4F13" w:rsidP="00DE4F13">
      <w:pPr>
        <w:autoSpaceDE w:val="0"/>
        <w:autoSpaceDN w:val="0"/>
        <w:adjustRightInd w:val="0"/>
        <w:jc w:val="right"/>
      </w:pPr>
      <w:r>
        <w:t xml:space="preserve">                                                                                           по предоставлению </w:t>
      </w:r>
      <w:proofErr w:type="gramStart"/>
      <w:r>
        <w:t>муниципальной</w:t>
      </w:r>
      <w:proofErr w:type="gramEnd"/>
    </w:p>
    <w:p w:rsidR="00DE4F13" w:rsidRDefault="00DE4F13" w:rsidP="00DE4F13">
      <w:pPr>
        <w:autoSpaceDE w:val="0"/>
        <w:autoSpaceDN w:val="0"/>
        <w:adjustRightInd w:val="0"/>
        <w:jc w:val="right"/>
      </w:pPr>
      <w:r>
        <w:t xml:space="preserve">                                                                                           услуги «"Выбор земельных участков   </w:t>
      </w:r>
    </w:p>
    <w:p w:rsidR="00DE4F13" w:rsidRDefault="00DE4F13" w:rsidP="00DE4F13">
      <w:pPr>
        <w:autoSpaceDE w:val="0"/>
        <w:autoSpaceDN w:val="0"/>
        <w:adjustRightInd w:val="0"/>
        <w:jc w:val="right"/>
      </w:pPr>
      <w:r>
        <w:t xml:space="preserve">                                                                                           под размещение объектов</w:t>
      </w:r>
    </w:p>
    <w:p w:rsidR="00DE4F13" w:rsidRDefault="00DE4F13" w:rsidP="00DE4F13">
      <w:pPr>
        <w:autoSpaceDE w:val="0"/>
        <w:autoSpaceDN w:val="0"/>
        <w:adjustRightInd w:val="0"/>
        <w:jc w:val="right"/>
      </w:pPr>
      <w:r>
        <w:t xml:space="preserve">                                                                                          капитального строительства</w:t>
      </w:r>
    </w:p>
    <w:p w:rsidR="00DE4F13" w:rsidRDefault="00DE4F13" w:rsidP="00DE4F13">
      <w:pPr>
        <w:autoSpaceDE w:val="0"/>
        <w:autoSpaceDN w:val="0"/>
        <w:adjustRightInd w:val="0"/>
        <w:jc w:val="right"/>
      </w:pPr>
      <w:r>
        <w:t xml:space="preserve">                                                                                          на земельных участках, являющихся</w:t>
      </w:r>
    </w:p>
    <w:p w:rsidR="00DE4F13" w:rsidRDefault="00DE4F13" w:rsidP="00DE4F13">
      <w:pPr>
        <w:autoSpaceDE w:val="0"/>
        <w:autoSpaceDN w:val="0"/>
        <w:adjustRightInd w:val="0"/>
        <w:jc w:val="right"/>
      </w:pPr>
      <w:r>
        <w:t xml:space="preserve">                                                                                          собственностью Ульчского  </w:t>
      </w:r>
    </w:p>
    <w:p w:rsidR="00DE4F13" w:rsidRDefault="00DE4F13" w:rsidP="00DE4F13">
      <w:pPr>
        <w:autoSpaceDE w:val="0"/>
        <w:autoSpaceDN w:val="0"/>
        <w:adjustRightInd w:val="0"/>
        <w:jc w:val="right"/>
      </w:pPr>
      <w:r>
        <w:t xml:space="preserve">                                                                                           муниципального района</w:t>
      </w:r>
    </w:p>
    <w:p w:rsidR="00DE4F13" w:rsidRDefault="00DE4F13" w:rsidP="00DE4F13">
      <w:pPr>
        <w:autoSpaceDE w:val="0"/>
        <w:autoSpaceDN w:val="0"/>
        <w:adjustRightInd w:val="0"/>
        <w:jc w:val="both"/>
      </w:pPr>
    </w:p>
    <w:p w:rsidR="00DE4F13" w:rsidRDefault="00DE4F13" w:rsidP="00DE4F13">
      <w:pPr>
        <w:spacing w:line="240" w:lineRule="atLeast"/>
        <w:jc w:val="both"/>
        <w:rPr>
          <w:color w:val="000000"/>
          <w:sz w:val="26"/>
          <w:szCs w:val="26"/>
        </w:rPr>
      </w:pPr>
    </w:p>
    <w:p w:rsidR="00DE4F13" w:rsidRDefault="00DE4F13" w:rsidP="00DE4F13">
      <w:pPr>
        <w:autoSpaceDE w:val="0"/>
        <w:autoSpaceDN w:val="0"/>
        <w:adjustRightInd w:val="0"/>
        <w:jc w:val="right"/>
        <w:rPr>
          <w:sz w:val="24"/>
          <w:szCs w:val="24"/>
        </w:rPr>
      </w:pPr>
    </w:p>
    <w:p w:rsidR="00DE4F13" w:rsidRDefault="00DE4F13" w:rsidP="00DE4F13">
      <w:pPr>
        <w:autoSpaceDE w:val="0"/>
        <w:autoSpaceDN w:val="0"/>
        <w:adjustRightInd w:val="0"/>
        <w:jc w:val="right"/>
      </w:pPr>
      <w:r>
        <w:t xml:space="preserve">                                                                                               </w:t>
      </w:r>
    </w:p>
    <w:p w:rsidR="00DE4F13" w:rsidRDefault="00DE4F13" w:rsidP="00DE4F13">
      <w:pPr>
        <w:autoSpaceDE w:val="0"/>
        <w:autoSpaceDN w:val="0"/>
        <w:adjustRightInd w:val="0"/>
        <w:jc w:val="both"/>
      </w:pPr>
    </w:p>
    <w:p w:rsidR="00DE4F13" w:rsidRDefault="00DE4F13" w:rsidP="00DE4F13">
      <w:pPr>
        <w:pStyle w:val="ConsPlusTitle"/>
        <w:widowControl/>
        <w:jc w:val="center"/>
      </w:pPr>
      <w:r>
        <w:t>БЛОК-СХЕМА</w:t>
      </w:r>
    </w:p>
    <w:p w:rsidR="00DE4F13" w:rsidRDefault="00DE4F13" w:rsidP="00DE4F13">
      <w:pPr>
        <w:autoSpaceDE w:val="0"/>
        <w:autoSpaceDN w:val="0"/>
        <w:adjustRightInd w:val="0"/>
        <w:jc w:val="both"/>
      </w:pPr>
    </w:p>
    <w:p w:rsidR="00DE4F13" w:rsidRDefault="00DE4F13" w:rsidP="00DE4F13">
      <w:pPr>
        <w:pStyle w:val="ConsPlusNonformat"/>
        <w:widowControl/>
        <w:jc w:val="both"/>
      </w:pPr>
      <w:r>
        <w:t xml:space="preserve">       ┌────────────────────────────────────────────────────────────┐</w:t>
      </w:r>
    </w:p>
    <w:p w:rsidR="00DE4F13" w:rsidRDefault="00DE4F13" w:rsidP="00DE4F13">
      <w:pPr>
        <w:pStyle w:val="ConsPlusNonformat"/>
        <w:widowControl/>
        <w:jc w:val="both"/>
      </w:pPr>
      <w:r>
        <w:t xml:space="preserve">       │  Заявитель представляет в администрацию   района           │</w:t>
      </w:r>
    </w:p>
    <w:p w:rsidR="00DE4F13" w:rsidRDefault="00DE4F13" w:rsidP="00DE4F13">
      <w:pPr>
        <w:pStyle w:val="ConsPlusNonformat"/>
        <w:widowControl/>
      </w:pPr>
      <w:r>
        <w:t xml:space="preserve">          заявление на организацию работ по выбору/формированию </w:t>
      </w:r>
    </w:p>
    <w:p w:rsidR="00DE4F13" w:rsidRDefault="00DE4F13" w:rsidP="00DE4F13">
      <w:pPr>
        <w:pStyle w:val="ConsPlusNonformat"/>
        <w:widowControl/>
      </w:pPr>
      <w:r>
        <w:t xml:space="preserve">          земельного участка для строительства капитального объекта</w:t>
      </w:r>
    </w:p>
    <w:p w:rsidR="00DE4F13" w:rsidRDefault="00DE4F13" w:rsidP="00DE4F13">
      <w:pPr>
        <w:pStyle w:val="ConsPlusNonformat"/>
        <w:widowControl/>
        <w:jc w:val="both"/>
      </w:pPr>
      <w:r>
        <w:t xml:space="preserve">       │                                                            </w:t>
      </w:r>
      <w:proofErr w:type="spellStart"/>
      <w:r>
        <w:t>│</w:t>
      </w:r>
      <w:proofErr w:type="spellEnd"/>
    </w:p>
    <w:p w:rsidR="00DE4F13" w:rsidRDefault="00DE4F13" w:rsidP="00DE4F13">
      <w:pPr>
        <w:pStyle w:val="ConsPlusNonformat"/>
        <w:widowControl/>
        <w:jc w:val="both"/>
      </w:pPr>
      <w:r>
        <w:t xml:space="preserve">       └───────────────────────────────┬────────────────────────────┘</w:t>
      </w:r>
    </w:p>
    <w:p w:rsidR="00DE4F13" w:rsidRDefault="00DE4F13" w:rsidP="00DE4F13">
      <w:pPr>
        <w:pStyle w:val="ConsPlusNonformat"/>
        <w:widowControl/>
      </w:pPr>
      <w:r>
        <w:t xml:space="preserve">                                       </w:t>
      </w:r>
      <w:proofErr w:type="spellStart"/>
      <w:r>
        <w:t>v</w:t>
      </w:r>
      <w:proofErr w:type="spellEnd"/>
    </w:p>
    <w:p w:rsidR="00DE4F13" w:rsidRDefault="00DE4F13" w:rsidP="00DE4F13">
      <w:pPr>
        <w:pStyle w:val="ConsPlusNonformat"/>
        <w:widowControl/>
        <w:jc w:val="both"/>
      </w:pPr>
      <w:r>
        <w:t xml:space="preserve">       ┌────────────────────────────────────────────────────────────┐</w:t>
      </w:r>
    </w:p>
    <w:p w:rsidR="00DE4F13" w:rsidRDefault="00DE4F13" w:rsidP="00DE4F13">
      <w:pPr>
        <w:pStyle w:val="ConsPlusNonformat"/>
        <w:widowControl/>
        <w:jc w:val="both"/>
      </w:pPr>
      <w:r>
        <w:t xml:space="preserve">       │     Администрация района проводит проверку испрашиваемого  │</w:t>
      </w:r>
    </w:p>
    <w:p w:rsidR="00DE4F13" w:rsidRDefault="00DE4F13" w:rsidP="00DE4F13">
      <w:pPr>
        <w:pStyle w:val="ConsPlusNonformat"/>
        <w:widowControl/>
        <w:jc w:val="both"/>
      </w:pPr>
      <w:r>
        <w:t xml:space="preserve">       │            земельного участка                              │</w:t>
      </w:r>
    </w:p>
    <w:p w:rsidR="00DE4F13" w:rsidRDefault="00DE4F13" w:rsidP="00DE4F13">
      <w:pPr>
        <w:pStyle w:val="ConsPlusNonformat"/>
        <w:widowControl/>
        <w:jc w:val="both"/>
      </w:pPr>
      <w:r>
        <w:t xml:space="preserve">       └───────────────────────────────┬────────────────────────────┘</w:t>
      </w:r>
    </w:p>
    <w:p w:rsidR="00DE4F13" w:rsidRDefault="00DE4F13" w:rsidP="00DE4F13">
      <w:pPr>
        <w:pStyle w:val="ConsPlusNonformat"/>
        <w:widowControl/>
      </w:pPr>
      <w:r>
        <w:t xml:space="preserve">                      </w:t>
      </w:r>
      <w:proofErr w:type="spellStart"/>
      <w:r>
        <w:t>v</w:t>
      </w:r>
      <w:proofErr w:type="spellEnd"/>
      <w:r>
        <w:t xml:space="preserve"> ДА                              НЕТ </w:t>
      </w:r>
      <w:proofErr w:type="spellStart"/>
      <w:r>
        <w:t>v</w:t>
      </w:r>
      <w:proofErr w:type="spellEnd"/>
    </w:p>
    <w:p w:rsidR="00DE4F13" w:rsidRDefault="00DE4F13" w:rsidP="00DE4F13">
      <w:pPr>
        <w:pStyle w:val="ConsPlusNonformat"/>
        <w:widowControl/>
        <w:jc w:val="both"/>
      </w:pPr>
      <w:r>
        <w:t>┌──────────────────────────────────────────┐     ┌────────────────────────┐</w:t>
      </w:r>
    </w:p>
    <w:p w:rsidR="00DE4F13" w:rsidRDefault="00DE4F13" w:rsidP="00DE4F13">
      <w:pPr>
        <w:pStyle w:val="ConsPlusNonformat"/>
        <w:widowControl/>
        <w:jc w:val="both"/>
      </w:pPr>
      <w:r>
        <w:t xml:space="preserve">│    Администрация района      проводит    │     </w:t>
      </w:r>
      <w:proofErr w:type="spellStart"/>
      <w:r>
        <w:t>│</w:t>
      </w:r>
      <w:proofErr w:type="spellEnd"/>
      <w:r>
        <w:t xml:space="preserve">  Администрация района  │</w:t>
      </w:r>
    </w:p>
    <w:p w:rsidR="00DE4F13" w:rsidRDefault="00DE4F13" w:rsidP="00DE4F13">
      <w:pPr>
        <w:pStyle w:val="ConsPlusNonformat"/>
        <w:widowControl/>
        <w:jc w:val="both"/>
      </w:pPr>
      <w:r>
        <w:t xml:space="preserve">│  регистрацию документов, представленных  │     </w:t>
      </w:r>
      <w:proofErr w:type="spellStart"/>
      <w:r>
        <w:t>│</w:t>
      </w:r>
      <w:proofErr w:type="spellEnd"/>
      <w:r>
        <w:t xml:space="preserve">  отказывает            │</w:t>
      </w:r>
    </w:p>
    <w:p w:rsidR="00DE4F13" w:rsidRDefault="00DE4F13" w:rsidP="00DE4F13">
      <w:pPr>
        <w:pStyle w:val="ConsPlusNonformat"/>
        <w:widowControl/>
        <w:jc w:val="both"/>
      </w:pPr>
      <w:r>
        <w:t xml:space="preserve">│               заявителем                 │     </w:t>
      </w:r>
      <w:proofErr w:type="spellStart"/>
      <w:r>
        <w:t>│</w:t>
      </w:r>
      <w:proofErr w:type="spellEnd"/>
      <w:r>
        <w:t xml:space="preserve">  заявителю в </w:t>
      </w:r>
      <w:proofErr w:type="spellStart"/>
      <w:r>
        <w:t>предостав</w:t>
      </w:r>
      <w:proofErr w:type="spellEnd"/>
      <w:r>
        <w:t xml:space="preserve"> │</w:t>
      </w:r>
    </w:p>
    <w:p w:rsidR="00DE4F13" w:rsidRDefault="00DE4F13" w:rsidP="00DE4F13">
      <w:pPr>
        <w:pStyle w:val="ConsPlusNonformat"/>
        <w:widowControl/>
        <w:jc w:val="both"/>
      </w:pPr>
      <w:r>
        <w:t xml:space="preserve">└──────────────────────┬───────────────────┘     </w:t>
      </w:r>
      <w:proofErr w:type="spellStart"/>
      <w:r>
        <w:t>│лении</w:t>
      </w:r>
      <w:proofErr w:type="spellEnd"/>
      <w:r>
        <w:t xml:space="preserve"> муниципальной     │</w:t>
      </w:r>
    </w:p>
    <w:p w:rsidR="00DE4F13" w:rsidRDefault="00DE4F13" w:rsidP="00DE4F13">
      <w:pPr>
        <w:pStyle w:val="ConsPlusNonformat"/>
        <w:widowControl/>
        <w:jc w:val="both"/>
      </w:pPr>
      <w:r>
        <w:t xml:space="preserve">                       </w:t>
      </w:r>
      <w:proofErr w:type="spellStart"/>
      <w:r>
        <w:t>v</w:t>
      </w:r>
      <w:proofErr w:type="spellEnd"/>
      <w:r>
        <w:t xml:space="preserve">                         </w:t>
      </w:r>
      <w:proofErr w:type="spellStart"/>
      <w:r>
        <w:t>│услуги</w:t>
      </w:r>
      <w:proofErr w:type="spellEnd"/>
      <w:r>
        <w:t xml:space="preserve"> в соответствии   │</w:t>
      </w:r>
    </w:p>
    <w:p w:rsidR="00DE4F13" w:rsidRDefault="00DE4F13" w:rsidP="00DE4F13">
      <w:pPr>
        <w:pStyle w:val="ConsPlusNonformat"/>
        <w:widowControl/>
        <w:jc w:val="both"/>
      </w:pPr>
      <w:r>
        <w:t xml:space="preserve">┌──────────────────────────────────────────┐     </w:t>
      </w:r>
      <w:proofErr w:type="spellStart"/>
      <w:r>
        <w:t>│с</w:t>
      </w:r>
      <w:proofErr w:type="spellEnd"/>
      <w:r>
        <w:t xml:space="preserve"> пунктом 2.7.настоящего</w:t>
      </w:r>
    </w:p>
    <w:p w:rsidR="00DE4F13" w:rsidRDefault="00DE4F13" w:rsidP="00DE4F13">
      <w:pPr>
        <w:pStyle w:val="ConsPlusNonformat"/>
        <w:widowControl/>
        <w:jc w:val="both"/>
      </w:pPr>
      <w:r>
        <w:t>│                                                 Регламента</w:t>
      </w:r>
    </w:p>
    <w:p w:rsidR="00DE4F13" w:rsidRDefault="00DE4F13" w:rsidP="00DE4F13">
      <w:pPr>
        <w:pStyle w:val="ConsPlusNonformat"/>
        <w:widowControl/>
        <w:jc w:val="both"/>
      </w:pPr>
      <w:proofErr w:type="spellStart"/>
      <w:r>
        <w:t>│Администрация</w:t>
      </w:r>
      <w:proofErr w:type="spellEnd"/>
      <w:r>
        <w:t xml:space="preserve"> района выдает заявителю     │     └────────────────────────┘</w:t>
      </w:r>
    </w:p>
    <w:p w:rsidR="00DE4F13" w:rsidRDefault="00DE4F13" w:rsidP="00DE4F13">
      <w:pPr>
        <w:pStyle w:val="ConsPlusNonformat"/>
        <w:widowControl/>
        <w:jc w:val="both"/>
      </w:pPr>
      <w:proofErr w:type="spellStart"/>
      <w:r>
        <w:t>│копию</w:t>
      </w:r>
      <w:proofErr w:type="spellEnd"/>
      <w:r>
        <w:t xml:space="preserve">  постановления о разрешении выбора  │     </w:t>
      </w:r>
    </w:p>
    <w:p w:rsidR="00DE4F13" w:rsidRDefault="00DE4F13" w:rsidP="00DE4F13">
      <w:pPr>
        <w:pStyle w:val="ConsPlusNonformat"/>
        <w:widowControl/>
        <w:jc w:val="both"/>
      </w:pPr>
      <w:proofErr w:type="spellStart"/>
      <w:r>
        <w:t>│земельного</w:t>
      </w:r>
      <w:proofErr w:type="spellEnd"/>
      <w:r>
        <w:t xml:space="preserve"> участка                        │     </w:t>
      </w:r>
    </w:p>
    <w:p w:rsidR="00DE4F13" w:rsidRDefault="00DE4F13" w:rsidP="00DE4F13">
      <w:pPr>
        <w:pStyle w:val="ConsPlusNonformat"/>
        <w:widowControl/>
        <w:jc w:val="both"/>
      </w:pPr>
      <w:r>
        <w:t xml:space="preserve">└──────────────────────────────────────────┘                                            </w:t>
      </w:r>
    </w:p>
    <w:p w:rsidR="00DE4F13" w:rsidRDefault="00DE4F13" w:rsidP="00DE4F13">
      <w:pPr>
        <w:autoSpaceDE w:val="0"/>
        <w:autoSpaceDN w:val="0"/>
        <w:adjustRightInd w:val="0"/>
        <w:jc w:val="both"/>
      </w:pPr>
    </w:p>
    <w:p w:rsidR="00DE4F13" w:rsidRDefault="00DE4F13" w:rsidP="00DE4F13">
      <w:pPr>
        <w:autoSpaceDE w:val="0"/>
        <w:autoSpaceDN w:val="0"/>
        <w:adjustRightInd w:val="0"/>
        <w:jc w:val="right"/>
      </w:pPr>
    </w:p>
    <w:p w:rsidR="00DE4F13" w:rsidRDefault="00DE4F13" w:rsidP="00DE4F13">
      <w:pPr>
        <w:autoSpaceDE w:val="0"/>
        <w:autoSpaceDN w:val="0"/>
        <w:adjustRightInd w:val="0"/>
        <w:jc w:val="both"/>
        <w:outlineLvl w:val="1"/>
      </w:pPr>
      <w:r>
        <w:t xml:space="preserve">                                                                                     </w:t>
      </w:r>
    </w:p>
    <w:p w:rsidR="00DE4F13" w:rsidRDefault="00DE4F13" w:rsidP="00DE4F13">
      <w:pPr>
        <w:autoSpaceDE w:val="0"/>
        <w:autoSpaceDN w:val="0"/>
        <w:adjustRightInd w:val="0"/>
        <w:jc w:val="right"/>
        <w:rPr>
          <w:sz w:val="20"/>
        </w:rPr>
      </w:pPr>
    </w:p>
    <w:p w:rsidR="00DE4F13" w:rsidRDefault="00DE4F13" w:rsidP="00DE4F13">
      <w:pPr>
        <w:ind w:firstLine="539"/>
        <w:jc w:val="right"/>
      </w:pPr>
      <w:r>
        <w:lastRenderedPageBreak/>
        <w:t>Приложение N 3</w:t>
      </w:r>
    </w:p>
    <w:p w:rsidR="00DE4F13" w:rsidRDefault="00DE4F13" w:rsidP="00DE4F13">
      <w:pPr>
        <w:autoSpaceDE w:val="0"/>
        <w:autoSpaceDN w:val="0"/>
        <w:adjustRightInd w:val="0"/>
        <w:ind w:left="4956"/>
        <w:jc w:val="right"/>
      </w:pPr>
      <w:r>
        <w:t xml:space="preserve">           к Административному регламенту</w:t>
      </w:r>
    </w:p>
    <w:p w:rsidR="00DE4F13" w:rsidRDefault="00DE4F13" w:rsidP="00DE4F13">
      <w:pPr>
        <w:autoSpaceDE w:val="0"/>
        <w:autoSpaceDN w:val="0"/>
        <w:adjustRightInd w:val="0"/>
        <w:jc w:val="right"/>
      </w:pPr>
      <w:r>
        <w:t xml:space="preserve">                                                                                           Ульчского </w:t>
      </w:r>
      <w:proofErr w:type="spellStart"/>
      <w:r>
        <w:t>мунципального</w:t>
      </w:r>
      <w:proofErr w:type="spellEnd"/>
      <w:r>
        <w:t xml:space="preserve"> района</w:t>
      </w:r>
    </w:p>
    <w:p w:rsidR="00DE4F13" w:rsidRDefault="00DE4F13" w:rsidP="00DE4F13">
      <w:pPr>
        <w:autoSpaceDE w:val="0"/>
        <w:autoSpaceDN w:val="0"/>
        <w:adjustRightInd w:val="0"/>
        <w:jc w:val="right"/>
      </w:pPr>
      <w:r>
        <w:t xml:space="preserve">                                                                                           по предоставлению </w:t>
      </w:r>
      <w:proofErr w:type="gramStart"/>
      <w:r>
        <w:t>муниципальной</w:t>
      </w:r>
      <w:proofErr w:type="gramEnd"/>
    </w:p>
    <w:p w:rsidR="00DE4F13" w:rsidRDefault="00DE4F13" w:rsidP="00DE4F13">
      <w:pPr>
        <w:autoSpaceDE w:val="0"/>
        <w:autoSpaceDN w:val="0"/>
        <w:adjustRightInd w:val="0"/>
        <w:jc w:val="right"/>
      </w:pPr>
      <w:r>
        <w:t xml:space="preserve">                                                                                           услуги «"Выбор земельных участков   </w:t>
      </w:r>
    </w:p>
    <w:p w:rsidR="00DE4F13" w:rsidRDefault="00DE4F13" w:rsidP="00DE4F13">
      <w:pPr>
        <w:autoSpaceDE w:val="0"/>
        <w:autoSpaceDN w:val="0"/>
        <w:adjustRightInd w:val="0"/>
        <w:jc w:val="right"/>
      </w:pPr>
      <w:r>
        <w:t xml:space="preserve">                                                                                           под размещение объектов</w:t>
      </w:r>
    </w:p>
    <w:p w:rsidR="00DE4F13" w:rsidRDefault="00DE4F13" w:rsidP="00DE4F13">
      <w:pPr>
        <w:autoSpaceDE w:val="0"/>
        <w:autoSpaceDN w:val="0"/>
        <w:adjustRightInd w:val="0"/>
        <w:jc w:val="right"/>
      </w:pPr>
      <w:r>
        <w:t xml:space="preserve">                                                                                          капитального строительства</w:t>
      </w:r>
    </w:p>
    <w:p w:rsidR="00DE4F13" w:rsidRDefault="00DE4F13" w:rsidP="00DE4F13">
      <w:pPr>
        <w:autoSpaceDE w:val="0"/>
        <w:autoSpaceDN w:val="0"/>
        <w:adjustRightInd w:val="0"/>
        <w:jc w:val="right"/>
      </w:pPr>
      <w:r>
        <w:t xml:space="preserve">                                                                                          на земельных участках, являющихся</w:t>
      </w:r>
    </w:p>
    <w:p w:rsidR="00DE4F13" w:rsidRDefault="00DE4F13" w:rsidP="00DE4F13">
      <w:pPr>
        <w:autoSpaceDE w:val="0"/>
        <w:autoSpaceDN w:val="0"/>
        <w:adjustRightInd w:val="0"/>
        <w:jc w:val="right"/>
      </w:pPr>
      <w:r>
        <w:t xml:space="preserve">                                                                                          собственностью Ульчского  </w:t>
      </w:r>
    </w:p>
    <w:p w:rsidR="00DE4F13" w:rsidRDefault="00DE4F13" w:rsidP="00DE4F13">
      <w:pPr>
        <w:autoSpaceDE w:val="0"/>
        <w:autoSpaceDN w:val="0"/>
        <w:adjustRightInd w:val="0"/>
        <w:jc w:val="right"/>
      </w:pPr>
      <w:r>
        <w:t xml:space="preserve">                                                                                           муниципального района</w:t>
      </w:r>
    </w:p>
    <w:p w:rsidR="00DE4F13" w:rsidRDefault="00DE4F13" w:rsidP="00DE4F13">
      <w:pPr>
        <w:autoSpaceDE w:val="0"/>
        <w:autoSpaceDN w:val="0"/>
        <w:adjustRightInd w:val="0"/>
        <w:jc w:val="both"/>
      </w:pPr>
    </w:p>
    <w:p w:rsidR="00DE4F13" w:rsidRDefault="00DE4F13" w:rsidP="00DE4F13">
      <w:pPr>
        <w:autoSpaceDE w:val="0"/>
        <w:autoSpaceDN w:val="0"/>
        <w:adjustRightInd w:val="0"/>
        <w:jc w:val="right"/>
        <w:rPr>
          <w:sz w:val="20"/>
        </w:rPr>
      </w:pPr>
    </w:p>
    <w:p w:rsidR="00DE4F13" w:rsidRDefault="00DE4F13" w:rsidP="00DE4F13">
      <w:pPr>
        <w:autoSpaceDE w:val="0"/>
        <w:autoSpaceDN w:val="0"/>
        <w:adjustRightInd w:val="0"/>
        <w:jc w:val="right"/>
        <w:rPr>
          <w:sz w:val="20"/>
        </w:rPr>
      </w:pPr>
    </w:p>
    <w:p w:rsidR="00DE4F13" w:rsidRDefault="00DE4F13" w:rsidP="00DE4F13">
      <w:pPr>
        <w:autoSpaceDE w:val="0"/>
        <w:autoSpaceDN w:val="0"/>
        <w:adjustRightInd w:val="0"/>
        <w:jc w:val="right"/>
        <w:rPr>
          <w:sz w:val="20"/>
        </w:rPr>
      </w:pPr>
    </w:p>
    <w:p w:rsidR="00DE4F13" w:rsidRDefault="00DE4F13" w:rsidP="00DE4F13">
      <w:pPr>
        <w:autoSpaceDE w:val="0"/>
        <w:autoSpaceDN w:val="0"/>
        <w:adjustRightInd w:val="0"/>
        <w:jc w:val="right"/>
        <w:rPr>
          <w:sz w:val="20"/>
        </w:rPr>
      </w:pPr>
    </w:p>
    <w:p w:rsidR="00DE4F13" w:rsidRDefault="00DE4F13" w:rsidP="00DE4F13">
      <w:pPr>
        <w:autoSpaceDE w:val="0"/>
        <w:autoSpaceDN w:val="0"/>
        <w:adjustRightInd w:val="0"/>
        <w:jc w:val="right"/>
        <w:rPr>
          <w:sz w:val="20"/>
        </w:rPr>
      </w:pPr>
    </w:p>
    <w:p w:rsidR="00DE4F13" w:rsidRDefault="00DE4F13" w:rsidP="00DE4F13">
      <w:pPr>
        <w:autoSpaceDE w:val="0"/>
        <w:autoSpaceDN w:val="0"/>
        <w:adjustRightInd w:val="0"/>
        <w:jc w:val="right"/>
        <w:rPr>
          <w:sz w:val="20"/>
        </w:rPr>
      </w:pPr>
    </w:p>
    <w:p w:rsidR="00DE4F13" w:rsidRDefault="00DE4F13" w:rsidP="00DE4F13">
      <w:pPr>
        <w:autoSpaceDE w:val="0"/>
        <w:autoSpaceDN w:val="0"/>
        <w:adjustRightInd w:val="0"/>
        <w:jc w:val="right"/>
        <w:rPr>
          <w:sz w:val="20"/>
        </w:rPr>
      </w:pPr>
    </w:p>
    <w:p w:rsidR="00DE4F13" w:rsidRDefault="00DE4F13" w:rsidP="00DE4F13">
      <w:pPr>
        <w:autoSpaceDE w:val="0"/>
        <w:autoSpaceDN w:val="0"/>
        <w:adjustRightInd w:val="0"/>
        <w:jc w:val="right"/>
        <w:rPr>
          <w:sz w:val="20"/>
        </w:rPr>
      </w:pPr>
    </w:p>
    <w:p w:rsidR="00DE4F13" w:rsidRDefault="00DE4F13" w:rsidP="00DE4F13">
      <w:pPr>
        <w:autoSpaceDE w:val="0"/>
        <w:autoSpaceDN w:val="0"/>
        <w:adjustRightInd w:val="0"/>
        <w:jc w:val="right"/>
        <w:rPr>
          <w:sz w:val="20"/>
        </w:rPr>
      </w:pPr>
    </w:p>
    <w:p w:rsidR="00DE4F13" w:rsidRDefault="00DE4F13" w:rsidP="00DE4F13">
      <w:pPr>
        <w:autoSpaceDE w:val="0"/>
        <w:autoSpaceDN w:val="0"/>
        <w:adjustRightInd w:val="0"/>
        <w:jc w:val="right"/>
        <w:rPr>
          <w:sz w:val="20"/>
        </w:rPr>
      </w:pPr>
    </w:p>
    <w:p w:rsidR="00DE4F13" w:rsidRDefault="00DE4F13" w:rsidP="00DE4F13">
      <w:pPr>
        <w:autoSpaceDE w:val="0"/>
        <w:autoSpaceDN w:val="0"/>
        <w:adjustRightInd w:val="0"/>
        <w:jc w:val="right"/>
        <w:rPr>
          <w:sz w:val="20"/>
        </w:rPr>
      </w:pPr>
    </w:p>
    <w:p w:rsidR="00DE4F13" w:rsidRDefault="00DE4F13" w:rsidP="00DE4F13">
      <w:pPr>
        <w:autoSpaceDE w:val="0"/>
        <w:autoSpaceDN w:val="0"/>
        <w:adjustRightInd w:val="0"/>
        <w:jc w:val="right"/>
        <w:rPr>
          <w:sz w:val="20"/>
        </w:rPr>
      </w:pPr>
    </w:p>
    <w:p w:rsidR="00DE4F13" w:rsidRDefault="00DE4F13" w:rsidP="00DE4F13">
      <w:pPr>
        <w:autoSpaceDE w:val="0"/>
        <w:autoSpaceDN w:val="0"/>
        <w:adjustRightInd w:val="0"/>
        <w:jc w:val="right"/>
        <w:rPr>
          <w:sz w:val="20"/>
        </w:rPr>
      </w:pPr>
    </w:p>
    <w:p w:rsidR="00DE4F13" w:rsidRDefault="00DE4F13" w:rsidP="00DE4F13">
      <w:pPr>
        <w:autoSpaceDE w:val="0"/>
        <w:autoSpaceDN w:val="0"/>
        <w:adjustRightInd w:val="0"/>
        <w:jc w:val="right"/>
        <w:rPr>
          <w:sz w:val="20"/>
        </w:rPr>
      </w:pPr>
    </w:p>
    <w:p w:rsidR="00DE4F13" w:rsidRDefault="00DE4F13" w:rsidP="00DE4F13">
      <w:pPr>
        <w:autoSpaceDE w:val="0"/>
        <w:autoSpaceDN w:val="0"/>
        <w:adjustRightInd w:val="0"/>
        <w:jc w:val="right"/>
        <w:rPr>
          <w:sz w:val="20"/>
        </w:rPr>
      </w:pPr>
    </w:p>
    <w:p w:rsidR="00DE4F13" w:rsidRDefault="00DE4F13" w:rsidP="00DE4F13">
      <w:pPr>
        <w:autoSpaceDE w:val="0"/>
        <w:autoSpaceDN w:val="0"/>
        <w:adjustRightInd w:val="0"/>
        <w:jc w:val="right"/>
        <w:rPr>
          <w:sz w:val="20"/>
        </w:rPr>
      </w:pPr>
    </w:p>
    <w:p w:rsidR="00DE4F13" w:rsidRDefault="00DE4F13" w:rsidP="00DE4F13">
      <w:pPr>
        <w:autoSpaceDE w:val="0"/>
        <w:autoSpaceDN w:val="0"/>
        <w:adjustRightInd w:val="0"/>
        <w:jc w:val="right"/>
        <w:rPr>
          <w:sz w:val="24"/>
          <w:szCs w:val="24"/>
        </w:rPr>
      </w:pPr>
      <w:r>
        <w:t xml:space="preserve">Главе Ульчского </w:t>
      </w:r>
      <w:proofErr w:type="spellStart"/>
      <w:r>
        <w:t>муницпального</w:t>
      </w:r>
      <w:proofErr w:type="spellEnd"/>
      <w:r>
        <w:t xml:space="preserve"> </w:t>
      </w:r>
    </w:p>
    <w:p w:rsidR="00DE4F13" w:rsidRDefault="00DE4F13" w:rsidP="00DE4F13">
      <w:pPr>
        <w:autoSpaceDE w:val="0"/>
        <w:autoSpaceDN w:val="0"/>
        <w:adjustRightInd w:val="0"/>
        <w:jc w:val="right"/>
      </w:pPr>
      <w:r>
        <w:t xml:space="preserve">                                                                                                                    района</w:t>
      </w:r>
    </w:p>
    <w:p w:rsidR="00DE4F13" w:rsidRDefault="00DE4F13" w:rsidP="00DE4F13">
      <w:pPr>
        <w:autoSpaceDE w:val="0"/>
        <w:autoSpaceDN w:val="0"/>
        <w:adjustRightInd w:val="0"/>
        <w:jc w:val="both"/>
      </w:pPr>
    </w:p>
    <w:p w:rsidR="00DE4F13" w:rsidRDefault="00DE4F13" w:rsidP="00DE4F13">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ЗАЯВЛЕНИЕ</w:t>
      </w:r>
    </w:p>
    <w:p w:rsidR="00DE4F13" w:rsidRDefault="00DE4F13" w:rsidP="00DE4F13">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на организацию работ по выбору/формированию земельного участка</w:t>
      </w:r>
    </w:p>
    <w:p w:rsidR="00DE4F13" w:rsidRDefault="00DE4F13" w:rsidP="00DE4F13">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для строительства капитального объекта</w:t>
      </w:r>
    </w:p>
    <w:p w:rsidR="00DE4F13" w:rsidRDefault="00DE4F13" w:rsidP="00DE4F13">
      <w:pPr>
        <w:pStyle w:val="ConsPlusNonformat"/>
        <w:widowControl/>
        <w:rPr>
          <w:rFonts w:ascii="Times New Roman" w:hAnsi="Times New Roman" w:cs="Times New Roman"/>
          <w:sz w:val="24"/>
          <w:szCs w:val="24"/>
        </w:rPr>
      </w:pP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Заявитель .....................................................................................................................................</w:t>
      </w:r>
    </w:p>
    <w:p w:rsidR="00DE4F13" w:rsidRDefault="00DE4F13" w:rsidP="00DE4F13">
      <w:pPr>
        <w:pStyle w:val="ConsPlusNonformat"/>
        <w:widowControl/>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(наименование организации, ФИО гражданина, индивидуального предпринимателя)</w:t>
      </w: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w:t>
      </w: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w:t>
      </w: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в лице ...............................................................................................................................................</w:t>
      </w:r>
    </w:p>
    <w:p w:rsidR="00DE4F13" w:rsidRDefault="00DE4F13" w:rsidP="00DE4F13">
      <w:pPr>
        <w:pStyle w:val="ConsPlusNonformat"/>
        <w:widowControl/>
        <w:rPr>
          <w:rFonts w:ascii="Times New Roman" w:hAnsi="Times New Roman" w:cs="Times New Roman"/>
        </w:rPr>
      </w:pPr>
      <w:r>
        <w:rPr>
          <w:rFonts w:ascii="Times New Roman" w:hAnsi="Times New Roman" w:cs="Times New Roman"/>
        </w:rPr>
        <w:t xml:space="preserve">                             (ФИО, должность)</w:t>
      </w:r>
    </w:p>
    <w:p w:rsidR="00DE4F13" w:rsidRDefault="00DE4F13" w:rsidP="00DE4F13">
      <w:pPr>
        <w:pStyle w:val="ConsPlusNonformat"/>
        <w:widowControl/>
        <w:rPr>
          <w:rFonts w:ascii="Times New Roman" w:hAnsi="Times New Roman" w:cs="Times New Roman"/>
          <w:sz w:val="24"/>
          <w:szCs w:val="24"/>
        </w:rPr>
      </w:pPr>
      <w:proofErr w:type="gramStart"/>
      <w:r>
        <w:rPr>
          <w:rFonts w:ascii="Times New Roman" w:hAnsi="Times New Roman" w:cs="Times New Roman"/>
          <w:sz w:val="24"/>
          <w:szCs w:val="24"/>
        </w:rPr>
        <w:t>действующего</w:t>
      </w:r>
      <w:proofErr w:type="gramEnd"/>
      <w:r>
        <w:rPr>
          <w:rFonts w:ascii="Times New Roman" w:hAnsi="Times New Roman" w:cs="Times New Roman"/>
          <w:sz w:val="24"/>
          <w:szCs w:val="24"/>
        </w:rPr>
        <w:t xml:space="preserve"> на основании .........................................................................................................</w:t>
      </w: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w:t>
      </w: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(документ, удостоверяющий личность и полномочия заявителя, доверенность)</w:t>
      </w: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Просит  организовать  работу  по выбору/формированию земельного участка </w:t>
      </w:r>
      <w:proofErr w:type="gramStart"/>
      <w:r>
        <w:rPr>
          <w:rFonts w:ascii="Times New Roman" w:hAnsi="Times New Roman" w:cs="Times New Roman"/>
          <w:sz w:val="24"/>
          <w:szCs w:val="24"/>
        </w:rPr>
        <w:t>для</w:t>
      </w:r>
      <w:proofErr w:type="gramEnd"/>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lastRenderedPageBreak/>
        <w:t>строительства капитального объекта ............................................................................................</w:t>
      </w: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w:t>
      </w:r>
    </w:p>
    <w:p w:rsidR="00DE4F13" w:rsidRDefault="00DE4F13" w:rsidP="00DE4F13">
      <w:pPr>
        <w:pStyle w:val="ConsPlusNonformat"/>
        <w:widowControl/>
        <w:rPr>
          <w:rFonts w:ascii="Times New Roman" w:hAnsi="Times New Roman" w:cs="Times New Roman"/>
        </w:rPr>
      </w:pPr>
      <w:r>
        <w:rPr>
          <w:rFonts w:ascii="Times New Roman" w:hAnsi="Times New Roman" w:cs="Times New Roman"/>
        </w:rPr>
        <w:t xml:space="preserve">                (испрашиваемое право на земельный участок)</w:t>
      </w: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w:t>
      </w: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w:t>
      </w:r>
    </w:p>
    <w:p w:rsidR="00DE4F13" w:rsidRDefault="00DE4F13" w:rsidP="00DE4F13">
      <w:pPr>
        <w:pStyle w:val="ConsPlusNonformat"/>
        <w:widowControl/>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(предполагаемое место размещения объекта)</w:t>
      </w: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В границах квартала (микрорайона, другого элемента планировочной структуры)</w:t>
      </w: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w:t>
      </w: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w:t>
      </w: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Ориентировочная площадь участка…………………………………...........................................</w:t>
      </w: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w:t>
      </w: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w:t>
      </w:r>
    </w:p>
    <w:p w:rsidR="00DE4F13" w:rsidRDefault="00DE4F13" w:rsidP="00DE4F13">
      <w:pPr>
        <w:pStyle w:val="ConsPlusNonformat"/>
        <w:widowControl/>
        <w:rPr>
          <w:rFonts w:ascii="Times New Roman" w:hAnsi="Times New Roman" w:cs="Times New Roman"/>
        </w:rPr>
      </w:pPr>
      <w:r>
        <w:rPr>
          <w:rFonts w:ascii="Times New Roman" w:hAnsi="Times New Roman" w:cs="Times New Roman"/>
        </w:rPr>
        <w:t xml:space="preserve">            (обоснование примерного размера земельного участка)</w:t>
      </w:r>
    </w:p>
    <w:p w:rsidR="00DE4F13" w:rsidRDefault="00DE4F13" w:rsidP="00DE4F13">
      <w:pPr>
        <w:pStyle w:val="ConsPlusNonformat"/>
        <w:widowControl/>
        <w:rPr>
          <w:rFonts w:ascii="Times New Roman" w:hAnsi="Times New Roman" w:cs="Times New Roman"/>
          <w:sz w:val="24"/>
          <w:szCs w:val="24"/>
        </w:rPr>
      </w:pP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Приложение: - </w:t>
      </w:r>
    </w:p>
    <w:p w:rsidR="00DE4F13" w:rsidRDefault="00DE4F13" w:rsidP="00DE4F13">
      <w:pPr>
        <w:autoSpaceDE w:val="0"/>
        <w:autoSpaceDN w:val="0"/>
        <w:adjustRightInd w:val="0"/>
        <w:ind w:firstLine="540"/>
        <w:jc w:val="both"/>
        <w:rPr>
          <w:sz w:val="20"/>
        </w:rPr>
      </w:pPr>
      <w:r>
        <w:rPr>
          <w:sz w:val="20"/>
        </w:rPr>
        <w:t xml:space="preserve">            - копия документа, удостоверяющего личность заявителя (для физического лица) либо личность представителя физического или юридического лица;</w:t>
      </w:r>
    </w:p>
    <w:p w:rsidR="00DE4F13" w:rsidRDefault="00DE4F13" w:rsidP="00DE4F13">
      <w:pPr>
        <w:autoSpaceDE w:val="0"/>
        <w:autoSpaceDN w:val="0"/>
        <w:adjustRightInd w:val="0"/>
        <w:ind w:firstLine="540"/>
        <w:jc w:val="both"/>
        <w:rPr>
          <w:sz w:val="20"/>
        </w:rPr>
      </w:pPr>
      <w:r>
        <w:rPr>
          <w:sz w:val="20"/>
        </w:rPr>
        <w:t>-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DE4F13" w:rsidRDefault="00DE4F13" w:rsidP="00DE4F13">
      <w:pPr>
        <w:autoSpaceDE w:val="0"/>
        <w:autoSpaceDN w:val="0"/>
        <w:adjustRightInd w:val="0"/>
        <w:ind w:firstLine="540"/>
        <w:jc w:val="both"/>
        <w:rPr>
          <w:sz w:val="20"/>
        </w:rPr>
      </w:pPr>
      <w:r>
        <w:rPr>
          <w:sz w:val="20"/>
        </w:rPr>
        <w:t>-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DE4F13" w:rsidRDefault="00DE4F13" w:rsidP="00DE4F13">
      <w:pPr>
        <w:autoSpaceDE w:val="0"/>
        <w:autoSpaceDN w:val="0"/>
        <w:adjustRightInd w:val="0"/>
        <w:ind w:firstLine="540"/>
        <w:jc w:val="both"/>
        <w:rPr>
          <w:sz w:val="20"/>
        </w:rPr>
      </w:pPr>
      <w:r>
        <w:rPr>
          <w:sz w:val="20"/>
        </w:rPr>
        <w:t>- технико-экономическое обоснование проекта строительства или необходимые расчеты (при наличии);</w:t>
      </w:r>
    </w:p>
    <w:p w:rsidR="00DE4F13" w:rsidRDefault="00DE4F13" w:rsidP="00DE4F13">
      <w:pPr>
        <w:autoSpaceDE w:val="0"/>
        <w:autoSpaceDN w:val="0"/>
        <w:adjustRightInd w:val="0"/>
        <w:ind w:firstLine="540"/>
        <w:jc w:val="both"/>
        <w:rPr>
          <w:sz w:val="20"/>
        </w:rPr>
      </w:pPr>
      <w:r>
        <w:rPr>
          <w:sz w:val="20"/>
        </w:rPr>
        <w:t>- схема размещения объекта или направление трассы линейного объекта.</w:t>
      </w:r>
    </w:p>
    <w:p w:rsidR="00DE4F13" w:rsidRDefault="00DE4F13" w:rsidP="00DE4F13">
      <w:pPr>
        <w:pStyle w:val="ConsPlusNonformat"/>
        <w:widowControl/>
        <w:rPr>
          <w:rFonts w:ascii="Times New Roman" w:hAnsi="Times New Roman" w:cs="Times New Roman"/>
          <w:sz w:val="24"/>
          <w:szCs w:val="24"/>
        </w:rPr>
      </w:pP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 ............... 20   г...............................................</w:t>
      </w:r>
    </w:p>
    <w:p w:rsidR="00DE4F13" w:rsidRDefault="00DE4F13" w:rsidP="00DE4F13">
      <w:pPr>
        <w:pStyle w:val="ConsPlusNonformat"/>
        <w:widowControl/>
        <w:rPr>
          <w:rFonts w:ascii="Times New Roman" w:hAnsi="Times New Roman" w:cs="Times New Roman"/>
          <w:sz w:val="24"/>
          <w:szCs w:val="24"/>
        </w:rPr>
      </w:pPr>
      <w:r>
        <w:rPr>
          <w:rFonts w:ascii="Times New Roman" w:hAnsi="Times New Roman" w:cs="Times New Roman"/>
          <w:sz w:val="24"/>
          <w:szCs w:val="24"/>
        </w:rPr>
        <w:t>...........................................................................</w:t>
      </w:r>
    </w:p>
    <w:p w:rsidR="00DE4F13" w:rsidRDefault="00DE4F13" w:rsidP="00DE4F13">
      <w:pPr>
        <w:pStyle w:val="ConsPlusNonformat"/>
        <w:widowControl/>
      </w:pPr>
      <w:r>
        <w:rPr>
          <w:rFonts w:ascii="Times New Roman" w:hAnsi="Times New Roman" w:cs="Times New Roman"/>
          <w:sz w:val="24"/>
          <w:szCs w:val="24"/>
        </w:rPr>
        <w:t xml:space="preserve">               </w:t>
      </w:r>
      <w:r>
        <w:rPr>
          <w:rFonts w:ascii="Times New Roman" w:hAnsi="Times New Roman" w:cs="Times New Roman"/>
        </w:rPr>
        <w:t>(ФИО, подпись заявителя или доверенного лица</w:t>
      </w:r>
      <w:r>
        <w:t>)</w:t>
      </w:r>
    </w:p>
    <w:p w:rsidR="00DE4F13" w:rsidRDefault="00DE4F13" w:rsidP="00DE4F13">
      <w:pPr>
        <w:rPr>
          <w:sz w:val="20"/>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DE4F13" w:rsidRDefault="00DE4F13" w:rsidP="00DE4F13">
      <w:pPr>
        <w:jc w:val="both"/>
        <w:rPr>
          <w:szCs w:val="28"/>
        </w:rPr>
      </w:pPr>
    </w:p>
    <w:p w:rsidR="00F44C23" w:rsidRDefault="00F44C23"/>
    <w:sectPr w:rsidR="00F44C23" w:rsidSect="0028465D">
      <w:pgSz w:w="11906" w:h="16838"/>
      <w:pgMar w:top="1134" w:right="454" w:bottom="1134" w:left="209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EDA8852"/>
    <w:lvl w:ilvl="0">
      <w:numFmt w:val="bullet"/>
      <w:lvlText w:val="*"/>
      <w:lvlJc w:val="left"/>
      <w:pPr>
        <w:ind w:left="0" w:firstLine="0"/>
      </w:pPr>
    </w:lvl>
  </w:abstractNum>
  <w:num w:numId="1">
    <w:abstractNumId w:val="0"/>
    <w:lvlOverride w:ilvl="0">
      <w:lvl w:ilvl="0">
        <w:numFmt w:val="bullet"/>
        <w:lvlText w:val="-"/>
        <w:legacy w:legacy="1" w:legacySpace="0" w:legacyIndent="187"/>
        <w:lvlJc w:val="left"/>
        <w:pPr>
          <w:ind w:left="0" w:firstLine="0"/>
        </w:pPr>
        <w:rPr>
          <w:rFonts w:ascii="Times New Roman" w:hAnsi="Times New Roman" w:cs="Times New Roman" w:hint="default"/>
        </w:rPr>
      </w:lvl>
    </w:lvlOverride>
  </w:num>
  <w:num w:numId="2">
    <w:abstractNumId w:val="0"/>
    <w:lvlOverride w:ilvl="0">
      <w:lvl w:ilvl="0">
        <w:numFmt w:val="bullet"/>
        <w:lvlText w:val="-"/>
        <w:legacy w:legacy="1" w:legacySpace="0" w:legacyIndent="180"/>
        <w:lvlJc w:val="left"/>
        <w:pPr>
          <w:ind w:left="0" w:firstLine="0"/>
        </w:pPr>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E4F13"/>
    <w:rsid w:val="00DE4F13"/>
    <w:rsid w:val="00F44C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F13"/>
    <w:pPr>
      <w:spacing w:after="0" w:line="240" w:lineRule="auto"/>
    </w:pPr>
    <w:rPr>
      <w:rFonts w:ascii="Times New Roman" w:eastAsia="Times New Roman" w:hAnsi="Times New Roman" w:cs="Times New Roman"/>
      <w:sz w:val="28"/>
      <w:szCs w:val="20"/>
      <w:lang w:eastAsia="ru-RU"/>
    </w:rPr>
  </w:style>
  <w:style w:type="paragraph" w:styleId="2">
    <w:name w:val="heading 2"/>
    <w:basedOn w:val="a"/>
    <w:next w:val="a"/>
    <w:link w:val="20"/>
    <w:qFormat/>
    <w:rsid w:val="00DE4F13"/>
    <w:pPr>
      <w:keepNext/>
      <w:spacing w:before="240" w:after="60"/>
      <w:outlineLvl w:val="1"/>
    </w:pPr>
    <w:rPr>
      <w:rFonts w:ascii="Arial" w:hAnsi="Arial" w:cs="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E4F13"/>
    <w:rPr>
      <w:rFonts w:ascii="Arial" w:eastAsia="Times New Roman" w:hAnsi="Arial" w:cs="Arial"/>
      <w:b/>
      <w:bCs/>
      <w:i/>
      <w:iCs/>
      <w:sz w:val="28"/>
      <w:szCs w:val="28"/>
      <w:lang w:eastAsia="ru-RU"/>
    </w:rPr>
  </w:style>
  <w:style w:type="paragraph" w:styleId="a3">
    <w:name w:val="Body Text"/>
    <w:basedOn w:val="a"/>
    <w:link w:val="a4"/>
    <w:rsid w:val="00DE4F13"/>
    <w:pPr>
      <w:jc w:val="both"/>
    </w:pPr>
  </w:style>
  <w:style w:type="character" w:customStyle="1" w:styleId="a4">
    <w:name w:val="Основной текст Знак"/>
    <w:basedOn w:val="a0"/>
    <w:link w:val="a3"/>
    <w:rsid w:val="00DE4F13"/>
    <w:rPr>
      <w:rFonts w:ascii="Times New Roman" w:eastAsia="Times New Roman" w:hAnsi="Times New Roman" w:cs="Times New Roman"/>
      <w:sz w:val="28"/>
      <w:szCs w:val="20"/>
      <w:lang w:eastAsia="ru-RU"/>
    </w:rPr>
  </w:style>
  <w:style w:type="character" w:styleId="a5">
    <w:name w:val="Hyperlink"/>
    <w:basedOn w:val="a0"/>
    <w:rsid w:val="00DE4F13"/>
    <w:rPr>
      <w:color w:val="0000FF"/>
      <w:u w:val="single"/>
    </w:rPr>
  </w:style>
  <w:style w:type="paragraph" w:styleId="a6">
    <w:name w:val="Normal (Web)"/>
    <w:basedOn w:val="a"/>
    <w:rsid w:val="00DE4F13"/>
    <w:pPr>
      <w:spacing w:before="100" w:beforeAutospacing="1" w:after="100" w:afterAutospacing="1" w:line="320" w:lineRule="atLeast"/>
    </w:pPr>
    <w:rPr>
      <w:rFonts w:ascii="Arial" w:hAnsi="Arial" w:cs="Arial"/>
      <w:color w:val="333333"/>
      <w:sz w:val="26"/>
      <w:szCs w:val="26"/>
    </w:rPr>
  </w:style>
  <w:style w:type="paragraph" w:customStyle="1" w:styleId="ConsPlusNonformat">
    <w:name w:val="ConsPlusNonformat"/>
    <w:rsid w:val="00DE4F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E4F1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DE4F1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7">
    <w:name w:val="Strong"/>
    <w:basedOn w:val="a0"/>
    <w:qFormat/>
    <w:rsid w:val="00DE4F13"/>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ster@adminulchi.ru" TargetMode="External"/><Relationship Id="rId13" Type="http://schemas.openxmlformats.org/officeDocument/2006/relationships/hyperlink" Target="consultantplus://offline/ref=755865D15E6CBF1D556E33181456D50643D93559260AB4DED04A0080BBjAv8F" TargetMode="External"/><Relationship Id="rId18" Type="http://schemas.openxmlformats.org/officeDocument/2006/relationships/hyperlink" Target="consultantplus://offline/ref=755865D15E6CBF1D556E2D15023A8B0A43D06854260AB88E89155BDDECA102B56DD50AD7F31B00ADE3BBABj4vAF" TargetMode="External"/><Relationship Id="rId26" Type="http://schemas.openxmlformats.org/officeDocument/2006/relationships/hyperlink" Target="consultantplus://offline/ref=8752D8BAC165945DF537C81885DF24567557904B67788251106DC532nDlCX" TargetMode="External"/><Relationship Id="rId3" Type="http://schemas.openxmlformats.org/officeDocument/2006/relationships/settings" Target="settings.xml"/><Relationship Id="rId21" Type="http://schemas.openxmlformats.org/officeDocument/2006/relationships/hyperlink" Target="consultantplus://offline/ref=755865D15E6CBF1D556E2D15023A8B0A43D06854260AB88E89155BDDECA102B56DD50AD7F31B00ADE3BAACj4vAF" TargetMode="External"/><Relationship Id="rId34" Type="http://schemas.openxmlformats.org/officeDocument/2006/relationships/theme" Target="theme/theme1.xml"/><Relationship Id="rId7" Type="http://schemas.openxmlformats.org/officeDocument/2006/relationships/hyperlink" Target="mailto:arxitekt_boss@adminulchi.ru" TargetMode="External"/><Relationship Id="rId12" Type="http://schemas.openxmlformats.org/officeDocument/2006/relationships/hyperlink" Target="consultantplus://offline/ref=755865D15E6CBF1D556E33181456D50643D9345E230DB4DED04A0080BBA808E22A9A5395B71607AEjEv1F" TargetMode="External"/><Relationship Id="rId17" Type="http://schemas.openxmlformats.org/officeDocument/2006/relationships/hyperlink" Target="consultantplus://offline/ref=755865D15E6CBF1D556E2D15023A8B0A43D06854260AB88E89155BDDECA102B56DD50AD7F31B00ADE3BBABj4v6F" TargetMode="External"/><Relationship Id="rId25" Type="http://schemas.openxmlformats.org/officeDocument/2006/relationships/hyperlink" Target="consultantplus://offline/main?base=LAW;n=103023;fld=134;dst=100041"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755865D15E6CBF1D556E2D15023A8B0A43D06854260AB88E89155BDDECA102B56DD50AD7F31B00ADE3BBAAj4v5F" TargetMode="External"/><Relationship Id="rId20" Type="http://schemas.openxmlformats.org/officeDocument/2006/relationships/hyperlink" Target="consultantplus://offline/ref=755865D15E6CBF1D556E2D15023A8B0A43D06854260AB88E89155BDDECA102B56DD50AD7F31B00ADE3BAACj4vAF" TargetMode="External"/><Relationship Id="rId29" Type="http://schemas.openxmlformats.org/officeDocument/2006/relationships/hyperlink" Target="consultantplus://offline/ref=7DE4564C6C3E3131F6C197F7A47EDC659A75A24FC1A815FE695AC69DB75C78212CA2569591E39A435CxDG" TargetMode="External"/><Relationship Id="rId1" Type="http://schemas.openxmlformats.org/officeDocument/2006/relationships/numbering" Target="numbering.xml"/><Relationship Id="rId6" Type="http://schemas.openxmlformats.org/officeDocument/2006/relationships/hyperlink" Target="http://www.adminraion.bgr.kht.ru/" TargetMode="External"/><Relationship Id="rId11" Type="http://schemas.openxmlformats.org/officeDocument/2006/relationships/hyperlink" Target="consultantplus://offline/ref=755865D15E6CBF1D556E33181456D50643D9345E2A07B4DED04A0080BBA808E22A9A5395B71603ABjEv0F" TargetMode="External"/><Relationship Id="rId24" Type="http://schemas.openxmlformats.org/officeDocument/2006/relationships/hyperlink" Target="consultantplus://offline/main?base=RLAW011;n=52433;fld=134;dst=100129" TargetMode="External"/><Relationship Id="rId32" Type="http://schemas.openxmlformats.org/officeDocument/2006/relationships/hyperlink" Target="mailto:arxitekt_boss@adminulchi.ru" TargetMode="External"/><Relationship Id="rId5" Type="http://schemas.openxmlformats.org/officeDocument/2006/relationships/hyperlink" Target="consultantplus://offline/ref=755865D15E6CBF1D556E33181456D50643D9345E2A07B4DED04A0080BBA808E22A9A5395B71603ABjEv0F" TargetMode="External"/><Relationship Id="rId15" Type="http://schemas.openxmlformats.org/officeDocument/2006/relationships/hyperlink" Target="consultantplus://offline/ref=755865D15E6CBF1D556E33181456D50643D93451220FB4DED04A0080BBA808E22A9A5395B71601A9jEv2F" TargetMode="External"/><Relationship Id="rId23" Type="http://schemas.openxmlformats.org/officeDocument/2006/relationships/hyperlink" Target="consultantplus://offline/main?base=RLAW011;n=52433;fld=134;dst=100129" TargetMode="External"/><Relationship Id="rId28" Type="http://schemas.openxmlformats.org/officeDocument/2006/relationships/hyperlink" Target="consultantplus://offline/ref=673B5608CB84DBBC3152CEFF46BF8980C396436E9A80BB6C3F7D70DD2DiCG" TargetMode="External"/><Relationship Id="rId10" Type="http://schemas.openxmlformats.org/officeDocument/2006/relationships/hyperlink" Target="consultantplus://offline/ref=755865D15E6CBF1D556E33181456D50640D3315C2858E3DC811F0Ej8v5F" TargetMode="External"/><Relationship Id="rId19" Type="http://schemas.openxmlformats.org/officeDocument/2006/relationships/hyperlink" Target="consultantplus://offline/ref=755865D15E6CBF1D556E2D15023A8B0A43D06854260AB88E89155BDDECA102B56DD50AD7F31B00ADE3BBA8j4v0F" TargetMode="External"/><Relationship Id="rId31" Type="http://schemas.openxmlformats.org/officeDocument/2006/relationships/hyperlink" Target="mailto:master@adminulchi.ru"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consultantplus://offline/ref=755865D15E6CBF1D556E33181456D50643D9355A2706B4DED04A0080BBjAv8F" TargetMode="External"/><Relationship Id="rId22" Type="http://schemas.openxmlformats.org/officeDocument/2006/relationships/hyperlink" Target="consultantplus://offline/ref=755865D15E6CBF1D556E2D15023A8B0A43D06854260AB88E89155BDDECA102B56DD50AD7F31B00ADE3BAADj4v0F" TargetMode="External"/><Relationship Id="rId27" Type="http://schemas.openxmlformats.org/officeDocument/2006/relationships/hyperlink" Target="mailto:pervzam@adminulchi.ru" TargetMode="External"/><Relationship Id="rId30" Type="http://schemas.openxmlformats.org/officeDocument/2006/relationships/hyperlink" Target="http://www.adminulch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6244</Words>
  <Characters>35595</Characters>
  <Application>Microsoft Office Word</Application>
  <DocSecurity>0</DocSecurity>
  <Lines>296</Lines>
  <Paragraphs>83</Paragraphs>
  <ScaleCrop>false</ScaleCrop>
  <Company>Microsoft</Company>
  <LinksUpToDate>false</LinksUpToDate>
  <CharactersWithSpaces>41756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Симоненко</dc:creator>
  <cp:keywords/>
  <dc:description/>
  <cp:lastModifiedBy>Симоненко</cp:lastModifiedBy>
  <cp:revision>2</cp:revision>
  <dcterms:created xsi:type="dcterms:W3CDTF">2012-09-27T05:23:00Z</dcterms:created>
  <dcterms:modified xsi:type="dcterms:W3CDTF">2012-09-27T05:23:00Z</dcterms:modified>
</cp:coreProperties>
</file>