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4B" w:rsidRPr="00020E7C" w:rsidRDefault="005D534B" w:rsidP="005D53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0E7C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5D534B" w:rsidRPr="00020E7C" w:rsidRDefault="005D534B" w:rsidP="005D53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0E7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5D534B" w:rsidRPr="00020E7C" w:rsidRDefault="005D534B" w:rsidP="005D534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0E7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D534B" w:rsidRPr="00020E7C" w:rsidRDefault="005D534B" w:rsidP="005D534B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34B" w:rsidRPr="00020E7C" w:rsidRDefault="005D534B" w:rsidP="005D534B">
      <w:pPr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534B" w:rsidRPr="00020E7C" w:rsidRDefault="005D534B" w:rsidP="005D53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20E7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16</w:t>
      </w:r>
      <w:r w:rsidRPr="00020E7C">
        <w:rPr>
          <w:rFonts w:ascii="Times New Roman" w:hAnsi="Times New Roman" w:cs="Times New Roman"/>
          <w:sz w:val="28"/>
          <w:szCs w:val="28"/>
          <w:u w:val="single"/>
        </w:rPr>
        <w:t xml:space="preserve">.10.2014 </w:t>
      </w:r>
      <w:r w:rsidRPr="00020E7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1054</w:t>
      </w:r>
      <w:r w:rsidRPr="00020E7C">
        <w:rPr>
          <w:rFonts w:ascii="Times New Roman" w:hAnsi="Times New Roman" w:cs="Times New Roman"/>
          <w:sz w:val="28"/>
          <w:szCs w:val="28"/>
          <w:u w:val="single"/>
        </w:rPr>
        <w:t>-па</w:t>
      </w:r>
    </w:p>
    <w:p w:rsidR="005D534B" w:rsidRPr="00020E7C" w:rsidRDefault="005D534B" w:rsidP="005D534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20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020E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</w:t>
      </w:r>
      <w:r w:rsidRPr="00020E7C">
        <w:rPr>
          <w:rFonts w:ascii="Times New Roman" w:hAnsi="Times New Roman" w:cs="Times New Roman"/>
        </w:rPr>
        <w:t>с. Богородское</w:t>
      </w:r>
    </w:p>
    <w:p w:rsidR="005D534B" w:rsidRDefault="005D534B" w:rsidP="005D534B">
      <w:pPr>
        <w:rPr>
          <w:sz w:val="24"/>
        </w:rPr>
      </w:pPr>
    </w:p>
    <w:p w:rsidR="005D534B" w:rsidRPr="00C42FBC" w:rsidRDefault="005D534B" w:rsidP="005D534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D534B" w:rsidRDefault="005D534B" w:rsidP="005D534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минимальной заработной платы в муниципальных казенных, бюджетных и автономных учреждениях Ульчского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</w:p>
    <w:p w:rsidR="005D534B" w:rsidRDefault="005D534B" w:rsidP="005D53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D534B" w:rsidRPr="0091031B" w:rsidRDefault="005D534B" w:rsidP="005D534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5D534B" w:rsidRDefault="005D534B" w:rsidP="005D53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133.1 Трудового кодекса Российской Федерации, в целях реализации Соглашения о минимальной заработной плате в Хабаровском крае между Хабаровским краевым объединением организаций профсоюзов, региональным объединением работодателей «Союз работодателей Хабаровского края» и  Правительством Хабаровского края от 28 августа 2014 г. администрация района</w:t>
      </w:r>
    </w:p>
    <w:p w:rsidR="005D534B" w:rsidRPr="0091031B" w:rsidRDefault="005D534B" w:rsidP="005D53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91031B">
        <w:rPr>
          <w:rFonts w:ascii="Times New Roman" w:hAnsi="Times New Roman" w:cs="Times New Roman"/>
          <w:sz w:val="28"/>
          <w:szCs w:val="28"/>
        </w:rPr>
        <w:t>:</w:t>
      </w:r>
    </w:p>
    <w:p w:rsidR="005D534B" w:rsidRDefault="005D534B" w:rsidP="005D534B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Установить с 01 сентября 2014 г. работникам казенных, бюджетных и автономных учреждений Хабаровского края минимальную заработную плату в размере 9 485 рублей в месяц.</w:t>
      </w:r>
    </w:p>
    <w:p w:rsidR="005D534B" w:rsidRDefault="005D534B" w:rsidP="005D534B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Финансирование расходов, связанных с реализацией пункта 1 настоящего постановления, производить за счет бюджетных ассигнований, предусмотренных в бюджете Ульчского муниципального района.</w:t>
      </w:r>
    </w:p>
    <w:p w:rsidR="005D534B" w:rsidRDefault="005D534B" w:rsidP="005D534B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Рекомендовать главам сельских поселений Ульчского муниципального района принять соответствующие меры по обеспечению установленного размера минимальной заработной платы в муниципальных казенных,  бюджетных и автономных учреждениях.</w:t>
      </w:r>
    </w:p>
    <w:p w:rsidR="005D534B" w:rsidRPr="008222A7" w:rsidRDefault="005D534B" w:rsidP="005D534B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Признать утратившим силу постановление администрации Ульчского муниципального района от 17 июня 2013 № 552-па «Об установлении минимальной заработной платы в муниципальных казенных, бюджетных и автономных учреждениях Ульчского муниципального района.</w:t>
      </w:r>
    </w:p>
    <w:p w:rsidR="005D534B" w:rsidRDefault="005D534B" w:rsidP="005D534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</w:t>
      </w:r>
      <w:r w:rsidRPr="00912EA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  Настоящее постановление вступает в силу со дня 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официал</w:t>
      </w:r>
      <w:proofErr w:type="gramStart"/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опубликования и распространяется на  правоотношения, возникшие с  01 сентября 2014 г.</w:t>
      </w:r>
    </w:p>
    <w:p w:rsidR="005D534B" w:rsidRPr="00912EA6" w:rsidRDefault="005D534B" w:rsidP="005D534B">
      <w:pPr>
        <w:tabs>
          <w:tab w:val="left" w:pos="935"/>
          <w:tab w:val="left" w:pos="7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34B" w:rsidRDefault="005D534B" w:rsidP="005D534B">
      <w:pPr>
        <w:tabs>
          <w:tab w:val="left" w:pos="935"/>
          <w:tab w:val="left" w:pos="76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534B" w:rsidRDefault="005D534B" w:rsidP="005D534B">
      <w:pPr>
        <w:tabs>
          <w:tab w:val="left" w:pos="9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                                                      Ю.Л.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5D534B" w:rsidRDefault="005D534B" w:rsidP="005D534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5104F" w:rsidRDefault="0005104F"/>
    <w:sectPr w:rsidR="0005104F" w:rsidSect="00020E7C">
      <w:pgSz w:w="11906" w:h="16838"/>
      <w:pgMar w:top="851" w:right="567" w:bottom="426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D4609"/>
    <w:multiLevelType w:val="hybridMultilevel"/>
    <w:tmpl w:val="5CD82870"/>
    <w:lvl w:ilvl="0" w:tplc="31E0C828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34B"/>
    <w:rsid w:val="0005104F"/>
    <w:rsid w:val="005D5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534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>Microsoft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2014-10-16T22:55:00Z</dcterms:created>
  <dcterms:modified xsi:type="dcterms:W3CDTF">2014-10-16T22:55:00Z</dcterms:modified>
</cp:coreProperties>
</file>