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3CB" w:rsidRDefault="005D6491" w:rsidP="005D6491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Ульчского</w:t>
      </w:r>
    </w:p>
    <w:p w:rsidR="005D6491" w:rsidRDefault="005D6491" w:rsidP="005D6491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 Хабаровского края</w:t>
      </w:r>
    </w:p>
    <w:p w:rsidR="005D6491" w:rsidRDefault="005D6491" w:rsidP="005D64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УПРАВЛЕНИЕ</w:t>
      </w:r>
    </w:p>
    <w:p w:rsidR="005D6491" w:rsidRDefault="005D6491" w:rsidP="005D64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5D6491" w:rsidRDefault="005D6491" w:rsidP="005D649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6446D" w:rsidRDefault="005D6491" w:rsidP="005D64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5D6491">
        <w:rPr>
          <w:rFonts w:ascii="Times New Roman" w:hAnsi="Times New Roman"/>
          <w:sz w:val="28"/>
          <w:szCs w:val="28"/>
          <w:u w:val="single"/>
        </w:rPr>
        <w:t>15.07.2014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5D6491">
        <w:rPr>
          <w:rFonts w:ascii="Times New Roman" w:hAnsi="Times New Roman"/>
          <w:sz w:val="28"/>
          <w:szCs w:val="28"/>
          <w:u w:val="single"/>
        </w:rPr>
        <w:t>12</w:t>
      </w:r>
    </w:p>
    <w:p w:rsidR="005D6491" w:rsidRPr="005D6491" w:rsidRDefault="005D6491" w:rsidP="005D64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с</w:t>
      </w:r>
      <w:r w:rsidRPr="005D6491">
        <w:rPr>
          <w:rFonts w:ascii="Times New Roman" w:hAnsi="Times New Roman"/>
          <w:sz w:val="28"/>
          <w:szCs w:val="28"/>
        </w:rPr>
        <w:t>.Богородское</w:t>
      </w:r>
    </w:p>
    <w:p w:rsidR="0026446D" w:rsidRDefault="0026446D" w:rsidP="002644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446D" w:rsidRDefault="0026446D" w:rsidP="002644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753CB" w:rsidRDefault="00097A0E" w:rsidP="00097A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порядке и методике планирования бюджетных ассигнований бюджета Ульчского муниципального района на очередной  финансовый годи и плановый период </w:t>
      </w: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753CB" w:rsidRDefault="000753CB" w:rsidP="00097A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53CB" w:rsidRDefault="000753CB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B2AD8" w:rsidRPr="002A350D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A350D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 w:history="1">
        <w:r w:rsidRPr="002A350D">
          <w:rPr>
            <w:rFonts w:ascii="Times New Roman" w:hAnsi="Times New Roman"/>
            <w:color w:val="0000FF"/>
            <w:sz w:val="28"/>
            <w:szCs w:val="28"/>
          </w:rPr>
          <w:t>статьями 174.2</w:t>
        </w:r>
      </w:hyperlink>
      <w:r w:rsidRPr="002A350D">
        <w:rPr>
          <w:rFonts w:ascii="Times New Roman" w:hAnsi="Times New Roman"/>
          <w:sz w:val="28"/>
          <w:szCs w:val="28"/>
        </w:rPr>
        <w:t xml:space="preserve">, </w:t>
      </w:r>
      <w:hyperlink r:id="rId6" w:history="1">
        <w:r w:rsidRPr="002A350D">
          <w:rPr>
            <w:rFonts w:ascii="Times New Roman" w:hAnsi="Times New Roman"/>
            <w:color w:val="0000FF"/>
            <w:sz w:val="28"/>
            <w:szCs w:val="28"/>
          </w:rPr>
          <w:t>179</w:t>
        </w:r>
      </w:hyperlink>
      <w:r w:rsidRPr="002A350D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приказываю:</w:t>
      </w:r>
    </w:p>
    <w:p w:rsidR="000B2AD8" w:rsidRPr="002A350D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A350D">
        <w:rPr>
          <w:rFonts w:ascii="Times New Roman" w:hAnsi="Times New Roman"/>
          <w:sz w:val="28"/>
          <w:szCs w:val="28"/>
        </w:rPr>
        <w:t xml:space="preserve">1. Утвердить прилагаемый </w:t>
      </w:r>
      <w:hyperlink w:anchor="Par32" w:history="1">
        <w:r w:rsidRPr="002A350D">
          <w:rPr>
            <w:rFonts w:ascii="Times New Roman" w:hAnsi="Times New Roman"/>
            <w:color w:val="0000FF"/>
            <w:sz w:val="28"/>
            <w:szCs w:val="28"/>
          </w:rPr>
          <w:t>Порядок и методику</w:t>
        </w:r>
      </w:hyperlink>
      <w:r w:rsidRPr="002A350D">
        <w:rPr>
          <w:rFonts w:ascii="Times New Roman" w:hAnsi="Times New Roman"/>
          <w:sz w:val="28"/>
          <w:szCs w:val="28"/>
        </w:rPr>
        <w:t xml:space="preserve"> планирования бюджетных ассигнований </w:t>
      </w:r>
      <w:r>
        <w:rPr>
          <w:rFonts w:ascii="Times New Roman" w:hAnsi="Times New Roman"/>
          <w:sz w:val="28"/>
          <w:szCs w:val="28"/>
        </w:rPr>
        <w:t>бюджета Ульчского муниципального района</w:t>
      </w:r>
      <w:r w:rsidRPr="002A350D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период.</w:t>
      </w:r>
    </w:p>
    <w:p w:rsidR="000B2AD8" w:rsidRPr="002A350D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A350D">
        <w:rPr>
          <w:rFonts w:ascii="Times New Roman" w:hAnsi="Times New Roman"/>
          <w:sz w:val="28"/>
          <w:szCs w:val="28"/>
        </w:rPr>
        <w:t>2. Признать утратившими силу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2A350D">
          <w:rPr>
            <w:rFonts w:ascii="Times New Roman" w:hAnsi="Times New Roman"/>
            <w:color w:val="0000FF"/>
            <w:sz w:val="28"/>
            <w:szCs w:val="28"/>
          </w:rPr>
          <w:t>приказ</w:t>
        </w:r>
      </w:hyperlink>
      <w:r w:rsidRPr="002A35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финансового управления администрации Ульчского муниципального района от 25.07.2012 № 16 </w:t>
      </w:r>
      <w:r w:rsidRPr="002A350D">
        <w:rPr>
          <w:rFonts w:ascii="Times New Roman" w:hAnsi="Times New Roman"/>
          <w:sz w:val="28"/>
          <w:szCs w:val="28"/>
        </w:rPr>
        <w:t>"О порядке планирования бюджетных ассигнований бюджета</w:t>
      </w:r>
      <w:r>
        <w:rPr>
          <w:rFonts w:ascii="Times New Roman" w:hAnsi="Times New Roman"/>
          <w:sz w:val="28"/>
          <w:szCs w:val="28"/>
        </w:rPr>
        <w:t xml:space="preserve"> Ульчского муниципального района</w:t>
      </w:r>
      <w:r w:rsidRPr="002A350D">
        <w:rPr>
          <w:rFonts w:ascii="Times New Roman" w:hAnsi="Times New Roman"/>
          <w:sz w:val="28"/>
          <w:szCs w:val="28"/>
        </w:rPr>
        <w:t xml:space="preserve"> на очередной финансовый год и на плановый период";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A350D">
        <w:rPr>
          <w:rFonts w:ascii="Times New Roman" w:hAnsi="Times New Roman"/>
          <w:sz w:val="28"/>
          <w:szCs w:val="28"/>
        </w:rPr>
        <w:t xml:space="preserve">. Контроль за исполнением настоящего приказа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Pr="002A350D">
        <w:rPr>
          <w:rFonts w:ascii="Times New Roman" w:hAnsi="Times New Roman"/>
          <w:sz w:val="28"/>
          <w:szCs w:val="28"/>
        </w:rPr>
        <w:t>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0B2AD8" w:rsidRPr="002A350D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финансового управления            </w:t>
      </w:r>
      <w:r w:rsidR="000753CB">
        <w:rPr>
          <w:rFonts w:ascii="Times New Roman" w:hAnsi="Times New Roman"/>
          <w:sz w:val="28"/>
          <w:szCs w:val="28"/>
        </w:rPr>
        <w:t xml:space="preserve">      </w:t>
      </w:r>
      <w:r w:rsidR="0026446D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И.Д. Баскова</w:t>
      </w:r>
    </w:p>
    <w:p w:rsidR="000B2AD8" w:rsidRPr="002A350D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0B2AD8" w:rsidRPr="009B6946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bookmarkStart w:id="0" w:name="Par26"/>
      <w:bookmarkEnd w:id="0"/>
      <w:r w:rsidRPr="009B6946">
        <w:rPr>
          <w:rFonts w:ascii="Times New Roman" w:hAnsi="Times New Roman"/>
          <w:sz w:val="28"/>
          <w:szCs w:val="28"/>
        </w:rPr>
        <w:t>УТВЕРЖДЕН</w:t>
      </w:r>
    </w:p>
    <w:p w:rsidR="000B2AD8" w:rsidRPr="009B6946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B6946">
        <w:rPr>
          <w:rFonts w:ascii="Times New Roman" w:hAnsi="Times New Roman"/>
          <w:sz w:val="28"/>
          <w:szCs w:val="28"/>
        </w:rPr>
        <w:t>Приказом</w:t>
      </w:r>
    </w:p>
    <w:p w:rsidR="000B2AD8" w:rsidRPr="009B6946" w:rsidRDefault="00A944B1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финансового управления </w:t>
      </w:r>
    </w:p>
    <w:p w:rsidR="000B2AD8" w:rsidRDefault="00A944B1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Ульчского</w:t>
      </w:r>
    </w:p>
    <w:p w:rsidR="00A944B1" w:rsidRPr="009B6946" w:rsidRDefault="00A944B1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0B2AD8" w:rsidRPr="009B6946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B6946">
        <w:rPr>
          <w:rFonts w:ascii="Times New Roman" w:hAnsi="Times New Roman"/>
          <w:sz w:val="28"/>
          <w:szCs w:val="28"/>
        </w:rPr>
        <w:t xml:space="preserve">от </w:t>
      </w:r>
      <w:r w:rsidR="00DE6601" w:rsidRPr="00DE6601">
        <w:rPr>
          <w:rFonts w:ascii="Times New Roman" w:hAnsi="Times New Roman"/>
          <w:sz w:val="28"/>
          <w:szCs w:val="28"/>
          <w:u w:val="single"/>
        </w:rPr>
        <w:t>15.07.</w:t>
      </w:r>
      <w:r w:rsidR="00A944B1" w:rsidRPr="00DE6601">
        <w:rPr>
          <w:rFonts w:ascii="Times New Roman" w:hAnsi="Times New Roman"/>
          <w:sz w:val="28"/>
          <w:szCs w:val="28"/>
          <w:u w:val="single"/>
        </w:rPr>
        <w:t>2014</w:t>
      </w:r>
      <w:r w:rsidR="00A944B1">
        <w:rPr>
          <w:rFonts w:ascii="Times New Roman" w:hAnsi="Times New Roman"/>
          <w:sz w:val="28"/>
          <w:szCs w:val="28"/>
        </w:rPr>
        <w:t xml:space="preserve"> г. №</w:t>
      </w:r>
      <w:r w:rsidR="00DE6601">
        <w:rPr>
          <w:rFonts w:ascii="Times New Roman" w:hAnsi="Times New Roman"/>
          <w:sz w:val="28"/>
          <w:szCs w:val="28"/>
          <w:u w:val="single"/>
        </w:rPr>
        <w:t>12</w:t>
      </w:r>
    </w:p>
    <w:p w:rsidR="000B2AD8" w:rsidRPr="009B6946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Par32"/>
      <w:bookmarkEnd w:id="1"/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Порядок и м</w:t>
      </w:r>
      <w:r w:rsidRPr="0046088F">
        <w:rPr>
          <w:rFonts w:ascii="Times New Roman" w:hAnsi="Times New Roman"/>
          <w:bCs/>
          <w:sz w:val="28"/>
          <w:szCs w:val="28"/>
        </w:rPr>
        <w:t xml:space="preserve">етодика </w:t>
      </w:r>
    </w:p>
    <w:p w:rsidR="000B2AD8" w:rsidRPr="0046088F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6088F">
        <w:rPr>
          <w:rFonts w:ascii="Times New Roman" w:hAnsi="Times New Roman"/>
          <w:bCs/>
          <w:sz w:val="28"/>
          <w:szCs w:val="28"/>
        </w:rPr>
        <w:t>планирования бюджетных ассигнований бюджета Ульчского муниципального района на очередной финансовый год и плановый период</w:t>
      </w:r>
      <w:bookmarkStart w:id="2" w:name="Par36"/>
      <w:bookmarkEnd w:id="2"/>
    </w:p>
    <w:p w:rsidR="000B2AD8" w:rsidRPr="0046088F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0B2AD8" w:rsidRDefault="000B2AD8" w:rsidP="000B2AD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6946">
        <w:rPr>
          <w:rFonts w:ascii="Times New Roman" w:hAnsi="Times New Roman"/>
          <w:sz w:val="28"/>
          <w:szCs w:val="28"/>
        </w:rPr>
        <w:t>Общие положения</w:t>
      </w:r>
    </w:p>
    <w:p w:rsidR="000B2AD8" w:rsidRPr="00D44CC9" w:rsidRDefault="000B2AD8" w:rsidP="000B2AD8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Настоящие Порядок и методика планирования бюджетных ассигнований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Ульчского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на очередной финансовый год и плановый период (далее - Порядок) разработаны в соответствии со статьей 174.2 Бюджетного кодекса Российской Федерации, а также Порядком составления проекта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Ульчского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на очередной финансовый год и плановый период, утвержденным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Формирование бюджетных ассигнований бюджета района осуществляется с учетом программно-целевого принципа в соответствии с утвержденными муниципальными программами.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1.2. Для целей настоящего Порядка</w:t>
      </w: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1.2.1. Бюджетные ассигнования планируются по видам в соответствии со статьей 69 Бюджетного кодекса Российской Федерации и рассчитываются с учетом положений статей 69.1, 70, 74.1, 78, 78.1, 79, 80 Бюджетного кодекса Российской Федерации.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1.2.2. При расчете предельных объемов бюджетных ассигнований используются следующие методы расчета на исполнение расходного обязательства в очередном финансовом году и плановом периоде.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Нормативный метод - расчет бюджетных ассигнований на основе нормативов, утвержденных в соответствующем правовом акте.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К расходным обязательствам, объем которых определяется нормативным методом, относятся расходные обязательства, подразумевающие определение объема бюджетных ассигнований на основе нормативов.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Метод индексации - расчет объема бюджетных ассигнований путем увеличения объема бюджетных ассигнований текущего (отчетного) года на принятый коэффициент.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К расходным обязательствам, объем которых определяется методом индексации, относятся расходные обязательства по оплате транспортных, коммунальных услуг, приобретению услуг связи, а также иные расходные обязательства, подразумевающие определение объема расходов на основе коэффициентов увеличения (уменьшения) объемов расходных обязательств (частей расходных обязательств).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Плановый метод - установление объема бюджетных ассигнований в соответствии с показателями, указанными в нормативном правовом акте, договоре, паспорте программы, условиях займа, либо в соответствии со сметной стоимостью объекта.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Иной метод - определение объема бюджетных ассигнований методами, не подпадающими под определения нормативного метода, метода индексации и планового метода.</w:t>
      </w:r>
    </w:p>
    <w:p w:rsidR="000B2AD8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Каждый из применяемых методов должен обеспечивать однозначность получения итоговых значений</w:t>
      </w: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0B2AD8" w:rsidRPr="00E62941" w:rsidRDefault="000B2AD8" w:rsidP="000B2AD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 xml:space="preserve">1.2.3. Составляется реестр расходных обязательств (далее – РРО), в котором указываются правовые основания возникновения действующих либо принимаемых расходных обязательств,  в соответствии с требованиями п. 2 ст. </w:t>
      </w:r>
      <w:r w:rsidRPr="00E62941">
        <w:rPr>
          <w:rFonts w:ascii="Times New Roman" w:eastAsia="Times New Roman" w:hAnsi="Times New Roman"/>
          <w:sz w:val="28"/>
          <w:szCs w:val="28"/>
          <w:lang w:eastAsia="ru-RU"/>
        </w:rPr>
        <w:t>174.2 Бюджетного кодекса Российской Федерации.</w:t>
      </w:r>
    </w:p>
    <w:p w:rsidR="000B2AD8" w:rsidRPr="00E62941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2941">
        <w:rPr>
          <w:rFonts w:ascii="Times New Roman" w:eastAsia="Times New Roman" w:hAnsi="Times New Roman"/>
          <w:sz w:val="28"/>
          <w:szCs w:val="28"/>
          <w:lang w:eastAsia="ru-RU"/>
        </w:rPr>
        <w:t>В целях планирования бюджетных ассигнований главный распорядитель бюджетных средств (далее - ГРБС) заполняет соответствующие предложения по распределению бюджетных ассигнований на очередной финансовый год и плановый период.</w:t>
      </w:r>
    </w:p>
    <w:p w:rsidR="000B2AD8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ГРБС использует для планирования Перечень муниципальных программ </w:t>
      </w:r>
      <w:r w:rsidRPr="00927EC6"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утвержденный администраци</w:t>
      </w:r>
      <w:r w:rsidR="003C2E6B">
        <w:rPr>
          <w:rFonts w:ascii="Times New Roman" w:eastAsia="Times New Roman" w:hAnsi="Times New Roman"/>
          <w:sz w:val="28"/>
          <w:szCs w:val="28"/>
          <w:lang w:eastAsia="ru-RU"/>
        </w:rPr>
        <w:t>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Ульчского муниципального района (далее – администрацией района)</w:t>
      </w:r>
      <w:r w:rsidRPr="00927EC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Pr="0036575C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36575C">
        <w:rPr>
          <w:rFonts w:ascii="Times New Roman" w:hAnsi="Times New Roman"/>
          <w:sz w:val="28"/>
          <w:szCs w:val="28"/>
        </w:rPr>
        <w:t xml:space="preserve">ГРБС используют для планирования бюджетную классификацию, утвержденную приказом финансов Российской Федерации и </w:t>
      </w:r>
      <w:hyperlink r:id="rId8" w:history="1">
        <w:r w:rsidRPr="0036575C">
          <w:rPr>
            <w:rFonts w:ascii="Times New Roman" w:hAnsi="Times New Roman"/>
            <w:color w:val="0000FF"/>
            <w:sz w:val="28"/>
            <w:szCs w:val="28"/>
          </w:rPr>
          <w:t>приказом</w:t>
        </w:r>
      </w:hyperlink>
      <w:r w:rsidRPr="003657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финансового управления </w:t>
      </w:r>
      <w:r w:rsidRPr="003657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 утверждении Порядка применения бюджетной классификации Российской Федерации в части, относящейся к расходам бюджета Ульчского муниципального района</w:t>
      </w:r>
      <w:r w:rsidRPr="0036575C">
        <w:rPr>
          <w:rFonts w:ascii="Times New Roman" w:hAnsi="Times New Roman"/>
          <w:sz w:val="28"/>
          <w:szCs w:val="28"/>
        </w:rPr>
        <w:t>.</w:t>
      </w:r>
    </w:p>
    <w:p w:rsidR="000B2AD8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Планирование бюджетных ассигнований осуществляется раздельно по бюджетным ассигнованиям на исполнение действующих и принимаемых расходных обязательств.</w:t>
      </w:r>
    </w:p>
    <w:p w:rsidR="000B2AD8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объемов бюджетных ассигнований по принимаемым расходным обязательствам осуществляется в соответствии с Порядком конкурсного распределения бюджетных ассигнований на исполнение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принимаемых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обязательств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согласно эффективности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результативности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планируемых мероприятий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утвержденным администрацией района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 В соответствии с пунктом 3 статьи 174.2 Бюджетного кодекса Российской Федерации планирование объема бюджетных ассигнований на оказание муниципальных услуг </w:t>
      </w:r>
      <w:r w:rsidRPr="002D1E48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бюджетными и автономными </w:t>
      </w:r>
      <w:r w:rsidRPr="002D1E4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учреждениями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2D1E48">
        <w:rPr>
          <w:rFonts w:ascii="Times New Roman" w:eastAsia="Times New Roman" w:hAnsi="Times New Roman"/>
          <w:sz w:val="28"/>
          <w:szCs w:val="28"/>
          <w:lang w:eastAsia="ru-RU"/>
        </w:rPr>
        <w:t xml:space="preserve">существляется с учетом проекта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задания на очередной финансовый год и плановый период, а также его выполнения в отчетном и текущем годах.</w:t>
      </w:r>
    </w:p>
    <w:p w:rsidR="000B2AD8" w:rsidRPr="00D44CC9" w:rsidRDefault="000B2AD8" w:rsidP="000B2AD8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 Объем бюджетных ассигнований на финансовое обеспечение материальных затрат осуществляется с учетом планируемых закупок на очередной финансовый год и плановый период в соответствии с требованиями законодательства.</w:t>
      </w:r>
    </w:p>
    <w:p w:rsidR="000B2AD8" w:rsidRPr="00D44CC9" w:rsidRDefault="000B2AD8" w:rsidP="000B2AD8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0B2AD8" w:rsidRPr="00D44CC9" w:rsidRDefault="000B2AD8" w:rsidP="000B2AD8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2.Методика планирования бюджетных ассигнований</w:t>
      </w:r>
    </w:p>
    <w:p w:rsidR="000B2AD8" w:rsidRDefault="000B2AD8" w:rsidP="000B2A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Планирование бюджетных ассигнований </w:t>
      </w:r>
      <w:r w:rsidR="009A2E9B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бюджета </w:t>
      </w:r>
      <w:r w:rsidRPr="00D44CC9">
        <w:rPr>
          <w:rFonts w:ascii="Times New Roman" w:eastAsia="Times New Roman" w:hAnsi="Times New Roman"/>
          <w:sz w:val="28"/>
          <w:szCs w:val="28"/>
          <w:lang w:eastAsia="ru-RU"/>
        </w:rPr>
        <w:t>района на очередной финансовый год и плановый период осуществляется по программным расходам (расходным обязательствам, включенным в муниципальные программы) и непрограммным расходам.</w:t>
      </w:r>
    </w:p>
    <w:p w:rsidR="000B2AD8" w:rsidRDefault="000B2AD8" w:rsidP="000B2A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1C35">
        <w:rPr>
          <w:rFonts w:ascii="Times New Roman" w:eastAsia="Times New Roman" w:hAnsi="Times New Roman"/>
          <w:sz w:val="28"/>
          <w:szCs w:val="28"/>
          <w:lang w:eastAsia="ru-RU"/>
        </w:rPr>
        <w:t>Планирование программных расходов осуществля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ется путем распределения</w:t>
      </w:r>
      <w:r w:rsidRPr="00231C35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объемов бюджетных ассигнований после доведения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финансовым </w:t>
      </w:r>
      <w:r w:rsidRPr="00231C35">
        <w:rPr>
          <w:rFonts w:ascii="Times New Roman" w:eastAsia="Times New Roman" w:hAnsi="Times New Roman"/>
          <w:sz w:val="28"/>
          <w:szCs w:val="28"/>
          <w:lang w:eastAsia="ru-RU"/>
        </w:rPr>
        <w:t>управлением объемов бюджетных ассигнований на очередной финансовый год и плановый период до ГРБС.</w:t>
      </w:r>
    </w:p>
    <w:p w:rsidR="000B2AD8" w:rsidRPr="00231C35" w:rsidRDefault="000B2AD8" w:rsidP="000B2A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2AD8" w:rsidRPr="00702C71" w:rsidRDefault="000B2AD8" w:rsidP="000B2A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2C71">
        <w:rPr>
          <w:rFonts w:ascii="Times New Roman" w:eastAsia="Times New Roman" w:hAnsi="Times New Roman"/>
          <w:sz w:val="28"/>
          <w:szCs w:val="28"/>
          <w:lang w:eastAsia="ru-RU"/>
        </w:rPr>
        <w:t>2.1. Планирование бюджетных ассигнований на исполнение  действующих расходных обязательств на очередной финансовый год и плановый период</w:t>
      </w:r>
    </w:p>
    <w:p w:rsidR="000B2AD8" w:rsidRPr="006C60FF" w:rsidRDefault="000B2AD8" w:rsidP="000B2AD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C60FF">
        <w:rPr>
          <w:rFonts w:ascii="Times New Roman" w:eastAsia="Times New Roman" w:hAnsi="Times New Roman"/>
          <w:sz w:val="28"/>
          <w:szCs w:val="28"/>
          <w:lang w:eastAsia="ru-RU"/>
        </w:rPr>
        <w:t>2.1.1. Объемы бюджетных ассигнований, формируемые в рамках муниципальных программ, планируются исходя из объемов бюджетных ассигнований, утвержденных в данных программах, с учетом решений, принятых Комиссией по проектировкам социально-экономического развития Ульчского муниципального района и бюджетным проектировкам объемов бюджетных ассигнований из бюджета Ульчского муниципального района (далее – Комиссия).</w:t>
      </w:r>
    </w:p>
    <w:p w:rsidR="000B2AD8" w:rsidRPr="00A2130D" w:rsidRDefault="000B2AD8" w:rsidP="000B2AD8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 xml:space="preserve">2.1.1.1. Расходы бюджетных и автономных учреждений на возмещение нормативных затрат, связанных с оказанием  муниципальных услуг (выполнением работ) физическим и юридическим лицам, рассчитываются в форме субсидий в соответствии с постановлением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Ульчского </w:t>
      </w: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05.08.2010</w:t>
      </w: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A2130D">
        <w:rPr>
          <w:rFonts w:ascii="Times New Roman" w:eastAsia="Times New Roman" w:hAnsi="Times New Roman"/>
          <w:sz w:val="28"/>
          <w:szCs w:val="28"/>
          <w:lang w:eastAsia="ru-RU"/>
        </w:rPr>
        <w:t xml:space="preserve"> «О порядке формирования и финансового обеспечения выполнения муниципального задания»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Pr="0097260E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7260E">
        <w:rPr>
          <w:rFonts w:ascii="Times New Roman" w:hAnsi="Times New Roman"/>
          <w:sz w:val="28"/>
          <w:szCs w:val="28"/>
        </w:rPr>
        <w:t>Расходы бюджетных и автономных учреждений, не подлежащие учету в составе нормативных затрат, планируются в форме субсидий на иные цели, в том числе на:</w:t>
      </w:r>
    </w:p>
    <w:p w:rsidR="000B2AD8" w:rsidRPr="0097260E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7260E">
        <w:rPr>
          <w:rFonts w:ascii="Times New Roman" w:hAnsi="Times New Roman"/>
          <w:sz w:val="28"/>
          <w:szCs w:val="28"/>
        </w:rPr>
        <w:t>- приобретение особо ценного движимого имущества, за исключением затрат на комплектование библиотечных фондов;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7260E">
        <w:rPr>
          <w:rFonts w:ascii="Times New Roman" w:hAnsi="Times New Roman"/>
          <w:sz w:val="28"/>
          <w:szCs w:val="28"/>
        </w:rPr>
        <w:t xml:space="preserve">- проведение капитального ремонта недвижимого имущества, закрепленного за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97260E">
        <w:rPr>
          <w:rFonts w:ascii="Times New Roman" w:hAnsi="Times New Roman"/>
          <w:sz w:val="28"/>
          <w:szCs w:val="28"/>
        </w:rPr>
        <w:t xml:space="preserve"> учреждением или приобретенного им за счет средств, выделенных ему учредителем;</w:t>
      </w:r>
    </w:p>
    <w:p w:rsidR="000B2AD8" w:rsidRPr="0097260E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7260E">
        <w:rPr>
          <w:rFonts w:ascii="Times New Roman" w:hAnsi="Times New Roman"/>
          <w:sz w:val="28"/>
          <w:szCs w:val="28"/>
        </w:rPr>
        <w:t xml:space="preserve">- осуществление иных расходов, не связанных с выполнением </w:t>
      </w:r>
      <w:r>
        <w:rPr>
          <w:rFonts w:ascii="Times New Roman" w:hAnsi="Times New Roman"/>
          <w:sz w:val="28"/>
          <w:szCs w:val="28"/>
        </w:rPr>
        <w:lastRenderedPageBreak/>
        <w:t>муниципального</w:t>
      </w:r>
      <w:r w:rsidRPr="0097260E">
        <w:rPr>
          <w:rFonts w:ascii="Times New Roman" w:hAnsi="Times New Roman"/>
          <w:sz w:val="28"/>
          <w:szCs w:val="28"/>
        </w:rPr>
        <w:t xml:space="preserve"> задания.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97260E">
        <w:rPr>
          <w:rFonts w:ascii="Times New Roman" w:eastAsia="Times New Roman" w:hAnsi="Times New Roman"/>
          <w:sz w:val="28"/>
          <w:szCs w:val="28"/>
          <w:lang w:eastAsia="ru-RU"/>
        </w:rPr>
        <w:t>2.1.1.2. Объемы бюджетных ассигнований на оплату труда работников муниципальных казенных учреждений, денежное содержание лиц, замещающих муниципальные должности района, муниципальных служащих муниципального района, оплату труда работников, не отнесенных к должностям муниципальной службы, рассчитываются исходя из штатной численности работников, утвержденной соответствующим правовым актом Ульчского муниципального района.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>Начисления на выплаты по оплате труда устанавливаются с учетом положений Федеральных закон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 от 24 июля 2009 г. № 212-ФЗ «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>О страховых взносах в Пенсионный фонд Российской Федерации, Фонд социального страхования Российской Федерации, Федеральный фонд обязате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льного медицинского страхования» и от 24 июля 1998 г. № 125-ФЗ «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>Об обязательном социальном страховании от несчастных случаев на производстве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профессиональных заболеваний»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>2.1.1.3. Объемы бюджетных ассигнований, заявленные сверх объемов рассчитанных методом индексации, планируются с учетом выполняемых функций с приложением расшифровок по статьям (подстатьям КОСГУ) и видам расходов.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 xml:space="preserve">2.1.1.4.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Объемы бюджетных ассигнований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оплату коммунальных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определяются с учетом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ожидаемого</w:t>
      </w:r>
      <w:r w:rsidRPr="0065184D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роста тарифов, рекомендованного Комитетом по ценам и тарифам Правительства края.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3475C5">
        <w:rPr>
          <w:rFonts w:ascii="Times New Roman" w:eastAsia="Times New Roman" w:hAnsi="Times New Roman"/>
          <w:sz w:val="28"/>
          <w:szCs w:val="28"/>
          <w:lang w:eastAsia="ru-RU"/>
        </w:rPr>
        <w:t>2.1.1.5. Объемы бюджетных ассигнований на социальное обеспечение населения (в том числе на исполнение публичных нормативных обязательств) рассчитываются нормативным методом в условиях действующего законодательства с учетом уточненной численности получателей и размера пособий.</w:t>
      </w:r>
    </w:p>
    <w:p w:rsidR="000B2AD8" w:rsidRPr="003475C5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  <w:sz w:val="28"/>
          <w:szCs w:val="28"/>
        </w:rPr>
      </w:pPr>
      <w:r w:rsidRPr="003475C5">
        <w:rPr>
          <w:rFonts w:ascii="Times New Roman" w:eastAsia="Times New Roman" w:hAnsi="Times New Roman"/>
          <w:sz w:val="28"/>
          <w:szCs w:val="28"/>
          <w:lang w:eastAsia="ru-RU"/>
        </w:rPr>
        <w:t>2.1.1.6. Размер страховых взносов на обязательное медицинское страхование неработающего населения рассчитывается в соответствии с Федеральным законом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от 30 ноября 2011 г. № 354-ФЗ «</w:t>
      </w:r>
      <w:r w:rsidRPr="003475C5">
        <w:rPr>
          <w:rFonts w:ascii="Times New Roman" w:eastAsia="Times New Roman" w:hAnsi="Times New Roman"/>
          <w:sz w:val="28"/>
          <w:szCs w:val="28"/>
          <w:lang w:eastAsia="ru-RU"/>
        </w:rPr>
        <w:t>О размере и порядке расчета тарифа страхового взноса на обязательное медицинское стра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хование неработающего населения»</w:t>
      </w:r>
      <w:r w:rsidRPr="003475C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5C5">
        <w:rPr>
          <w:rFonts w:ascii="Times New Roman" w:eastAsia="Times New Roman" w:hAnsi="Times New Roman"/>
          <w:sz w:val="28"/>
          <w:szCs w:val="28"/>
          <w:lang w:eastAsia="ru-RU"/>
        </w:rPr>
        <w:t>2.1.1.7. При планировании в расчет не включаются бюджетные ассигнования, учтенные в ходе формирования бюджета муниципального района на текущий год, носящие единовременный характер, а также производимые за счет целевых средств краевого и федерального бюджетов.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2.1.1.8. </w:t>
      </w:r>
      <w:r w:rsidRPr="009B6946">
        <w:rPr>
          <w:rFonts w:ascii="Times New Roman" w:hAnsi="Times New Roman"/>
          <w:sz w:val="28"/>
          <w:szCs w:val="28"/>
        </w:rPr>
        <w:t xml:space="preserve">Объемы бюджетных ассигнований в части расходов на </w:t>
      </w:r>
      <w:r>
        <w:rPr>
          <w:rFonts w:ascii="Times New Roman" w:hAnsi="Times New Roman"/>
          <w:sz w:val="28"/>
          <w:szCs w:val="28"/>
        </w:rPr>
        <w:t xml:space="preserve">проектирование, строительство, реконструкцию,  </w:t>
      </w:r>
      <w:r w:rsidRPr="009B6946">
        <w:rPr>
          <w:rFonts w:ascii="Times New Roman" w:hAnsi="Times New Roman"/>
          <w:sz w:val="28"/>
          <w:szCs w:val="28"/>
        </w:rPr>
        <w:t>содержа</w:t>
      </w:r>
      <w:r>
        <w:rPr>
          <w:rFonts w:ascii="Times New Roman" w:hAnsi="Times New Roman"/>
          <w:sz w:val="28"/>
          <w:szCs w:val="28"/>
        </w:rPr>
        <w:t>ние, капитальный ремонт, ремонт,</w:t>
      </w:r>
      <w:r w:rsidRPr="009B6946">
        <w:rPr>
          <w:rFonts w:ascii="Times New Roman" w:hAnsi="Times New Roman"/>
          <w:sz w:val="28"/>
          <w:szCs w:val="28"/>
        </w:rPr>
        <w:t xml:space="preserve"> и содержание автомобильных дорог общего пользования (за исключением автомобильных дорог федерального значения) рассчитываются в пределах средств дорожного фонда</w:t>
      </w:r>
      <w:r>
        <w:rPr>
          <w:rFonts w:ascii="Times New Roman" w:hAnsi="Times New Roman"/>
          <w:sz w:val="28"/>
          <w:szCs w:val="28"/>
        </w:rPr>
        <w:t xml:space="preserve"> Ульчского муниципального района Хабаровского края</w:t>
      </w:r>
      <w:r w:rsidRPr="009B6946">
        <w:rPr>
          <w:rFonts w:ascii="Times New Roman" w:hAnsi="Times New Roman"/>
          <w:sz w:val="28"/>
          <w:szCs w:val="28"/>
        </w:rPr>
        <w:t xml:space="preserve">, определенного в соответствии с </w:t>
      </w:r>
      <w:r>
        <w:rPr>
          <w:rFonts w:ascii="Times New Roman" w:hAnsi="Times New Roman"/>
          <w:sz w:val="28"/>
          <w:szCs w:val="28"/>
        </w:rPr>
        <w:t xml:space="preserve">решением Собрания депутатов Ульчского муниципального района </w:t>
      </w:r>
      <w:r w:rsidRPr="009B694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25 ноября</w:t>
      </w:r>
      <w:r w:rsidRPr="009B6946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3</w:t>
      </w:r>
      <w:r w:rsidRPr="009B6946">
        <w:rPr>
          <w:rFonts w:ascii="Times New Roman" w:hAnsi="Times New Roman"/>
          <w:sz w:val="28"/>
          <w:szCs w:val="28"/>
        </w:rPr>
        <w:t xml:space="preserve"> г. N 1</w:t>
      </w:r>
      <w:r>
        <w:rPr>
          <w:rFonts w:ascii="Times New Roman" w:hAnsi="Times New Roman"/>
          <w:sz w:val="28"/>
          <w:szCs w:val="28"/>
        </w:rPr>
        <w:t>2 «</w:t>
      </w:r>
      <w:r w:rsidRPr="009B6946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муниципальном </w:t>
      </w:r>
      <w:r w:rsidRPr="009B6946">
        <w:rPr>
          <w:rFonts w:ascii="Times New Roman" w:hAnsi="Times New Roman"/>
          <w:sz w:val="28"/>
          <w:szCs w:val="28"/>
        </w:rPr>
        <w:t xml:space="preserve">дорожном фонде </w:t>
      </w:r>
      <w:r>
        <w:rPr>
          <w:rFonts w:ascii="Times New Roman" w:hAnsi="Times New Roman"/>
          <w:sz w:val="28"/>
          <w:szCs w:val="28"/>
        </w:rPr>
        <w:t>Ульчского муниципального района Хабаровского края»</w:t>
      </w:r>
      <w:r w:rsidRPr="009B6946">
        <w:rPr>
          <w:rFonts w:ascii="Times New Roman" w:hAnsi="Times New Roman"/>
          <w:sz w:val="28"/>
          <w:szCs w:val="28"/>
        </w:rPr>
        <w:t>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2.1.2.9. </w:t>
      </w:r>
      <w:r w:rsidRPr="009B6946">
        <w:rPr>
          <w:rFonts w:ascii="Times New Roman" w:hAnsi="Times New Roman"/>
          <w:sz w:val="28"/>
          <w:szCs w:val="28"/>
        </w:rPr>
        <w:t xml:space="preserve">Объемы бюджетных ассигнований на исполнение судебных актов по искам о возмещении вреда, причиненного гражданину или </w:t>
      </w:r>
      <w:r w:rsidRPr="009B6946">
        <w:rPr>
          <w:rFonts w:ascii="Times New Roman" w:hAnsi="Times New Roman"/>
          <w:sz w:val="28"/>
          <w:szCs w:val="28"/>
        </w:rPr>
        <w:lastRenderedPageBreak/>
        <w:t>юридическому лицу в результате незаконны</w:t>
      </w:r>
      <w:r>
        <w:rPr>
          <w:rFonts w:ascii="Times New Roman" w:hAnsi="Times New Roman"/>
          <w:sz w:val="28"/>
          <w:szCs w:val="28"/>
        </w:rPr>
        <w:t xml:space="preserve">х действий (бездействия) </w:t>
      </w:r>
      <w:r w:rsidRPr="009B69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органов местного самоуправления,</w:t>
      </w:r>
      <w:r w:rsidRPr="009B6946">
        <w:rPr>
          <w:rFonts w:ascii="Times New Roman" w:hAnsi="Times New Roman"/>
          <w:sz w:val="28"/>
          <w:szCs w:val="28"/>
        </w:rPr>
        <w:t xml:space="preserve"> либо должностных лиц этих органов (</w:t>
      </w:r>
      <w:hyperlink r:id="rId9" w:history="1">
        <w:r w:rsidRPr="009B6946">
          <w:rPr>
            <w:rFonts w:ascii="Times New Roman" w:hAnsi="Times New Roman"/>
            <w:color w:val="0000FF"/>
            <w:sz w:val="28"/>
            <w:szCs w:val="28"/>
          </w:rPr>
          <w:t>статьи 69</w:t>
        </w:r>
      </w:hyperlink>
      <w:r w:rsidRPr="009B6946">
        <w:rPr>
          <w:rFonts w:ascii="Times New Roman" w:hAnsi="Times New Roman"/>
          <w:sz w:val="28"/>
          <w:szCs w:val="28"/>
        </w:rPr>
        <w:t xml:space="preserve">, </w:t>
      </w:r>
      <w:hyperlink r:id="rId10" w:history="1">
        <w:r w:rsidRPr="009B6946">
          <w:rPr>
            <w:rFonts w:ascii="Times New Roman" w:hAnsi="Times New Roman"/>
            <w:color w:val="0000FF"/>
            <w:sz w:val="28"/>
            <w:szCs w:val="28"/>
          </w:rPr>
          <w:t>242.2</w:t>
        </w:r>
      </w:hyperlink>
      <w:r w:rsidRPr="009B6946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Федерации), а также в результате деятельности казенных учреждений (</w:t>
      </w:r>
      <w:hyperlink r:id="rId11" w:history="1">
        <w:r w:rsidRPr="009B6946">
          <w:rPr>
            <w:rFonts w:ascii="Times New Roman" w:hAnsi="Times New Roman"/>
            <w:color w:val="0000FF"/>
            <w:sz w:val="28"/>
            <w:szCs w:val="28"/>
          </w:rPr>
          <w:t>статья 242.4</w:t>
        </w:r>
      </w:hyperlink>
      <w:r w:rsidRPr="009B6946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Федерации), рассчитываются плановым методом в размере предъявленных к исполнению и неисполненных в текущем финансовом году судебных актов, а также планируемых к поступлению исполнительных документов.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2.1.2.10. </w:t>
      </w:r>
      <w:r w:rsidRPr="009B6946">
        <w:rPr>
          <w:rFonts w:ascii="Times New Roman" w:hAnsi="Times New Roman"/>
          <w:sz w:val="28"/>
          <w:szCs w:val="28"/>
        </w:rPr>
        <w:t xml:space="preserve">Объемы бюджетных ассигнований по остальным видам расходов, в том числе на финансирование мероприятий, которые носят системный характер (юбилейные мероприятия, торжества), рассчитываются в пределах общей суммы бюджетных ассигнований, доведенных </w:t>
      </w:r>
      <w:r>
        <w:rPr>
          <w:rFonts w:ascii="Times New Roman" w:hAnsi="Times New Roman"/>
          <w:sz w:val="28"/>
          <w:szCs w:val="28"/>
        </w:rPr>
        <w:t>финансовым управлением</w:t>
      </w:r>
      <w:r w:rsidRPr="009B6946">
        <w:rPr>
          <w:rFonts w:ascii="Times New Roman" w:hAnsi="Times New Roman"/>
          <w:sz w:val="28"/>
          <w:szCs w:val="28"/>
        </w:rPr>
        <w:t>.</w:t>
      </w:r>
    </w:p>
    <w:p w:rsidR="000B2AD8" w:rsidRPr="0004473A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 w:rsidRPr="006C60FF">
        <w:rPr>
          <w:rFonts w:ascii="Times New Roman" w:eastAsia="Times New Roman" w:hAnsi="Times New Roman"/>
          <w:sz w:val="28"/>
          <w:szCs w:val="28"/>
          <w:lang w:eastAsia="ru-RU"/>
        </w:rPr>
        <w:t>2.1.2. Объемы бюджетных ассигнований в рамках непрограммной деятельности (за исключением объемов средств на капитальные и текущие ремонты) планируются исходя из ожидаемого исполнения за текущий  год (показатели сводной бюджетной росписи на текущий год по состоянию на 01 июля текущего года) с учетом коэффициента, определенного решением Комиссии.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40987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94098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B6946">
        <w:rPr>
          <w:rFonts w:ascii="Times New Roman" w:hAnsi="Times New Roman"/>
          <w:sz w:val="28"/>
          <w:szCs w:val="28"/>
        </w:rPr>
        <w:t xml:space="preserve">Бюджетные ассигнования за счет целевых средств из </w:t>
      </w:r>
      <w:r>
        <w:rPr>
          <w:rFonts w:ascii="Times New Roman" w:hAnsi="Times New Roman"/>
          <w:sz w:val="28"/>
          <w:szCs w:val="28"/>
        </w:rPr>
        <w:t>краевого</w:t>
      </w:r>
      <w:r w:rsidRPr="009B6946">
        <w:rPr>
          <w:rFonts w:ascii="Times New Roman" w:hAnsi="Times New Roman"/>
          <w:sz w:val="28"/>
          <w:szCs w:val="28"/>
        </w:rPr>
        <w:t xml:space="preserve"> бюджета (субвенции, субсидии, иные межбюджетные трансферты) на очередной финансовый год и плановый период планируются в соответствии с утвержденным законом о </w:t>
      </w:r>
      <w:r>
        <w:rPr>
          <w:rFonts w:ascii="Times New Roman" w:hAnsi="Times New Roman"/>
          <w:sz w:val="28"/>
          <w:szCs w:val="28"/>
        </w:rPr>
        <w:t>краевом</w:t>
      </w:r>
      <w:r w:rsidRPr="009B6946">
        <w:rPr>
          <w:rFonts w:ascii="Times New Roman" w:hAnsi="Times New Roman"/>
          <w:sz w:val="28"/>
          <w:szCs w:val="28"/>
        </w:rPr>
        <w:t xml:space="preserve"> бюджете на очередной финансовый год и плановый период.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. Планирование бюджетных ассигнований на уплату налогов, сборов и иных обязательных платежей в бюджетную систему Российской Федерации производится в соответствии с действующим законодательством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. Объемы бюджетных ассигнований на приобретение материальных запасов рассчитываются исходя из параметров базисного периода с применением соответствующих индексов (метод индексации).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E4C29">
        <w:rPr>
          <w:rFonts w:ascii="Times New Roman" w:hAnsi="Times New Roman"/>
          <w:sz w:val="28"/>
          <w:szCs w:val="28"/>
        </w:rPr>
        <w:t>2.1.</w:t>
      </w:r>
      <w:r>
        <w:rPr>
          <w:rFonts w:ascii="Times New Roman" w:hAnsi="Times New Roman"/>
          <w:sz w:val="28"/>
          <w:szCs w:val="28"/>
        </w:rPr>
        <w:t>6</w:t>
      </w:r>
      <w:r w:rsidRPr="00CE4C29">
        <w:rPr>
          <w:rFonts w:ascii="Times New Roman" w:hAnsi="Times New Roman"/>
          <w:sz w:val="28"/>
          <w:szCs w:val="28"/>
        </w:rPr>
        <w:t xml:space="preserve">. </w:t>
      </w: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Недостающие средства в рамках действующих расходных обязательств ГРБС изыскивают за счет оптимизации расходов по соответствующему отраслевому направлению.</w:t>
      </w:r>
    </w:p>
    <w:p w:rsidR="000B2AD8" w:rsidRPr="001337FB" w:rsidRDefault="000B2AD8" w:rsidP="001337F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4C29">
        <w:rPr>
          <w:rFonts w:ascii="Times New Roman" w:eastAsia="Times New Roman" w:hAnsi="Times New Roman"/>
          <w:sz w:val="28"/>
          <w:szCs w:val="28"/>
          <w:lang w:eastAsia="ru-RU"/>
        </w:rPr>
        <w:t>2.1.7. В ходе рассмотрения бюджетных проектировок финансовое управление вправе запрашивать у ГРБС иную информацию для обеспечения объективного подхода к формированию объема бюджетных ассигнований бюджета муниципального района.</w:t>
      </w:r>
    </w:p>
    <w:p w:rsidR="000B2AD8" w:rsidRPr="00534D3C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4D3C">
        <w:rPr>
          <w:rFonts w:ascii="Times New Roman" w:eastAsia="Times New Roman" w:hAnsi="Times New Roman"/>
          <w:sz w:val="28"/>
          <w:szCs w:val="28"/>
          <w:lang w:eastAsia="ru-RU"/>
        </w:rPr>
        <w:t>2.2. Планирование бюджетных ассигнований на исполнение принимаемых обязательств на очередной финансовый год и плановый период</w:t>
      </w:r>
    </w:p>
    <w:p w:rsidR="000B2AD8" w:rsidRPr="00534D3C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4D3C">
        <w:rPr>
          <w:rFonts w:ascii="Times New Roman" w:eastAsia="Times New Roman" w:hAnsi="Times New Roman"/>
          <w:sz w:val="28"/>
          <w:szCs w:val="28"/>
          <w:lang w:eastAsia="ru-RU"/>
        </w:rPr>
        <w:t>2.2.1. Предельные объемы бюджетных ассигнований, связанных с исполнением принимаемых обязательств, определяются в соответствии  с Порядком конкурсного распределения бюджетных ассигнований  на исполнение принимаемых обязательств бюджета Ульчского муниципального.</w:t>
      </w:r>
    </w:p>
    <w:p w:rsidR="000B2AD8" w:rsidRPr="00534D3C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34D3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2.2.2. Принимаемые обязательства должны быть оформлены нормативными правовыми актами края в соответствии с требованиями части 1 статьи 86 Бюджетного кодекса Российской Федерации.</w:t>
      </w:r>
    </w:p>
    <w:p w:rsidR="000B2AD8" w:rsidRPr="007F4DEE" w:rsidRDefault="000B2AD8" w:rsidP="000B2AD8">
      <w:pPr>
        <w:spacing w:before="100" w:beforeAutospacing="1" w:after="100" w:afterAutospacing="1" w:line="240" w:lineRule="auto"/>
        <w:ind w:left="50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3.Организация работы по планированию бюджетных ассигнований</w:t>
      </w:r>
    </w:p>
    <w:p w:rsidR="000B2AD8" w:rsidRPr="007F4DEE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3.1. ГРБС:</w:t>
      </w:r>
    </w:p>
    <w:p w:rsidR="000B2AD8" w:rsidRPr="007F4DEE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 xml:space="preserve">3.1.1. Организуют работу по планированию объемов бюджетных ассигнований на очередной финансовый год и плановый период в сроки, установленные Графиком подготовки и представления в финансовое управление материалов, необходимых для составления проекта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Ульчского </w:t>
      </w: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2015 год и плановый период 2016  и 2017 годов </w:t>
      </w: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(далее - График) и настоящим Порядком.</w:t>
      </w:r>
    </w:p>
    <w:p w:rsidR="000B2AD8" w:rsidRDefault="000B2AD8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3.1.2. Формируют и предоставляют в финансовое управление информацию на бумажном и электронном носителе согласно  Приложениям 1,</w:t>
      </w:r>
      <w:r w:rsidR="00A05D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2,</w:t>
      </w:r>
      <w:r w:rsidR="00A05D9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 xml:space="preserve">3, </w:t>
      </w:r>
      <w:r w:rsidR="00A05D9F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r w:rsidRPr="007F4DEE">
        <w:rPr>
          <w:rFonts w:ascii="Times New Roman" w:eastAsia="Times New Roman" w:hAnsi="Times New Roman"/>
          <w:sz w:val="28"/>
          <w:szCs w:val="28"/>
          <w:lang w:eastAsia="ru-RU"/>
        </w:rPr>
        <w:t>подписанные ответственным исполнителем и руководителем:</w:t>
      </w:r>
    </w:p>
    <w:p w:rsidR="00A05D9F" w:rsidRPr="007F4DEE" w:rsidRDefault="00A05D9F" w:rsidP="000B2AD8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3.1.2.1. В срок до 15 сентября текущего года:</w:t>
      </w:r>
    </w:p>
    <w:p w:rsidR="000B2AD8" w:rsidRPr="006C60FF" w:rsidRDefault="000B2AD8" w:rsidP="000B2AD8">
      <w:pPr>
        <w:spacing w:after="0" w:line="240" w:lineRule="auto"/>
        <w:ind w:left="14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FF10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FF68F4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бюджетных ассигнований на реализацию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программ </w:t>
      </w:r>
      <w:r w:rsidRPr="00FF68F4">
        <w:rPr>
          <w:rFonts w:ascii="Times New Roman" w:eastAsia="Times New Roman" w:hAnsi="Times New Roman"/>
          <w:sz w:val="28"/>
          <w:szCs w:val="28"/>
          <w:lang w:eastAsia="ru-RU"/>
        </w:rPr>
        <w:t>на текущий, очередной финансовый год и плановый период</w:t>
      </w: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60FF">
        <w:rPr>
          <w:rFonts w:ascii="Times New Roman" w:eastAsia="Times New Roman" w:hAnsi="Times New Roman"/>
          <w:sz w:val="28"/>
          <w:szCs w:val="28"/>
          <w:lang w:eastAsia="ru-RU"/>
        </w:rPr>
        <w:t>(Приложение №1).</w:t>
      </w:r>
    </w:p>
    <w:p w:rsidR="000B2AD8" w:rsidRPr="006C60FF" w:rsidRDefault="00FF1043" w:rsidP="00FF104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0B2AD8">
        <w:rPr>
          <w:rFonts w:ascii="Times New Roman" w:hAnsi="Times New Roman"/>
          <w:sz w:val="28"/>
          <w:szCs w:val="28"/>
        </w:rPr>
        <w:t xml:space="preserve">- </w:t>
      </w:r>
      <w:r w:rsidR="000B2AD8" w:rsidRPr="006C60FF">
        <w:rPr>
          <w:rFonts w:ascii="Times New Roman" w:hAnsi="Times New Roman"/>
          <w:sz w:val="28"/>
          <w:szCs w:val="28"/>
        </w:rPr>
        <w:t>Информация ГРБС о бюджетных ассигнованиях на реализацию</w:t>
      </w:r>
    </w:p>
    <w:p w:rsidR="000B2AD8" w:rsidRPr="006C60FF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C60FF">
        <w:rPr>
          <w:rFonts w:ascii="Times New Roman" w:hAnsi="Times New Roman"/>
          <w:sz w:val="28"/>
          <w:szCs w:val="28"/>
        </w:rPr>
        <w:t>задач, поставленных в Указах Президента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60FF">
        <w:rPr>
          <w:rFonts w:ascii="Times New Roman" w:hAnsi="Times New Roman"/>
          <w:sz w:val="28"/>
          <w:szCs w:val="28"/>
        </w:rPr>
        <w:t>и поручениях по их реализации</w:t>
      </w:r>
      <w:r>
        <w:rPr>
          <w:rFonts w:ascii="Times New Roman" w:hAnsi="Times New Roman"/>
          <w:sz w:val="28"/>
          <w:szCs w:val="28"/>
        </w:rPr>
        <w:t xml:space="preserve"> (Приложение № 2).</w:t>
      </w:r>
    </w:p>
    <w:p w:rsidR="00635933" w:rsidRPr="00635933" w:rsidRDefault="00FF1043" w:rsidP="00635933">
      <w:pPr>
        <w:widowControl w:val="0"/>
        <w:tabs>
          <w:tab w:val="left" w:pos="2076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- Распределение бюджетных ассигнований по разделам, подразделам, целевым статьям и видам расходов бюджета Ульчского муниципального района на  очередной финансовый год и плановый период (Приложение № 3)</w:t>
      </w:r>
      <w:r w:rsidR="00530E4B">
        <w:rPr>
          <w:rFonts w:ascii="Times New Roman" w:hAnsi="Times New Roman"/>
          <w:sz w:val="28"/>
          <w:szCs w:val="28"/>
        </w:rPr>
        <w:t>.</w:t>
      </w:r>
    </w:p>
    <w:p w:rsidR="000B2AD8" w:rsidRPr="006B3F40" w:rsidRDefault="00635933" w:rsidP="006B3F4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- Реестр </w:t>
      </w:r>
      <w:r w:rsidRPr="00B6513C">
        <w:rPr>
          <w:rFonts w:ascii="Times New Roman" w:eastAsia="Times New Roman" w:hAnsi="Times New Roman"/>
          <w:sz w:val="28"/>
          <w:szCs w:val="28"/>
          <w:lang w:eastAsia="ru-RU"/>
        </w:rPr>
        <w:t>расходных обязательств главного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513C">
        <w:rPr>
          <w:rFonts w:ascii="Times New Roman" w:eastAsia="Times New Roman" w:hAnsi="Times New Roman"/>
          <w:sz w:val="28"/>
          <w:szCs w:val="28"/>
          <w:lang w:eastAsia="ru-RU"/>
        </w:rPr>
        <w:t>распорядителя средств бюджета</w:t>
      </w:r>
      <w:r w:rsidR="006B3F4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4).</w:t>
      </w:r>
    </w:p>
    <w:p w:rsidR="000B2AD8" w:rsidRPr="006B3F40" w:rsidRDefault="000B2AD8" w:rsidP="006B3F40">
      <w:pPr>
        <w:spacing w:after="0" w:line="240" w:lineRule="auto"/>
        <w:ind w:left="502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F40">
        <w:rPr>
          <w:rFonts w:ascii="Times New Roman" w:eastAsia="Times New Roman" w:hAnsi="Times New Roman"/>
          <w:sz w:val="28"/>
          <w:szCs w:val="28"/>
          <w:lang w:eastAsia="ru-RU"/>
        </w:rPr>
        <w:t>-  Пояснительную записку, которая содержит:</w:t>
      </w:r>
    </w:p>
    <w:p w:rsidR="000B2AD8" w:rsidRPr="006B3F40" w:rsidRDefault="000B2AD8" w:rsidP="006B3F40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3F40">
        <w:rPr>
          <w:rFonts w:ascii="Times New Roman" w:eastAsia="Times New Roman" w:hAnsi="Times New Roman"/>
          <w:sz w:val="28"/>
          <w:szCs w:val="28"/>
          <w:lang w:eastAsia="ru-RU"/>
        </w:rPr>
        <w:t>а) причины отклонений показателей ожидаемого исполнения бюджета текущего года от показателей бюджетной росписи текущего года;</w:t>
      </w:r>
    </w:p>
    <w:p w:rsidR="000B2AD8" w:rsidRPr="006B3F40" w:rsidRDefault="006B3F40" w:rsidP="006B3F40">
      <w:pPr>
        <w:spacing w:after="0" w:line="240" w:lineRule="auto"/>
        <w:ind w:left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0B2AD8" w:rsidRPr="006B3F40">
        <w:rPr>
          <w:rFonts w:ascii="Times New Roman" w:eastAsia="Times New Roman" w:hAnsi="Times New Roman"/>
          <w:sz w:val="28"/>
          <w:szCs w:val="28"/>
          <w:lang w:eastAsia="ru-RU"/>
        </w:rPr>
        <w:t>) расшифровки по статьям классификации операций сектора государственного управления.</w:t>
      </w:r>
    </w:p>
    <w:p w:rsidR="000B2AD8" w:rsidRPr="00233D9C" w:rsidRDefault="000B2AD8" w:rsidP="00E208B6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>3.2. Финансово</w:t>
      </w:r>
      <w:r w:rsidR="00233D9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вправе корректировать расходы в одностороннем порядке вне зависимости от установленных индексов для планирования бюджетных ассигнований местного бюджета на очередной финансовый год.</w:t>
      </w:r>
    </w:p>
    <w:p w:rsidR="000B2AD8" w:rsidRDefault="000B2AD8" w:rsidP="00E208B6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>3.3. Финансово</w:t>
      </w:r>
      <w:r w:rsidR="001337FB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обобщает предварительные объемы бюджетных ассигнований, полученные от ГРБС и структурных подразделений администрации </w:t>
      </w:r>
      <w:r w:rsidR="001337FB"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сопоставляет их с планируемыми доходами местного бюджета на очередной </w:t>
      </w:r>
      <w:r w:rsidR="009A2E9B">
        <w:rPr>
          <w:rFonts w:ascii="Times New Roman" w:eastAsia="Times New Roman" w:hAnsi="Times New Roman"/>
          <w:sz w:val="28"/>
          <w:szCs w:val="28"/>
          <w:lang w:eastAsia="ru-RU"/>
        </w:rPr>
        <w:t xml:space="preserve">финансовый 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год </w:t>
      </w:r>
      <w:r w:rsidR="009A2E9B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плановый период и направляет в конкурсную комиссию в соответствии с постановлением администрации </w:t>
      </w:r>
      <w:r w:rsidR="00A70982"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об утверждении Порядка конкурсного распределения бюджетных ассигнований на исполнение принимаемых обязательств </w:t>
      </w:r>
      <w:r w:rsidR="00A70982">
        <w:rPr>
          <w:rFonts w:ascii="Times New Roman" w:eastAsia="Times New Roman" w:hAnsi="Times New Roman"/>
          <w:sz w:val="28"/>
          <w:szCs w:val="28"/>
          <w:lang w:eastAsia="ru-RU"/>
        </w:rPr>
        <w:t>Ульчского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33D9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муниципального района и формирует проект бюджета на очередной финансовый год и плановый период.</w:t>
      </w:r>
    </w:p>
    <w:p w:rsidR="004A16CF" w:rsidRDefault="004A16CF" w:rsidP="00E208B6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16CF" w:rsidRDefault="004A16CF" w:rsidP="00E208B6">
      <w:pPr>
        <w:spacing w:after="0" w:line="240" w:lineRule="auto"/>
        <w:ind w:firstLine="50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A16CF" w:rsidRPr="00233D9C" w:rsidRDefault="004A16CF" w:rsidP="004A16CF">
      <w:pPr>
        <w:spacing w:after="0" w:line="240" w:lineRule="auto"/>
        <w:ind w:firstLine="50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</w:p>
    <w:p w:rsidR="000B2AD8" w:rsidRPr="00D44CC9" w:rsidRDefault="000B2AD8" w:rsidP="000B2AD8">
      <w:pPr>
        <w:spacing w:before="100" w:beforeAutospacing="1" w:after="100" w:afterAutospacing="1" w:line="240" w:lineRule="auto"/>
        <w:ind w:left="502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B2AD8" w:rsidRDefault="000B2AD8" w:rsidP="000B2AD8">
      <w:pPr>
        <w:spacing w:after="0" w:line="240" w:lineRule="auto"/>
        <w:ind w:left="50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</w:p>
    <w:p w:rsidR="000B2AD8" w:rsidRDefault="000B2AD8" w:rsidP="000B2AD8">
      <w:pPr>
        <w:spacing w:after="0" w:line="240" w:lineRule="auto"/>
        <w:ind w:left="502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4B31" w:rsidRDefault="00AA4B31" w:rsidP="000B2AD8">
      <w:pPr>
        <w:spacing w:after="0" w:line="240" w:lineRule="auto"/>
        <w:ind w:left="502"/>
        <w:jc w:val="right"/>
        <w:rPr>
          <w:rFonts w:ascii="Times New Roman" w:eastAsia="Times New Roman" w:hAnsi="Times New Roman"/>
          <w:sz w:val="28"/>
          <w:szCs w:val="28"/>
          <w:lang w:eastAsia="ru-RU"/>
        </w:rPr>
        <w:sectPr w:rsidR="00AA4B31" w:rsidSect="0026446D">
          <w:type w:val="continuous"/>
          <w:pgSz w:w="11906" w:h="16838" w:code="9"/>
          <w:pgMar w:top="397" w:right="707" w:bottom="1134" w:left="1985" w:header="720" w:footer="720" w:gutter="0"/>
          <w:cols w:space="720"/>
          <w:noEndnote/>
        </w:sectPr>
      </w:pPr>
    </w:p>
    <w:p w:rsidR="000B2AD8" w:rsidRDefault="000B2AD8" w:rsidP="00AA4B3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B2AD8" w:rsidRPr="006C60FF" w:rsidRDefault="00AA4B31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0B2AD8">
        <w:rPr>
          <w:rFonts w:ascii="Times New Roman" w:hAnsi="Times New Roman"/>
          <w:sz w:val="28"/>
          <w:szCs w:val="28"/>
        </w:rPr>
        <w:t>иложение № 1</w:t>
      </w:r>
    </w:p>
    <w:p w:rsidR="000B2AD8" w:rsidRPr="006C60FF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60FF">
        <w:rPr>
          <w:rFonts w:ascii="Times New Roman" w:hAnsi="Times New Roman"/>
          <w:sz w:val="28"/>
          <w:szCs w:val="28"/>
        </w:rPr>
        <w:t>к Порядку и методике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60FF">
        <w:rPr>
          <w:rFonts w:ascii="Times New Roman" w:hAnsi="Times New Roman"/>
          <w:sz w:val="28"/>
          <w:szCs w:val="28"/>
        </w:rPr>
        <w:t xml:space="preserve">планирования бюджетных 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C60FF">
        <w:rPr>
          <w:rFonts w:ascii="Times New Roman" w:hAnsi="Times New Roman"/>
          <w:sz w:val="28"/>
          <w:szCs w:val="28"/>
        </w:rPr>
        <w:t>ассигнований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60FF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 Ульчского</w:t>
      </w:r>
      <w:r w:rsidRPr="006C60FF">
        <w:rPr>
          <w:rFonts w:ascii="Times New Roman" w:hAnsi="Times New Roman"/>
          <w:sz w:val="28"/>
          <w:szCs w:val="28"/>
        </w:rPr>
        <w:t xml:space="preserve"> </w:t>
      </w:r>
    </w:p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Pr="006C60F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60FF">
        <w:rPr>
          <w:rFonts w:ascii="Times New Roman" w:hAnsi="Times New Roman"/>
          <w:sz w:val="28"/>
          <w:szCs w:val="28"/>
        </w:rPr>
        <w:t>очередной</w:t>
      </w:r>
    </w:p>
    <w:p w:rsidR="000B2AD8" w:rsidRDefault="000B2AD8" w:rsidP="000B2AD8">
      <w:pPr>
        <w:spacing w:after="0" w:line="240" w:lineRule="auto"/>
        <w:ind w:left="14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C60FF">
        <w:rPr>
          <w:rFonts w:ascii="Times New Roman" w:hAnsi="Times New Roman"/>
          <w:sz w:val="28"/>
          <w:szCs w:val="28"/>
        </w:rPr>
        <w:t>финансовый год</w:t>
      </w:r>
      <w:r w:rsidR="00150C6E">
        <w:rPr>
          <w:rFonts w:ascii="Times New Roman" w:hAnsi="Times New Roman"/>
          <w:sz w:val="28"/>
          <w:szCs w:val="28"/>
        </w:rPr>
        <w:t xml:space="preserve"> </w:t>
      </w:r>
      <w:r w:rsidRPr="006C60FF">
        <w:rPr>
          <w:rFonts w:ascii="Times New Roman" w:hAnsi="Times New Roman"/>
          <w:sz w:val="28"/>
          <w:szCs w:val="28"/>
        </w:rPr>
        <w:t>и плановый период</w:t>
      </w:r>
    </w:p>
    <w:p w:rsidR="000B2AD8" w:rsidRDefault="000B2AD8" w:rsidP="000B2AD8">
      <w:pPr>
        <w:spacing w:after="0" w:line="240" w:lineRule="auto"/>
        <w:ind w:left="14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AD8" w:rsidRPr="00F82E9D" w:rsidRDefault="00F82E9D" w:rsidP="00F82E9D">
      <w:pPr>
        <w:spacing w:after="0" w:line="240" w:lineRule="auto"/>
        <w:ind w:left="142"/>
        <w:rPr>
          <w:rFonts w:ascii="Times New Roman" w:eastAsia="Times New Roman" w:hAnsi="Times New Roman"/>
          <w:sz w:val="28"/>
          <w:szCs w:val="28"/>
          <w:lang w:eastAsia="ru-RU"/>
        </w:rPr>
      </w:pPr>
      <w:r w:rsidRPr="00F82E9D">
        <w:rPr>
          <w:rFonts w:ascii="Times New Roman" w:eastAsia="Times New Roman" w:hAnsi="Times New Roman"/>
          <w:sz w:val="28"/>
          <w:szCs w:val="28"/>
          <w:lang w:eastAsia="ru-RU"/>
        </w:rPr>
        <w:t>Наименование ГРБС</w:t>
      </w:r>
    </w:p>
    <w:p w:rsidR="000B2AD8" w:rsidRPr="00D44CC9" w:rsidRDefault="000B2AD8" w:rsidP="000B2AD8">
      <w:pPr>
        <w:spacing w:after="0" w:line="240" w:lineRule="auto"/>
        <w:ind w:left="14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F82E9D" w:rsidRDefault="000B2AD8" w:rsidP="000B2AD8">
      <w:pPr>
        <w:spacing w:after="0" w:line="240" w:lineRule="auto"/>
        <w:ind w:left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68F4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бюджетных ассигнований на реализацию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программ </w:t>
      </w:r>
      <w:r w:rsidRPr="00FF68F4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текущий, </w:t>
      </w:r>
    </w:p>
    <w:p w:rsidR="000B2AD8" w:rsidRPr="00FF68F4" w:rsidRDefault="000B2AD8" w:rsidP="00F82E9D">
      <w:pPr>
        <w:spacing w:after="0" w:line="240" w:lineRule="auto"/>
        <w:ind w:left="14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68F4">
        <w:rPr>
          <w:rFonts w:ascii="Times New Roman" w:eastAsia="Times New Roman" w:hAnsi="Times New Roman"/>
          <w:sz w:val="28"/>
          <w:szCs w:val="28"/>
          <w:lang w:eastAsia="ru-RU"/>
        </w:rPr>
        <w:t>очередной финансовый год и плановый период</w:t>
      </w:r>
    </w:p>
    <w:p w:rsidR="000B2AD8" w:rsidRDefault="000B2AD8" w:rsidP="000B2AD8">
      <w:pPr>
        <w:spacing w:after="0" w:line="240" w:lineRule="auto"/>
        <w:ind w:left="50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:rsidR="000B2AD8" w:rsidRPr="00D44CC9" w:rsidRDefault="000B2AD8" w:rsidP="000B2AD8">
      <w:pPr>
        <w:spacing w:after="0" w:line="240" w:lineRule="auto"/>
        <w:ind w:left="50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тыс. рублей</w:t>
      </w:r>
    </w:p>
    <w:tbl>
      <w:tblPr>
        <w:tblW w:w="1527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09"/>
        <w:gridCol w:w="1294"/>
        <w:gridCol w:w="1341"/>
        <w:gridCol w:w="1121"/>
        <w:gridCol w:w="1281"/>
        <w:gridCol w:w="1129"/>
        <w:gridCol w:w="1520"/>
        <w:gridCol w:w="1619"/>
        <w:gridCol w:w="1610"/>
        <w:gridCol w:w="1276"/>
        <w:gridCol w:w="1276"/>
      </w:tblGrid>
      <w:tr w:rsidR="000B2AD8" w:rsidRPr="00B31B2B" w:rsidTr="007C0725">
        <w:tc>
          <w:tcPr>
            <w:tcW w:w="1809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166" w:type="dxa"/>
            <w:gridSpan w:val="5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Бюджетная классификация</w:t>
            </w:r>
          </w:p>
        </w:tc>
        <w:tc>
          <w:tcPr>
            <w:tcW w:w="1520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</w:t>
            </w: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полнено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    за   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текущий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 </w:t>
            </w: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19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 текущий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  год с   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 учето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 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изменений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    на   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01.07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.__</w:t>
            </w:r>
          </w:p>
        </w:tc>
        <w:tc>
          <w:tcPr>
            <w:tcW w:w="1610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Очередной 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финансовый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  год</w:t>
            </w:r>
          </w:p>
        </w:tc>
        <w:tc>
          <w:tcPr>
            <w:tcW w:w="1276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Плановый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 период 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(1 год)</w:t>
            </w:r>
          </w:p>
        </w:tc>
        <w:tc>
          <w:tcPr>
            <w:tcW w:w="1276" w:type="dxa"/>
            <w:vMerge w:val="restart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Плановый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 период 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(2 год)</w:t>
            </w:r>
          </w:p>
        </w:tc>
      </w:tr>
      <w:tr w:rsidR="000B2AD8" w:rsidRPr="00B31B2B" w:rsidTr="007C0725">
        <w:tc>
          <w:tcPr>
            <w:tcW w:w="1809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раздел, </w:t>
            </w: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подраздел</w:t>
            </w: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целевая</w:t>
            </w: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статья</w:t>
            </w: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   </w:t>
            </w: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1B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КОСГУ</w:t>
            </w:r>
          </w:p>
        </w:tc>
        <w:tc>
          <w:tcPr>
            <w:tcW w:w="1520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4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41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1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1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29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0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19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10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  <w:vAlign w:val="center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0B2AD8" w:rsidRPr="00B31B2B" w:rsidTr="007C0725">
        <w:tc>
          <w:tcPr>
            <w:tcW w:w="1809" w:type="dxa"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1</w:t>
            </w:r>
          </w:p>
        </w:tc>
        <w:tc>
          <w:tcPr>
            <w:tcW w:w="1294" w:type="dxa"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1</w:t>
            </w: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Мероприятие 2</w:t>
            </w: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Программа 2 </w:t>
            </w: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B31B2B" w:rsidTr="007C0725">
        <w:tc>
          <w:tcPr>
            <w:tcW w:w="180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Итого по     </w:t>
            </w:r>
            <w:r w:rsidRPr="00D44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Программам  </w:t>
            </w:r>
          </w:p>
        </w:tc>
        <w:tc>
          <w:tcPr>
            <w:tcW w:w="1294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9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B2AD8" w:rsidRPr="00B31B2B" w:rsidRDefault="000B2AD8" w:rsidP="007C072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B2AD8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44CC9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0B2AD8" w:rsidRPr="002235C3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5C3">
        <w:rPr>
          <w:rFonts w:ascii="Times New Roman" w:hAnsi="Times New Roman"/>
          <w:sz w:val="28"/>
          <w:szCs w:val="28"/>
        </w:rPr>
        <w:t>Руководитель __________________ ФИО</w:t>
      </w:r>
    </w:p>
    <w:p w:rsidR="000B2AD8" w:rsidRPr="002235C3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B2AD8" w:rsidRPr="002235C3" w:rsidRDefault="000B2AD8" w:rsidP="000B2AD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235C3">
        <w:rPr>
          <w:rFonts w:ascii="Times New Roman" w:hAnsi="Times New Roman"/>
          <w:sz w:val="28"/>
          <w:szCs w:val="28"/>
        </w:rPr>
        <w:t>Исполнитель: ФИО, телефон</w:t>
      </w:r>
    </w:p>
    <w:p w:rsidR="000B2AD8" w:rsidRPr="00D44CC9" w:rsidRDefault="000B2AD8" w:rsidP="000B2AD8">
      <w:pPr>
        <w:spacing w:before="100" w:beforeAutospacing="1" w:after="100" w:afterAutospacing="1" w:line="240" w:lineRule="auto"/>
        <w:ind w:left="142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6361" w:type="dxa"/>
        <w:tblCellSpacing w:w="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20"/>
        <w:gridCol w:w="14795"/>
        <w:gridCol w:w="1023"/>
        <w:gridCol w:w="283"/>
        <w:gridCol w:w="60"/>
      </w:tblGrid>
      <w:tr w:rsidR="000B2AD8" w:rsidRPr="00D44CC9" w:rsidTr="00511C52">
        <w:trPr>
          <w:tblCellSpacing w:w="0" w:type="dxa"/>
        </w:trPr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8" w:type="dxa"/>
            <w:gridSpan w:val="2"/>
            <w:hideMark/>
          </w:tcPr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Pr="006C60FF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bookmarkStart w:id="3" w:name="Par1617"/>
            <w:bookmarkEnd w:id="3"/>
            <w:r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:rsidR="00150C6E" w:rsidRPr="006C60FF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к Порядку и методике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 xml:space="preserve">планирования бюджетных 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Ульчского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очередной</w:t>
            </w:r>
          </w:p>
          <w:p w:rsidR="000B2AD8" w:rsidRPr="006C60FF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финансовый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и плановый период</w:t>
            </w:r>
          </w:p>
          <w:p w:rsidR="000B2AD8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Наименование ГРБС</w:t>
            </w: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Par1624"/>
            <w:bookmarkEnd w:id="4"/>
            <w:r w:rsidRPr="006C60FF">
              <w:rPr>
                <w:rFonts w:ascii="Times New Roman" w:hAnsi="Times New Roman"/>
                <w:sz w:val="28"/>
                <w:szCs w:val="28"/>
              </w:rPr>
              <w:t>Информация ГРБС о бюджетных ассигнованиях на реализацию</w:t>
            </w: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задач, поставленных в Указах Президента Российской Федерации</w:t>
            </w: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и поручениях по их реализации</w:t>
            </w:r>
          </w:p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Pr="002235C3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</w:t>
            </w:r>
            <w:r w:rsidRPr="002235C3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  <w:tbl>
            <w:tblPr>
              <w:tblW w:w="14855" w:type="dxa"/>
              <w:tblInd w:w="102" w:type="dxa"/>
              <w:tblLayout w:type="fixed"/>
              <w:tblCellMar>
                <w:top w:w="75" w:type="dxa"/>
                <w:left w:w="0" w:type="dxa"/>
                <w:bottom w:w="75" w:type="dxa"/>
                <w:right w:w="0" w:type="dxa"/>
              </w:tblCellMar>
              <w:tblLook w:val="0000"/>
            </w:tblPr>
            <w:tblGrid>
              <w:gridCol w:w="660"/>
              <w:gridCol w:w="1188"/>
              <w:gridCol w:w="1984"/>
              <w:gridCol w:w="1409"/>
              <w:gridCol w:w="1143"/>
              <w:gridCol w:w="1125"/>
              <w:gridCol w:w="1114"/>
              <w:gridCol w:w="1139"/>
              <w:gridCol w:w="997"/>
              <w:gridCol w:w="1124"/>
              <w:gridCol w:w="992"/>
              <w:gridCol w:w="1980"/>
            </w:tblGrid>
            <w:tr w:rsidR="000B2AD8" w:rsidRPr="006C60FF" w:rsidTr="00511C52">
              <w:tc>
                <w:tcPr>
                  <w:tcW w:w="6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№</w:t>
                  </w: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 xml:space="preserve"> п/п</w:t>
                  </w:r>
                </w:p>
              </w:tc>
              <w:tc>
                <w:tcPr>
                  <w:tcW w:w="458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Указы Президента Российской Федерации</w:t>
                  </w:r>
                </w:p>
              </w:tc>
              <w:tc>
                <w:tcPr>
                  <w:tcW w:w="7634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Объем бюджетных ассигнований на реализацию поставленных задач</w:t>
                  </w:r>
                </w:p>
              </w:tc>
              <w:tc>
                <w:tcPr>
                  <w:tcW w:w="198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Комментарий</w:t>
                  </w:r>
                </w:p>
              </w:tc>
            </w:tr>
            <w:tr w:rsidR="000B2AD8" w:rsidRPr="006C60FF" w:rsidTr="00511C52">
              <w:tc>
                <w:tcPr>
                  <w:tcW w:w="6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дата и номер Указа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№№</w:t>
                  </w: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 xml:space="preserve"> пункта, подпункта, абзаца Указа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Текст</w:t>
                  </w: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2012 год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2013 год</w:t>
                  </w: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2014 год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2015 год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2016 год</w:t>
                  </w:r>
                </w:p>
              </w:tc>
              <w:tc>
                <w:tcPr>
                  <w:tcW w:w="1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2017 год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2018 год</w:t>
                  </w:r>
                </w:p>
              </w:tc>
              <w:tc>
                <w:tcPr>
                  <w:tcW w:w="198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0B2AD8" w:rsidRPr="006C60FF" w:rsidTr="00511C52">
              <w:tc>
                <w:tcPr>
                  <w:tcW w:w="6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1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1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9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1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62" w:type="dxa"/>
                    <w:left w:w="102" w:type="dxa"/>
                    <w:bottom w:w="102" w:type="dxa"/>
                    <w:right w:w="62" w:type="dxa"/>
                  </w:tcMar>
                </w:tcPr>
                <w:p w:rsidR="000B2AD8" w:rsidRPr="006C60FF" w:rsidRDefault="000B2AD8" w:rsidP="007C072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6C60FF">
                    <w:rPr>
                      <w:rFonts w:ascii="Times New Roman" w:hAnsi="Times New Roman"/>
                      <w:sz w:val="28"/>
                      <w:szCs w:val="28"/>
                    </w:rPr>
                    <w:t>12</w:t>
                  </w:r>
                </w:p>
              </w:tc>
            </w:tr>
          </w:tbl>
          <w:p w:rsidR="000B2AD8" w:rsidRPr="006C60FF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Pr="002235C3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2235C3">
              <w:rPr>
                <w:rFonts w:ascii="Times New Roman" w:hAnsi="Times New Roman"/>
                <w:sz w:val="28"/>
                <w:szCs w:val="28"/>
              </w:rPr>
              <w:t>Руководитель __________________ ФИО</w:t>
            </w:r>
          </w:p>
          <w:p w:rsidR="000B2AD8" w:rsidRPr="002235C3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2AD8" w:rsidRPr="00D44CC9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Исполнитель: ФИО, телефон</w:t>
            </w:r>
          </w:p>
        </w:tc>
        <w:tc>
          <w:tcPr>
            <w:tcW w:w="28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D44CC9" w:rsidTr="00511C52">
        <w:trPr>
          <w:tblCellSpacing w:w="0" w:type="dxa"/>
        </w:trPr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8" w:type="dxa"/>
            <w:gridSpan w:val="2"/>
            <w:hideMark/>
          </w:tcPr>
          <w:p w:rsidR="000B2AD8" w:rsidRPr="00D44CC9" w:rsidRDefault="000B2AD8" w:rsidP="007C07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D44CC9" w:rsidTr="00511C52">
        <w:trPr>
          <w:trHeight w:val="154"/>
          <w:tblCellSpacing w:w="0" w:type="dxa"/>
        </w:trPr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8" w:type="dxa"/>
            <w:gridSpan w:val="2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D44CC9" w:rsidTr="00511C52">
        <w:trPr>
          <w:tblCellSpacing w:w="0" w:type="dxa"/>
        </w:trPr>
        <w:tc>
          <w:tcPr>
            <w:tcW w:w="20" w:type="dxa"/>
            <w:hideMark/>
          </w:tcPr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8" w:type="dxa"/>
            <w:gridSpan w:val="2"/>
            <w:hideMark/>
          </w:tcPr>
          <w:p w:rsidR="000B2AD8" w:rsidRDefault="000B2AD8" w:rsidP="007C07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B2AD8" w:rsidRDefault="000B2AD8" w:rsidP="007C07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50C6E" w:rsidRPr="006C60FF" w:rsidRDefault="00F82E9D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:rsidR="00150C6E" w:rsidRPr="006C60FF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к Порядку и методике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 xml:space="preserve">планирования бюджетных 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Ульчского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очередной</w:t>
            </w:r>
          </w:p>
          <w:p w:rsidR="00150C6E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финансовый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и плановый период</w:t>
            </w:r>
          </w:p>
          <w:p w:rsidR="00150C6E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ГРБС</w:t>
            </w:r>
          </w:p>
          <w:p w:rsidR="00DC4176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DC4176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Распределение бюджетных ассигнований по разделам, </w:t>
            </w:r>
          </w:p>
          <w:p w:rsidR="00DC4176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подразделам, целевым статьям и видам расходов бюджета</w:t>
            </w:r>
          </w:p>
          <w:p w:rsidR="00DC4176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Ульчского муниципального района на  очередной финансовый год</w:t>
            </w:r>
          </w:p>
          <w:p w:rsidR="00DC4176" w:rsidRDefault="00DC4176" w:rsidP="00DC4176">
            <w:pPr>
              <w:widowControl w:val="0"/>
              <w:tabs>
                <w:tab w:val="left" w:pos="2076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и плановый период</w:t>
            </w: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Pr="00DC4176" w:rsidRDefault="00DC4176" w:rsidP="00DC4176">
            <w:pPr>
              <w:widowControl w:val="0"/>
              <w:tabs>
                <w:tab w:val="left" w:pos="13692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  <w:r w:rsidR="00511C52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тыс. рублей</w:t>
            </w:r>
          </w:p>
          <w:tbl>
            <w:tblPr>
              <w:tblStyle w:val="a3"/>
              <w:tblW w:w="15813" w:type="dxa"/>
              <w:tblLayout w:type="fixed"/>
              <w:tblLook w:val="04A0"/>
            </w:tblPr>
            <w:tblGrid>
              <w:gridCol w:w="1590"/>
              <w:gridCol w:w="716"/>
              <w:gridCol w:w="584"/>
              <w:gridCol w:w="924"/>
              <w:gridCol w:w="942"/>
              <w:gridCol w:w="815"/>
              <w:gridCol w:w="952"/>
              <w:gridCol w:w="1228"/>
              <w:gridCol w:w="1070"/>
              <w:gridCol w:w="849"/>
              <w:gridCol w:w="762"/>
              <w:gridCol w:w="728"/>
              <w:gridCol w:w="849"/>
              <w:gridCol w:w="762"/>
              <w:gridCol w:w="728"/>
              <w:gridCol w:w="849"/>
              <w:gridCol w:w="762"/>
              <w:gridCol w:w="703"/>
            </w:tblGrid>
            <w:tr w:rsidR="007E15C1" w:rsidTr="00511C52">
              <w:tc>
                <w:tcPr>
                  <w:tcW w:w="1590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Наименование</w:t>
                  </w:r>
                </w:p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показателя</w:t>
                  </w:r>
                </w:p>
              </w:tc>
              <w:tc>
                <w:tcPr>
                  <w:tcW w:w="6161" w:type="dxa"/>
                  <w:gridSpan w:val="7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Бюджетная классификация</w:t>
                  </w:r>
                </w:p>
              </w:tc>
              <w:tc>
                <w:tcPr>
                  <w:tcW w:w="1070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Текущий год, ожида-емое исполне-ние</w:t>
                  </w:r>
                </w:p>
              </w:tc>
              <w:tc>
                <w:tcPr>
                  <w:tcW w:w="6992" w:type="dxa"/>
                  <w:gridSpan w:val="9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 xml:space="preserve">Объем бюджетных ассигнований на исполнение расходных обязательств с учетом корректировки </w:t>
                  </w:r>
                  <w:r w:rsidR="00511C52">
                    <w:rPr>
                      <w:rFonts w:ascii="Times New Roman" w:hAnsi="Times New Roman"/>
                      <w:sz w:val="20"/>
                      <w:szCs w:val="20"/>
                    </w:rPr>
                    <w:t>на очередной финансовый год и плановый период</w:t>
                  </w:r>
                </w:p>
              </w:tc>
            </w:tr>
            <w:tr w:rsidR="007E15C1" w:rsidTr="00511C52">
              <w:tc>
                <w:tcPr>
                  <w:tcW w:w="1590" w:type="dxa"/>
                  <w:vMerge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глава</w:t>
                  </w:r>
                </w:p>
              </w:tc>
              <w:tc>
                <w:tcPr>
                  <w:tcW w:w="584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раз-дел</w:t>
                  </w:r>
                </w:p>
              </w:tc>
              <w:tc>
                <w:tcPr>
                  <w:tcW w:w="924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подраз-дел</w:t>
                  </w:r>
                </w:p>
              </w:tc>
              <w:tc>
                <w:tcPr>
                  <w:tcW w:w="942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15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вид расхо-дов</w:t>
                  </w:r>
                </w:p>
              </w:tc>
              <w:tc>
                <w:tcPr>
                  <w:tcW w:w="952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КОСГУ</w:t>
                  </w:r>
                </w:p>
              </w:tc>
              <w:tc>
                <w:tcPr>
                  <w:tcW w:w="1228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Муници-пальная программа</w:t>
                  </w:r>
                </w:p>
              </w:tc>
              <w:tc>
                <w:tcPr>
                  <w:tcW w:w="1070" w:type="dxa"/>
                  <w:vMerge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11" w:type="dxa"/>
                  <w:gridSpan w:val="2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Очередной финансовый год</w:t>
                  </w:r>
                </w:p>
              </w:tc>
              <w:tc>
                <w:tcPr>
                  <w:tcW w:w="728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Темп роста</w:t>
                  </w:r>
                </w:p>
              </w:tc>
              <w:tc>
                <w:tcPr>
                  <w:tcW w:w="1611" w:type="dxa"/>
                  <w:gridSpan w:val="2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Первый год планового периода</w:t>
                  </w:r>
                </w:p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8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Темп роста</w:t>
                  </w:r>
                </w:p>
              </w:tc>
              <w:tc>
                <w:tcPr>
                  <w:tcW w:w="1611" w:type="dxa"/>
                  <w:gridSpan w:val="2"/>
                </w:tcPr>
                <w:p w:rsidR="007E15C1" w:rsidRPr="00511C52" w:rsidRDefault="007E15C1" w:rsidP="007E15C1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Второй год планового периода</w:t>
                  </w:r>
                </w:p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03" w:type="dxa"/>
                  <w:vMerge w:val="restart"/>
                </w:tcPr>
                <w:p w:rsidR="007E15C1" w:rsidRPr="00511C52" w:rsidRDefault="007E15C1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11C52">
                    <w:rPr>
                      <w:rFonts w:ascii="Times New Roman" w:hAnsi="Times New Roman"/>
                      <w:sz w:val="20"/>
                      <w:szCs w:val="20"/>
                    </w:rPr>
                    <w:t>Темп роста</w:t>
                  </w:r>
                </w:p>
              </w:tc>
            </w:tr>
            <w:tr w:rsidR="00511C52" w:rsidTr="00511C52">
              <w:tc>
                <w:tcPr>
                  <w:tcW w:w="1590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16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84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4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42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15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52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28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70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9" w:type="dxa"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Дейст-вую-щие</w:t>
                  </w:r>
                </w:p>
              </w:tc>
              <w:tc>
                <w:tcPr>
                  <w:tcW w:w="762" w:type="dxa"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При-нима-емые</w:t>
                  </w:r>
                </w:p>
              </w:tc>
              <w:tc>
                <w:tcPr>
                  <w:tcW w:w="728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9" w:type="dxa"/>
                </w:tcPr>
                <w:p w:rsidR="00511C52" w:rsidRPr="00DC4176" w:rsidRDefault="00511C52" w:rsidP="008C766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Дейст-вую-щие</w:t>
                  </w:r>
                </w:p>
              </w:tc>
              <w:tc>
                <w:tcPr>
                  <w:tcW w:w="762" w:type="dxa"/>
                </w:tcPr>
                <w:p w:rsidR="00511C52" w:rsidRPr="00DC4176" w:rsidRDefault="00511C52" w:rsidP="008C766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При-нима-емые</w:t>
                  </w:r>
                </w:p>
              </w:tc>
              <w:tc>
                <w:tcPr>
                  <w:tcW w:w="728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49" w:type="dxa"/>
                </w:tcPr>
                <w:p w:rsidR="00511C52" w:rsidRPr="00DC4176" w:rsidRDefault="00511C52" w:rsidP="008C766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Дейст-вую-щие</w:t>
                  </w:r>
                </w:p>
              </w:tc>
              <w:tc>
                <w:tcPr>
                  <w:tcW w:w="762" w:type="dxa"/>
                </w:tcPr>
                <w:p w:rsidR="00511C52" w:rsidRPr="00DC4176" w:rsidRDefault="00511C52" w:rsidP="008C766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При-нима-емые</w:t>
                  </w:r>
                </w:p>
              </w:tc>
              <w:tc>
                <w:tcPr>
                  <w:tcW w:w="703" w:type="dxa"/>
                  <w:vMerge/>
                </w:tcPr>
                <w:p w:rsidR="00511C52" w:rsidRPr="00DC4176" w:rsidRDefault="00511C5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</w:rPr>
                  </w:pPr>
                </w:p>
              </w:tc>
            </w:tr>
            <w:tr w:rsidR="00511C52" w:rsidRPr="003675E2" w:rsidTr="00511C52">
              <w:tc>
                <w:tcPr>
                  <w:tcW w:w="1590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16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584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924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942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815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952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28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070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849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62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728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849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762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728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849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62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703" w:type="dxa"/>
                </w:tcPr>
                <w:p w:rsidR="00511C52" w:rsidRPr="003675E2" w:rsidRDefault="003675E2" w:rsidP="00150C6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1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75E2">
                    <w:rPr>
                      <w:rFonts w:ascii="Times New Roman" w:hAnsi="Times New Roman"/>
                      <w:sz w:val="20"/>
                      <w:szCs w:val="20"/>
                    </w:rPr>
                    <w:t>18</w:t>
                  </w:r>
                </w:p>
              </w:tc>
            </w:tr>
          </w:tbl>
          <w:p w:rsidR="00150C6E" w:rsidRPr="003675E2" w:rsidRDefault="00150C6E" w:rsidP="00150C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0"/>
                <w:szCs w:val="20"/>
              </w:rPr>
            </w:pPr>
          </w:p>
          <w:p w:rsidR="003675E2" w:rsidRPr="002235C3" w:rsidRDefault="003675E2" w:rsidP="00367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5C3">
              <w:rPr>
                <w:rFonts w:ascii="Times New Roman" w:hAnsi="Times New Roman"/>
                <w:sz w:val="28"/>
                <w:szCs w:val="28"/>
              </w:rPr>
              <w:t>Руководитель __________________ ФИО</w:t>
            </w:r>
          </w:p>
          <w:p w:rsidR="003675E2" w:rsidRPr="002235C3" w:rsidRDefault="003675E2" w:rsidP="003675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3675E2" w:rsidP="00F82E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Исполнитель: ФИО, телефон</w:t>
            </w: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AA4B31">
            <w:pPr>
              <w:widowControl w:val="0"/>
              <w:tabs>
                <w:tab w:val="left" w:pos="6504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150C6E" w:rsidRDefault="00150C6E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AA4B31" w:rsidRDefault="00AA4B31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4</w:t>
            </w:r>
          </w:p>
          <w:p w:rsidR="000B2AD8" w:rsidRPr="006C60FF" w:rsidRDefault="000B2AD8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к Порядку и методике</w:t>
            </w:r>
          </w:p>
          <w:p w:rsidR="000B2AD8" w:rsidRDefault="000B2AD8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 xml:space="preserve">планирования бюджетных </w:t>
            </w:r>
          </w:p>
          <w:p w:rsidR="000B2AD8" w:rsidRDefault="000B2AD8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6C60FF">
              <w:rPr>
                <w:rFonts w:ascii="Times New Roman" w:hAnsi="Times New Roman"/>
                <w:sz w:val="28"/>
                <w:szCs w:val="28"/>
              </w:rPr>
              <w:t>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Ульчского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B2AD8" w:rsidRDefault="000B2AD8" w:rsidP="000B2A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очередной</w:t>
            </w: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</w:t>
            </w:r>
            <w:r w:rsidR="00AA4B31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Pr="006C60FF">
              <w:rPr>
                <w:rFonts w:ascii="Times New Roman" w:hAnsi="Times New Roman"/>
                <w:sz w:val="28"/>
                <w:szCs w:val="28"/>
              </w:rPr>
              <w:t>финансовый годи плановый период</w:t>
            </w: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B2AD8" w:rsidRPr="00B6513C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1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РЕЕСТР</w:t>
            </w:r>
          </w:p>
          <w:p w:rsidR="000B2AD8" w:rsidRPr="00B6513C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1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расходных обязательств главного</w:t>
            </w:r>
          </w:p>
          <w:p w:rsidR="000B2AD8" w:rsidRPr="00B6513C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1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распорядителя средств бюджета</w:t>
            </w:r>
          </w:p>
          <w:p w:rsidR="000B2AD8" w:rsidRPr="00B6513C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1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____________________________________________________</w:t>
            </w:r>
          </w:p>
          <w:p w:rsidR="000B2AD8" w:rsidRPr="00B6513C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651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(наименование главного распорядителя средств бюджета)</w:t>
            </w:r>
          </w:p>
          <w:p w:rsidR="000B2AD8" w:rsidRDefault="000B2AD8" w:rsidP="000B2A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tbl>
            <w:tblPr>
              <w:tblW w:w="15105" w:type="dxa"/>
              <w:tblInd w:w="3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715"/>
              <w:gridCol w:w="1803"/>
              <w:gridCol w:w="1477"/>
              <w:gridCol w:w="1477"/>
              <w:gridCol w:w="1477"/>
              <w:gridCol w:w="672"/>
              <w:gridCol w:w="988"/>
              <w:gridCol w:w="1008"/>
              <w:gridCol w:w="869"/>
              <w:gridCol w:w="700"/>
              <w:gridCol w:w="700"/>
              <w:gridCol w:w="715"/>
              <w:gridCol w:w="942"/>
              <w:gridCol w:w="851"/>
              <w:gridCol w:w="711"/>
            </w:tblGrid>
            <w:tr w:rsidR="000B2AD8" w:rsidRPr="00B6513C" w:rsidTr="00AA4B31">
              <w:tc>
                <w:tcPr>
                  <w:tcW w:w="715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Код </w:t>
                  </w:r>
                </w:p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ГРБС</w:t>
                  </w:r>
                </w:p>
              </w:tc>
              <w:tc>
                <w:tcPr>
                  <w:tcW w:w="1803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Реквизиты нормативного правового акта, договора (соглашения) являющегося основанием для возникновения расходного обязательства</w:t>
                  </w:r>
                </w:p>
              </w:tc>
              <w:tc>
                <w:tcPr>
                  <w:tcW w:w="1477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Раздел, глава, подстатья, пункт, абзац нормативного правового акта, договора (соглашения)</w:t>
                  </w:r>
                </w:p>
              </w:tc>
              <w:tc>
                <w:tcPr>
                  <w:tcW w:w="1477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Дата вступления в силу нормативного правового акта, договора (соглашения)</w:t>
                  </w:r>
                </w:p>
              </w:tc>
              <w:tc>
                <w:tcPr>
                  <w:tcW w:w="1477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Дата окончания действия нормативного правового акта, договора (соглашения)</w:t>
                  </w:r>
                </w:p>
              </w:tc>
              <w:tc>
                <w:tcPr>
                  <w:tcW w:w="3537" w:type="dxa"/>
                  <w:gridSpan w:val="4"/>
                  <w:vMerge w:val="restart"/>
                  <w:vAlign w:val="center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Бюджетная классификация</w:t>
                  </w:r>
                </w:p>
              </w:tc>
              <w:tc>
                <w:tcPr>
                  <w:tcW w:w="4619" w:type="dxa"/>
                  <w:gridSpan w:val="6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Объем средств на исполнение расходного</w:t>
                  </w:r>
                  <w:r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 обязательства</w:t>
                  </w: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 </w:t>
                  </w:r>
                </w:p>
              </w:tc>
            </w:tr>
            <w:tr w:rsidR="000B2AD8" w:rsidRPr="00B6513C" w:rsidTr="00AA4B31">
              <w:tc>
                <w:tcPr>
                  <w:tcW w:w="715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803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3537" w:type="dxa"/>
                  <w:gridSpan w:val="4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  <w:tc>
                <w:tcPr>
                  <w:tcW w:w="1400" w:type="dxa"/>
                  <w:gridSpan w:val="2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Отчетный год</w:t>
                  </w:r>
                </w:p>
              </w:tc>
              <w:tc>
                <w:tcPr>
                  <w:tcW w:w="715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Теку-щий  </w:t>
                  </w:r>
                </w:p>
              </w:tc>
              <w:tc>
                <w:tcPr>
                  <w:tcW w:w="942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Очеред-ной</w:t>
                  </w:r>
                </w:p>
              </w:tc>
              <w:tc>
                <w:tcPr>
                  <w:tcW w:w="851" w:type="dxa"/>
                  <w:vMerge w:val="restart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1-й год плано-вый период</w:t>
                  </w:r>
                </w:p>
              </w:tc>
              <w:tc>
                <w:tcPr>
                  <w:tcW w:w="711" w:type="dxa"/>
                  <w:vMerge w:val="restart"/>
                </w:tcPr>
                <w:p w:rsid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2-й </w:t>
                  </w:r>
                </w:p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год плано</w:t>
                  </w:r>
                  <w:r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-</w:t>
                  </w:r>
                  <w:r w:rsidRPr="00B6513C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вый период</w:t>
                  </w:r>
                </w:p>
              </w:tc>
            </w:tr>
            <w:tr w:rsidR="000B2AD8" w:rsidRPr="00B6513C" w:rsidTr="00AA4B31">
              <w:tc>
                <w:tcPr>
                  <w:tcW w:w="715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03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77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672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раз-</w:t>
                  </w:r>
                </w:p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дел</w:t>
                  </w:r>
                </w:p>
              </w:tc>
              <w:tc>
                <w:tcPr>
                  <w:tcW w:w="988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подраз-дел</w:t>
                  </w:r>
                </w:p>
              </w:tc>
              <w:tc>
                <w:tcPr>
                  <w:tcW w:w="1008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целевая статья</w:t>
                  </w:r>
                </w:p>
              </w:tc>
              <w:tc>
                <w:tcPr>
                  <w:tcW w:w="869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вид расхо-дов</w:t>
                  </w:r>
                </w:p>
              </w:tc>
              <w:tc>
                <w:tcPr>
                  <w:tcW w:w="700" w:type="dxa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план       </w:t>
                  </w:r>
                </w:p>
              </w:tc>
              <w:tc>
                <w:tcPr>
                  <w:tcW w:w="700" w:type="dxa"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B6513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факт</w:t>
                  </w:r>
                </w:p>
              </w:tc>
              <w:tc>
                <w:tcPr>
                  <w:tcW w:w="715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42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51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711" w:type="dxa"/>
                  <w:vMerge/>
                </w:tcPr>
                <w:p w:rsidR="000B2AD8" w:rsidRPr="00B6513C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B2AD8" w:rsidRPr="00B6513C" w:rsidTr="00AA4B31">
              <w:tc>
                <w:tcPr>
                  <w:tcW w:w="715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803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477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1477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477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672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988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1008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869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700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700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715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942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851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711" w:type="dxa"/>
                </w:tcPr>
                <w:p w:rsidR="000B2AD8" w:rsidRPr="000B2AD8" w:rsidRDefault="000B2AD8" w:rsidP="007C072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0B2AD8">
                    <w:rPr>
                      <w:rFonts w:ascii="Times New Roman" w:eastAsia="Times New Roman" w:hAnsi="Times New Roman"/>
                      <w:lang w:eastAsia="ru-RU"/>
                    </w:rPr>
                    <w:t>15</w:t>
                  </w:r>
                </w:p>
              </w:tc>
            </w:tr>
          </w:tbl>
          <w:p w:rsidR="000B2AD8" w:rsidRPr="00D44CC9" w:rsidRDefault="000B2AD8" w:rsidP="007C07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D44CC9" w:rsidTr="00511C52">
        <w:trPr>
          <w:tblCellSpacing w:w="0" w:type="dxa"/>
        </w:trPr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18" w:type="dxa"/>
            <w:gridSpan w:val="2"/>
            <w:hideMark/>
          </w:tcPr>
          <w:p w:rsidR="00AA4B31" w:rsidRDefault="00AA4B31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4B31" w:rsidRPr="002235C3" w:rsidRDefault="00AA4B31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2235C3">
              <w:rPr>
                <w:rFonts w:ascii="Times New Roman" w:hAnsi="Times New Roman"/>
                <w:sz w:val="28"/>
                <w:szCs w:val="28"/>
              </w:rPr>
              <w:t>Руководитель __________________ ФИО</w:t>
            </w:r>
          </w:p>
          <w:p w:rsidR="00AA4B31" w:rsidRPr="002235C3" w:rsidRDefault="00AA4B31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A4B31" w:rsidRDefault="00AA4B31" w:rsidP="00AA4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4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Исполнитель: ФИО, телефон</w:t>
            </w:r>
          </w:p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B2AD8" w:rsidRPr="00D44CC9" w:rsidTr="00511C52">
        <w:trPr>
          <w:gridAfter w:val="1"/>
          <w:wAfter w:w="60" w:type="dxa"/>
          <w:tblCellSpacing w:w="0" w:type="dxa"/>
        </w:trPr>
        <w:tc>
          <w:tcPr>
            <w:tcW w:w="40" w:type="dxa"/>
            <w:gridSpan w:val="2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835" w:type="dxa"/>
            <w:gridSpan w:val="3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3" w:type="dxa"/>
            <w:hideMark/>
          </w:tcPr>
          <w:p w:rsidR="000B2AD8" w:rsidRPr="00D44CC9" w:rsidRDefault="000B2AD8" w:rsidP="007C072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vAlign w:val="center"/>
            <w:hideMark/>
          </w:tcPr>
          <w:p w:rsidR="000B2AD8" w:rsidRPr="00D44CC9" w:rsidRDefault="000B2AD8" w:rsidP="007C072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0B2AD8" w:rsidRPr="009B6946" w:rsidRDefault="000B2AD8" w:rsidP="00AA4B31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sectPr w:rsidR="000B2AD8" w:rsidRPr="009B6946" w:rsidSect="00AA4B31">
      <w:type w:val="continuous"/>
      <w:pgSz w:w="16838" w:h="11906" w:orient="landscape" w:code="9"/>
      <w:pgMar w:top="709" w:right="397" w:bottom="851" w:left="113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B46F6"/>
    <w:multiLevelType w:val="multilevel"/>
    <w:tmpl w:val="83A4AF6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008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B2AD8"/>
    <w:rsid w:val="000004F2"/>
    <w:rsid w:val="000012BD"/>
    <w:rsid w:val="0000274C"/>
    <w:rsid w:val="000027BC"/>
    <w:rsid w:val="00003299"/>
    <w:rsid w:val="000034BD"/>
    <w:rsid w:val="00003D60"/>
    <w:rsid w:val="00004AA4"/>
    <w:rsid w:val="00004AC4"/>
    <w:rsid w:val="00004DC2"/>
    <w:rsid w:val="00005002"/>
    <w:rsid w:val="000052D6"/>
    <w:rsid w:val="00006EF5"/>
    <w:rsid w:val="00010D2A"/>
    <w:rsid w:val="000113E6"/>
    <w:rsid w:val="00011537"/>
    <w:rsid w:val="00011F76"/>
    <w:rsid w:val="000126F3"/>
    <w:rsid w:val="0001390C"/>
    <w:rsid w:val="00014092"/>
    <w:rsid w:val="000158E7"/>
    <w:rsid w:val="00015C92"/>
    <w:rsid w:val="0001649A"/>
    <w:rsid w:val="00017B17"/>
    <w:rsid w:val="00017E70"/>
    <w:rsid w:val="00020B62"/>
    <w:rsid w:val="00020CCC"/>
    <w:rsid w:val="00020D8C"/>
    <w:rsid w:val="00021135"/>
    <w:rsid w:val="000214BE"/>
    <w:rsid w:val="00021C7A"/>
    <w:rsid w:val="00021CAC"/>
    <w:rsid w:val="0002263C"/>
    <w:rsid w:val="0002268A"/>
    <w:rsid w:val="00022AC6"/>
    <w:rsid w:val="000232C5"/>
    <w:rsid w:val="00025A27"/>
    <w:rsid w:val="00027863"/>
    <w:rsid w:val="00027A72"/>
    <w:rsid w:val="00027EE0"/>
    <w:rsid w:val="000300AC"/>
    <w:rsid w:val="00031141"/>
    <w:rsid w:val="000317BE"/>
    <w:rsid w:val="000319D1"/>
    <w:rsid w:val="000321BA"/>
    <w:rsid w:val="00032868"/>
    <w:rsid w:val="000349F7"/>
    <w:rsid w:val="0003506F"/>
    <w:rsid w:val="000354A5"/>
    <w:rsid w:val="0003553D"/>
    <w:rsid w:val="00036BA9"/>
    <w:rsid w:val="0003784D"/>
    <w:rsid w:val="000401B4"/>
    <w:rsid w:val="000411A3"/>
    <w:rsid w:val="0004147D"/>
    <w:rsid w:val="00042CBE"/>
    <w:rsid w:val="00042F14"/>
    <w:rsid w:val="00043950"/>
    <w:rsid w:val="00043BC0"/>
    <w:rsid w:val="00045EC8"/>
    <w:rsid w:val="0004643E"/>
    <w:rsid w:val="0004703C"/>
    <w:rsid w:val="00047BA1"/>
    <w:rsid w:val="00050173"/>
    <w:rsid w:val="00050C4B"/>
    <w:rsid w:val="00050C71"/>
    <w:rsid w:val="000512AD"/>
    <w:rsid w:val="00051615"/>
    <w:rsid w:val="00051D0D"/>
    <w:rsid w:val="00052F73"/>
    <w:rsid w:val="000547A4"/>
    <w:rsid w:val="00054B51"/>
    <w:rsid w:val="00055010"/>
    <w:rsid w:val="00055AAE"/>
    <w:rsid w:val="0006134C"/>
    <w:rsid w:val="00062508"/>
    <w:rsid w:val="0006382C"/>
    <w:rsid w:val="00064EE8"/>
    <w:rsid w:val="000655EA"/>
    <w:rsid w:val="00065845"/>
    <w:rsid w:val="00065906"/>
    <w:rsid w:val="000663EE"/>
    <w:rsid w:val="0006682E"/>
    <w:rsid w:val="0006763B"/>
    <w:rsid w:val="00071871"/>
    <w:rsid w:val="00072166"/>
    <w:rsid w:val="000747D8"/>
    <w:rsid w:val="00074A40"/>
    <w:rsid w:val="0007500B"/>
    <w:rsid w:val="000752F6"/>
    <w:rsid w:val="000753CB"/>
    <w:rsid w:val="000765C4"/>
    <w:rsid w:val="00076806"/>
    <w:rsid w:val="0007757F"/>
    <w:rsid w:val="00077622"/>
    <w:rsid w:val="00077899"/>
    <w:rsid w:val="00077A87"/>
    <w:rsid w:val="00080F60"/>
    <w:rsid w:val="0008106B"/>
    <w:rsid w:val="000819CA"/>
    <w:rsid w:val="00081B4C"/>
    <w:rsid w:val="000825C9"/>
    <w:rsid w:val="000828B3"/>
    <w:rsid w:val="00082965"/>
    <w:rsid w:val="00083FA8"/>
    <w:rsid w:val="0008478B"/>
    <w:rsid w:val="000847CA"/>
    <w:rsid w:val="000848C9"/>
    <w:rsid w:val="00084B04"/>
    <w:rsid w:val="00084BBE"/>
    <w:rsid w:val="00084EE5"/>
    <w:rsid w:val="00085226"/>
    <w:rsid w:val="0008522F"/>
    <w:rsid w:val="0008579E"/>
    <w:rsid w:val="00086773"/>
    <w:rsid w:val="00086B19"/>
    <w:rsid w:val="00086C57"/>
    <w:rsid w:val="000874EA"/>
    <w:rsid w:val="0009094F"/>
    <w:rsid w:val="000916A2"/>
    <w:rsid w:val="000923B2"/>
    <w:rsid w:val="00093184"/>
    <w:rsid w:val="00093C3D"/>
    <w:rsid w:val="00094237"/>
    <w:rsid w:val="00095753"/>
    <w:rsid w:val="0009674B"/>
    <w:rsid w:val="00096837"/>
    <w:rsid w:val="00096D3C"/>
    <w:rsid w:val="000979B8"/>
    <w:rsid w:val="00097A0E"/>
    <w:rsid w:val="000A0817"/>
    <w:rsid w:val="000A4E03"/>
    <w:rsid w:val="000A5D7A"/>
    <w:rsid w:val="000A656B"/>
    <w:rsid w:val="000A6586"/>
    <w:rsid w:val="000A67AC"/>
    <w:rsid w:val="000A6CEA"/>
    <w:rsid w:val="000B1111"/>
    <w:rsid w:val="000B17CC"/>
    <w:rsid w:val="000B225F"/>
    <w:rsid w:val="000B2559"/>
    <w:rsid w:val="000B2AD8"/>
    <w:rsid w:val="000B328B"/>
    <w:rsid w:val="000B365A"/>
    <w:rsid w:val="000B437F"/>
    <w:rsid w:val="000B55AE"/>
    <w:rsid w:val="000B577E"/>
    <w:rsid w:val="000B65C0"/>
    <w:rsid w:val="000B676A"/>
    <w:rsid w:val="000B6EB5"/>
    <w:rsid w:val="000C11FF"/>
    <w:rsid w:val="000C13A0"/>
    <w:rsid w:val="000C298A"/>
    <w:rsid w:val="000C4D54"/>
    <w:rsid w:val="000C4EC6"/>
    <w:rsid w:val="000C4F46"/>
    <w:rsid w:val="000C578A"/>
    <w:rsid w:val="000C5A71"/>
    <w:rsid w:val="000C5AC6"/>
    <w:rsid w:val="000C70C5"/>
    <w:rsid w:val="000C7468"/>
    <w:rsid w:val="000C7C87"/>
    <w:rsid w:val="000D025A"/>
    <w:rsid w:val="000D1B19"/>
    <w:rsid w:val="000D1D20"/>
    <w:rsid w:val="000D1FAA"/>
    <w:rsid w:val="000D2ED1"/>
    <w:rsid w:val="000D475F"/>
    <w:rsid w:val="000D4CCD"/>
    <w:rsid w:val="000D623C"/>
    <w:rsid w:val="000D630B"/>
    <w:rsid w:val="000D649B"/>
    <w:rsid w:val="000D6AD8"/>
    <w:rsid w:val="000D6CA7"/>
    <w:rsid w:val="000D7393"/>
    <w:rsid w:val="000D782E"/>
    <w:rsid w:val="000E0D16"/>
    <w:rsid w:val="000E0D79"/>
    <w:rsid w:val="000E168A"/>
    <w:rsid w:val="000E1E4E"/>
    <w:rsid w:val="000E375F"/>
    <w:rsid w:val="000E4C0B"/>
    <w:rsid w:val="000E526B"/>
    <w:rsid w:val="000E5A02"/>
    <w:rsid w:val="000E6118"/>
    <w:rsid w:val="000E6499"/>
    <w:rsid w:val="000E65E9"/>
    <w:rsid w:val="000E6D69"/>
    <w:rsid w:val="000E7796"/>
    <w:rsid w:val="000F03D7"/>
    <w:rsid w:val="000F04A8"/>
    <w:rsid w:val="000F1118"/>
    <w:rsid w:val="000F1264"/>
    <w:rsid w:val="000F1960"/>
    <w:rsid w:val="000F1D95"/>
    <w:rsid w:val="000F22E3"/>
    <w:rsid w:val="000F2365"/>
    <w:rsid w:val="000F2386"/>
    <w:rsid w:val="000F3B7A"/>
    <w:rsid w:val="000F3E2F"/>
    <w:rsid w:val="000F41FB"/>
    <w:rsid w:val="000F49AA"/>
    <w:rsid w:val="000F66E2"/>
    <w:rsid w:val="000F6F4D"/>
    <w:rsid w:val="000F70C9"/>
    <w:rsid w:val="00100148"/>
    <w:rsid w:val="00100C3C"/>
    <w:rsid w:val="00100EB4"/>
    <w:rsid w:val="0010188C"/>
    <w:rsid w:val="001018F4"/>
    <w:rsid w:val="00103B4E"/>
    <w:rsid w:val="00104A22"/>
    <w:rsid w:val="00105BEB"/>
    <w:rsid w:val="00105D52"/>
    <w:rsid w:val="001071CB"/>
    <w:rsid w:val="00107FB3"/>
    <w:rsid w:val="00110154"/>
    <w:rsid w:val="00110C88"/>
    <w:rsid w:val="00112B47"/>
    <w:rsid w:val="001135E5"/>
    <w:rsid w:val="00113981"/>
    <w:rsid w:val="00113A80"/>
    <w:rsid w:val="00113C9A"/>
    <w:rsid w:val="00113E0E"/>
    <w:rsid w:val="00115177"/>
    <w:rsid w:val="0011564E"/>
    <w:rsid w:val="001165B6"/>
    <w:rsid w:val="00116711"/>
    <w:rsid w:val="00117A4D"/>
    <w:rsid w:val="00117F7B"/>
    <w:rsid w:val="0012088D"/>
    <w:rsid w:val="00122996"/>
    <w:rsid w:val="00123688"/>
    <w:rsid w:val="00124200"/>
    <w:rsid w:val="00124519"/>
    <w:rsid w:val="00125AB8"/>
    <w:rsid w:val="00125D56"/>
    <w:rsid w:val="00126DD7"/>
    <w:rsid w:val="00127DAC"/>
    <w:rsid w:val="00130C86"/>
    <w:rsid w:val="00131696"/>
    <w:rsid w:val="00131707"/>
    <w:rsid w:val="0013217E"/>
    <w:rsid w:val="001325C9"/>
    <w:rsid w:val="001327B5"/>
    <w:rsid w:val="001328F1"/>
    <w:rsid w:val="001331BF"/>
    <w:rsid w:val="001337FB"/>
    <w:rsid w:val="00135102"/>
    <w:rsid w:val="00135E91"/>
    <w:rsid w:val="00135FEA"/>
    <w:rsid w:val="00136D02"/>
    <w:rsid w:val="00136D8B"/>
    <w:rsid w:val="00137538"/>
    <w:rsid w:val="001377DF"/>
    <w:rsid w:val="00137880"/>
    <w:rsid w:val="001405E9"/>
    <w:rsid w:val="001407B4"/>
    <w:rsid w:val="0014086D"/>
    <w:rsid w:val="00140D88"/>
    <w:rsid w:val="0014241C"/>
    <w:rsid w:val="00144303"/>
    <w:rsid w:val="001457F4"/>
    <w:rsid w:val="00145F41"/>
    <w:rsid w:val="00145FFB"/>
    <w:rsid w:val="00146EBF"/>
    <w:rsid w:val="00146EC1"/>
    <w:rsid w:val="0014736A"/>
    <w:rsid w:val="001473F8"/>
    <w:rsid w:val="00147AEA"/>
    <w:rsid w:val="001503D1"/>
    <w:rsid w:val="00150C6E"/>
    <w:rsid w:val="00150DA1"/>
    <w:rsid w:val="001517B4"/>
    <w:rsid w:val="00152AE2"/>
    <w:rsid w:val="00155A63"/>
    <w:rsid w:val="00155C27"/>
    <w:rsid w:val="001560D9"/>
    <w:rsid w:val="0015629C"/>
    <w:rsid w:val="00156C00"/>
    <w:rsid w:val="00157310"/>
    <w:rsid w:val="0015745F"/>
    <w:rsid w:val="00157895"/>
    <w:rsid w:val="00157916"/>
    <w:rsid w:val="00157BD2"/>
    <w:rsid w:val="001600C9"/>
    <w:rsid w:val="001600DB"/>
    <w:rsid w:val="001601A0"/>
    <w:rsid w:val="00161205"/>
    <w:rsid w:val="00161BBD"/>
    <w:rsid w:val="00162336"/>
    <w:rsid w:val="0016284B"/>
    <w:rsid w:val="0016369A"/>
    <w:rsid w:val="001642EA"/>
    <w:rsid w:val="00164AAB"/>
    <w:rsid w:val="00165106"/>
    <w:rsid w:val="001651E3"/>
    <w:rsid w:val="00165253"/>
    <w:rsid w:val="001655C3"/>
    <w:rsid w:val="00165F5A"/>
    <w:rsid w:val="001668F9"/>
    <w:rsid w:val="00166FDC"/>
    <w:rsid w:val="001671FE"/>
    <w:rsid w:val="0017112C"/>
    <w:rsid w:val="00171194"/>
    <w:rsid w:val="00171364"/>
    <w:rsid w:val="00171CF0"/>
    <w:rsid w:val="00171EE0"/>
    <w:rsid w:val="001726FB"/>
    <w:rsid w:val="001728AC"/>
    <w:rsid w:val="00172FDB"/>
    <w:rsid w:val="001746BA"/>
    <w:rsid w:val="00174AA5"/>
    <w:rsid w:val="00174F03"/>
    <w:rsid w:val="00176D90"/>
    <w:rsid w:val="00177EBF"/>
    <w:rsid w:val="00180550"/>
    <w:rsid w:val="0018073E"/>
    <w:rsid w:val="00182999"/>
    <w:rsid w:val="00182BFF"/>
    <w:rsid w:val="00182C44"/>
    <w:rsid w:val="0018305F"/>
    <w:rsid w:val="00183396"/>
    <w:rsid w:val="001833B2"/>
    <w:rsid w:val="001839D4"/>
    <w:rsid w:val="00183AD1"/>
    <w:rsid w:val="0018407E"/>
    <w:rsid w:val="001847A0"/>
    <w:rsid w:val="001859B3"/>
    <w:rsid w:val="00187AC8"/>
    <w:rsid w:val="00187FC0"/>
    <w:rsid w:val="00190CAE"/>
    <w:rsid w:val="001910D7"/>
    <w:rsid w:val="001912A9"/>
    <w:rsid w:val="00191686"/>
    <w:rsid w:val="0019209C"/>
    <w:rsid w:val="00192E19"/>
    <w:rsid w:val="00192F44"/>
    <w:rsid w:val="00193837"/>
    <w:rsid w:val="001942F0"/>
    <w:rsid w:val="00194395"/>
    <w:rsid w:val="00194D25"/>
    <w:rsid w:val="001A19C7"/>
    <w:rsid w:val="001A2405"/>
    <w:rsid w:val="001A2A64"/>
    <w:rsid w:val="001A2EBF"/>
    <w:rsid w:val="001A49E1"/>
    <w:rsid w:val="001A5409"/>
    <w:rsid w:val="001A556E"/>
    <w:rsid w:val="001A56C2"/>
    <w:rsid w:val="001A5D03"/>
    <w:rsid w:val="001B004C"/>
    <w:rsid w:val="001B0A5A"/>
    <w:rsid w:val="001B1D96"/>
    <w:rsid w:val="001B2A89"/>
    <w:rsid w:val="001B3A04"/>
    <w:rsid w:val="001B3F55"/>
    <w:rsid w:val="001B3F95"/>
    <w:rsid w:val="001B4FE4"/>
    <w:rsid w:val="001B5B3B"/>
    <w:rsid w:val="001B647C"/>
    <w:rsid w:val="001B6F52"/>
    <w:rsid w:val="001B76D1"/>
    <w:rsid w:val="001B7AE1"/>
    <w:rsid w:val="001B7C54"/>
    <w:rsid w:val="001C01B1"/>
    <w:rsid w:val="001C05FB"/>
    <w:rsid w:val="001C081E"/>
    <w:rsid w:val="001C168D"/>
    <w:rsid w:val="001C18DC"/>
    <w:rsid w:val="001C1976"/>
    <w:rsid w:val="001C3413"/>
    <w:rsid w:val="001C501C"/>
    <w:rsid w:val="001C634B"/>
    <w:rsid w:val="001C7A6E"/>
    <w:rsid w:val="001D0228"/>
    <w:rsid w:val="001D0D5A"/>
    <w:rsid w:val="001D24F2"/>
    <w:rsid w:val="001D302F"/>
    <w:rsid w:val="001D334E"/>
    <w:rsid w:val="001D3807"/>
    <w:rsid w:val="001D3A14"/>
    <w:rsid w:val="001D460D"/>
    <w:rsid w:val="001D5F89"/>
    <w:rsid w:val="001D6C92"/>
    <w:rsid w:val="001D73D8"/>
    <w:rsid w:val="001E00CD"/>
    <w:rsid w:val="001E0411"/>
    <w:rsid w:val="001E091B"/>
    <w:rsid w:val="001E17FD"/>
    <w:rsid w:val="001E22A0"/>
    <w:rsid w:val="001E2851"/>
    <w:rsid w:val="001E78D3"/>
    <w:rsid w:val="001F07C6"/>
    <w:rsid w:val="001F08E5"/>
    <w:rsid w:val="001F0DC8"/>
    <w:rsid w:val="001F1B9E"/>
    <w:rsid w:val="001F3138"/>
    <w:rsid w:val="001F5141"/>
    <w:rsid w:val="001F518F"/>
    <w:rsid w:val="001F5817"/>
    <w:rsid w:val="001F636A"/>
    <w:rsid w:val="002001C5"/>
    <w:rsid w:val="00200418"/>
    <w:rsid w:val="002007F3"/>
    <w:rsid w:val="0020124B"/>
    <w:rsid w:val="0020186F"/>
    <w:rsid w:val="002024F3"/>
    <w:rsid w:val="00202A4B"/>
    <w:rsid w:val="002043D4"/>
    <w:rsid w:val="00204931"/>
    <w:rsid w:val="00205665"/>
    <w:rsid w:val="002056F8"/>
    <w:rsid w:val="00205E3F"/>
    <w:rsid w:val="0020614C"/>
    <w:rsid w:val="00206B9B"/>
    <w:rsid w:val="00207302"/>
    <w:rsid w:val="002077C3"/>
    <w:rsid w:val="002102E7"/>
    <w:rsid w:val="002114CB"/>
    <w:rsid w:val="00211651"/>
    <w:rsid w:val="0021174C"/>
    <w:rsid w:val="00212279"/>
    <w:rsid w:val="00212A9B"/>
    <w:rsid w:val="00212BF6"/>
    <w:rsid w:val="00213865"/>
    <w:rsid w:val="00213D06"/>
    <w:rsid w:val="0021416C"/>
    <w:rsid w:val="00214BA5"/>
    <w:rsid w:val="00217993"/>
    <w:rsid w:val="00217C03"/>
    <w:rsid w:val="002204A1"/>
    <w:rsid w:val="00221016"/>
    <w:rsid w:val="0022142D"/>
    <w:rsid w:val="002218B3"/>
    <w:rsid w:val="002220F4"/>
    <w:rsid w:val="00222DD9"/>
    <w:rsid w:val="002233B7"/>
    <w:rsid w:val="00223A4F"/>
    <w:rsid w:val="00224BA1"/>
    <w:rsid w:val="00224D57"/>
    <w:rsid w:val="0022554B"/>
    <w:rsid w:val="002257BF"/>
    <w:rsid w:val="002274BD"/>
    <w:rsid w:val="00227B5F"/>
    <w:rsid w:val="00227C65"/>
    <w:rsid w:val="00230814"/>
    <w:rsid w:val="00230AA8"/>
    <w:rsid w:val="002316D9"/>
    <w:rsid w:val="00233631"/>
    <w:rsid w:val="00233D9C"/>
    <w:rsid w:val="00234552"/>
    <w:rsid w:val="00234755"/>
    <w:rsid w:val="002348F3"/>
    <w:rsid w:val="00234E8C"/>
    <w:rsid w:val="00235A6B"/>
    <w:rsid w:val="0023654C"/>
    <w:rsid w:val="00237CCB"/>
    <w:rsid w:val="00240FC5"/>
    <w:rsid w:val="002421BD"/>
    <w:rsid w:val="002426CD"/>
    <w:rsid w:val="00242F5E"/>
    <w:rsid w:val="0024313C"/>
    <w:rsid w:val="00243C46"/>
    <w:rsid w:val="00244093"/>
    <w:rsid w:val="00245261"/>
    <w:rsid w:val="002456D4"/>
    <w:rsid w:val="00246799"/>
    <w:rsid w:val="002504C7"/>
    <w:rsid w:val="00251225"/>
    <w:rsid w:val="00251837"/>
    <w:rsid w:val="002521CE"/>
    <w:rsid w:val="002522D2"/>
    <w:rsid w:val="0025297B"/>
    <w:rsid w:val="0025358A"/>
    <w:rsid w:val="00253B79"/>
    <w:rsid w:val="00254A17"/>
    <w:rsid w:val="00254C5E"/>
    <w:rsid w:val="00255328"/>
    <w:rsid w:val="00255581"/>
    <w:rsid w:val="00255877"/>
    <w:rsid w:val="00256326"/>
    <w:rsid w:val="00256AF3"/>
    <w:rsid w:val="00257D8D"/>
    <w:rsid w:val="002607D6"/>
    <w:rsid w:val="0026118A"/>
    <w:rsid w:val="002618B7"/>
    <w:rsid w:val="00262164"/>
    <w:rsid w:val="00262C7A"/>
    <w:rsid w:val="00263C7C"/>
    <w:rsid w:val="00263D4B"/>
    <w:rsid w:val="0026446D"/>
    <w:rsid w:val="002645F5"/>
    <w:rsid w:val="00264831"/>
    <w:rsid w:val="002652EC"/>
    <w:rsid w:val="002659C5"/>
    <w:rsid w:val="0026628E"/>
    <w:rsid w:val="00266568"/>
    <w:rsid w:val="002666A3"/>
    <w:rsid w:val="00266A28"/>
    <w:rsid w:val="00266B60"/>
    <w:rsid w:val="00266C09"/>
    <w:rsid w:val="002672A4"/>
    <w:rsid w:val="00267DEC"/>
    <w:rsid w:val="002716D4"/>
    <w:rsid w:val="00271E42"/>
    <w:rsid w:val="00272D45"/>
    <w:rsid w:val="00272FB1"/>
    <w:rsid w:val="00273340"/>
    <w:rsid w:val="0027361F"/>
    <w:rsid w:val="002739B3"/>
    <w:rsid w:val="00273A25"/>
    <w:rsid w:val="002744E8"/>
    <w:rsid w:val="00275071"/>
    <w:rsid w:val="00276480"/>
    <w:rsid w:val="002766D4"/>
    <w:rsid w:val="00276D8E"/>
    <w:rsid w:val="00276FE7"/>
    <w:rsid w:val="00277406"/>
    <w:rsid w:val="0027786E"/>
    <w:rsid w:val="00277F21"/>
    <w:rsid w:val="00280633"/>
    <w:rsid w:val="00280B12"/>
    <w:rsid w:val="002811FE"/>
    <w:rsid w:val="00283A6A"/>
    <w:rsid w:val="00284BFC"/>
    <w:rsid w:val="00284E05"/>
    <w:rsid w:val="002853E5"/>
    <w:rsid w:val="00285E0C"/>
    <w:rsid w:val="00286D65"/>
    <w:rsid w:val="00287FD2"/>
    <w:rsid w:val="00291168"/>
    <w:rsid w:val="002913AD"/>
    <w:rsid w:val="00291BEA"/>
    <w:rsid w:val="00293135"/>
    <w:rsid w:val="00293186"/>
    <w:rsid w:val="002934F7"/>
    <w:rsid w:val="00293FA8"/>
    <w:rsid w:val="002949D4"/>
    <w:rsid w:val="00294A34"/>
    <w:rsid w:val="00294CD9"/>
    <w:rsid w:val="0029503A"/>
    <w:rsid w:val="002955A5"/>
    <w:rsid w:val="00295E95"/>
    <w:rsid w:val="002960AC"/>
    <w:rsid w:val="00296C06"/>
    <w:rsid w:val="00297EF2"/>
    <w:rsid w:val="00297F81"/>
    <w:rsid w:val="002A04FD"/>
    <w:rsid w:val="002A10A6"/>
    <w:rsid w:val="002A13DF"/>
    <w:rsid w:val="002A1B00"/>
    <w:rsid w:val="002A30A0"/>
    <w:rsid w:val="002A33F7"/>
    <w:rsid w:val="002A3BCE"/>
    <w:rsid w:val="002A5F25"/>
    <w:rsid w:val="002B0770"/>
    <w:rsid w:val="002B1487"/>
    <w:rsid w:val="002B171E"/>
    <w:rsid w:val="002B1E4B"/>
    <w:rsid w:val="002B2879"/>
    <w:rsid w:val="002B2986"/>
    <w:rsid w:val="002B3748"/>
    <w:rsid w:val="002B3DB8"/>
    <w:rsid w:val="002B4197"/>
    <w:rsid w:val="002B4607"/>
    <w:rsid w:val="002B4876"/>
    <w:rsid w:val="002B6340"/>
    <w:rsid w:val="002B6960"/>
    <w:rsid w:val="002B6BA2"/>
    <w:rsid w:val="002C02CC"/>
    <w:rsid w:val="002C1840"/>
    <w:rsid w:val="002C35E0"/>
    <w:rsid w:val="002C41CF"/>
    <w:rsid w:val="002C424D"/>
    <w:rsid w:val="002C4CE1"/>
    <w:rsid w:val="002C4D12"/>
    <w:rsid w:val="002C5389"/>
    <w:rsid w:val="002C5880"/>
    <w:rsid w:val="002C5E05"/>
    <w:rsid w:val="002C633F"/>
    <w:rsid w:val="002C745F"/>
    <w:rsid w:val="002C7D0C"/>
    <w:rsid w:val="002D08C9"/>
    <w:rsid w:val="002D1AAD"/>
    <w:rsid w:val="002D1E02"/>
    <w:rsid w:val="002D37BC"/>
    <w:rsid w:val="002D42CD"/>
    <w:rsid w:val="002D5B4F"/>
    <w:rsid w:val="002D5F86"/>
    <w:rsid w:val="002D6B36"/>
    <w:rsid w:val="002D7DB5"/>
    <w:rsid w:val="002D7E28"/>
    <w:rsid w:val="002E020F"/>
    <w:rsid w:val="002E0ACB"/>
    <w:rsid w:val="002E0BB5"/>
    <w:rsid w:val="002E128F"/>
    <w:rsid w:val="002E1321"/>
    <w:rsid w:val="002E13BC"/>
    <w:rsid w:val="002E47C0"/>
    <w:rsid w:val="002E484C"/>
    <w:rsid w:val="002E6616"/>
    <w:rsid w:val="002E6661"/>
    <w:rsid w:val="002E6CCC"/>
    <w:rsid w:val="002E70CF"/>
    <w:rsid w:val="002E7BBE"/>
    <w:rsid w:val="002E7C41"/>
    <w:rsid w:val="002F0002"/>
    <w:rsid w:val="002F0319"/>
    <w:rsid w:val="002F1B36"/>
    <w:rsid w:val="002F1BD9"/>
    <w:rsid w:val="002F46E4"/>
    <w:rsid w:val="002F59E2"/>
    <w:rsid w:val="002F669A"/>
    <w:rsid w:val="002F6DB7"/>
    <w:rsid w:val="003001AB"/>
    <w:rsid w:val="00300732"/>
    <w:rsid w:val="00300B2B"/>
    <w:rsid w:val="003015D9"/>
    <w:rsid w:val="00302406"/>
    <w:rsid w:val="00303D08"/>
    <w:rsid w:val="00303F56"/>
    <w:rsid w:val="0030435F"/>
    <w:rsid w:val="0030439B"/>
    <w:rsid w:val="00305DFB"/>
    <w:rsid w:val="003062C4"/>
    <w:rsid w:val="00306ACE"/>
    <w:rsid w:val="003071F5"/>
    <w:rsid w:val="00307B5B"/>
    <w:rsid w:val="0031048A"/>
    <w:rsid w:val="003105FC"/>
    <w:rsid w:val="00311C87"/>
    <w:rsid w:val="00312B5C"/>
    <w:rsid w:val="00313EF1"/>
    <w:rsid w:val="003142E9"/>
    <w:rsid w:val="003146DB"/>
    <w:rsid w:val="00316F10"/>
    <w:rsid w:val="0031788E"/>
    <w:rsid w:val="00317936"/>
    <w:rsid w:val="00317A0C"/>
    <w:rsid w:val="00317D24"/>
    <w:rsid w:val="0032001B"/>
    <w:rsid w:val="003212AC"/>
    <w:rsid w:val="00322775"/>
    <w:rsid w:val="0032365B"/>
    <w:rsid w:val="00324D28"/>
    <w:rsid w:val="003254E9"/>
    <w:rsid w:val="0032587C"/>
    <w:rsid w:val="00325BC0"/>
    <w:rsid w:val="00326651"/>
    <w:rsid w:val="00326CDF"/>
    <w:rsid w:val="00326F26"/>
    <w:rsid w:val="0032721D"/>
    <w:rsid w:val="0032799B"/>
    <w:rsid w:val="00327BA5"/>
    <w:rsid w:val="003308E5"/>
    <w:rsid w:val="00332898"/>
    <w:rsid w:val="0033423A"/>
    <w:rsid w:val="0033465F"/>
    <w:rsid w:val="00334A09"/>
    <w:rsid w:val="00334E17"/>
    <w:rsid w:val="00336BD9"/>
    <w:rsid w:val="00336DAE"/>
    <w:rsid w:val="00336DDD"/>
    <w:rsid w:val="00336EC5"/>
    <w:rsid w:val="003375DA"/>
    <w:rsid w:val="00337BC5"/>
    <w:rsid w:val="0034139B"/>
    <w:rsid w:val="003416A3"/>
    <w:rsid w:val="00341FC6"/>
    <w:rsid w:val="00342333"/>
    <w:rsid w:val="00342910"/>
    <w:rsid w:val="00342B7F"/>
    <w:rsid w:val="0034389D"/>
    <w:rsid w:val="00343F66"/>
    <w:rsid w:val="003444A6"/>
    <w:rsid w:val="00344C76"/>
    <w:rsid w:val="003452E7"/>
    <w:rsid w:val="003474A2"/>
    <w:rsid w:val="00347A85"/>
    <w:rsid w:val="00347C9E"/>
    <w:rsid w:val="00350EEA"/>
    <w:rsid w:val="00352E48"/>
    <w:rsid w:val="00353E5D"/>
    <w:rsid w:val="00354391"/>
    <w:rsid w:val="00355A58"/>
    <w:rsid w:val="003602FC"/>
    <w:rsid w:val="00361297"/>
    <w:rsid w:val="0036151B"/>
    <w:rsid w:val="00361E25"/>
    <w:rsid w:val="00362500"/>
    <w:rsid w:val="00364751"/>
    <w:rsid w:val="0036526F"/>
    <w:rsid w:val="0036565F"/>
    <w:rsid w:val="003657D5"/>
    <w:rsid w:val="00365E31"/>
    <w:rsid w:val="003675E2"/>
    <w:rsid w:val="0037262E"/>
    <w:rsid w:val="00372972"/>
    <w:rsid w:val="0037303A"/>
    <w:rsid w:val="003734C7"/>
    <w:rsid w:val="00373A04"/>
    <w:rsid w:val="0037455C"/>
    <w:rsid w:val="00374943"/>
    <w:rsid w:val="00375603"/>
    <w:rsid w:val="0037639F"/>
    <w:rsid w:val="00376764"/>
    <w:rsid w:val="00376A82"/>
    <w:rsid w:val="00376BAF"/>
    <w:rsid w:val="00376D64"/>
    <w:rsid w:val="00381087"/>
    <w:rsid w:val="003810BD"/>
    <w:rsid w:val="003811FF"/>
    <w:rsid w:val="0038132E"/>
    <w:rsid w:val="003826F7"/>
    <w:rsid w:val="00382A92"/>
    <w:rsid w:val="00382C4A"/>
    <w:rsid w:val="00382E86"/>
    <w:rsid w:val="00385D27"/>
    <w:rsid w:val="00387220"/>
    <w:rsid w:val="003900D9"/>
    <w:rsid w:val="003901FD"/>
    <w:rsid w:val="00390F88"/>
    <w:rsid w:val="00391F41"/>
    <w:rsid w:val="00393252"/>
    <w:rsid w:val="00393A30"/>
    <w:rsid w:val="00393BA0"/>
    <w:rsid w:val="00393E81"/>
    <w:rsid w:val="00394052"/>
    <w:rsid w:val="0039411C"/>
    <w:rsid w:val="003960B0"/>
    <w:rsid w:val="0039610D"/>
    <w:rsid w:val="00396BEC"/>
    <w:rsid w:val="003974D2"/>
    <w:rsid w:val="00397730"/>
    <w:rsid w:val="003A0020"/>
    <w:rsid w:val="003A080E"/>
    <w:rsid w:val="003A0F70"/>
    <w:rsid w:val="003A1A7D"/>
    <w:rsid w:val="003A1B51"/>
    <w:rsid w:val="003A2782"/>
    <w:rsid w:val="003A29EE"/>
    <w:rsid w:val="003A310C"/>
    <w:rsid w:val="003A32CF"/>
    <w:rsid w:val="003A3977"/>
    <w:rsid w:val="003A4E7F"/>
    <w:rsid w:val="003A55F0"/>
    <w:rsid w:val="003A57EF"/>
    <w:rsid w:val="003A773C"/>
    <w:rsid w:val="003B071A"/>
    <w:rsid w:val="003B103A"/>
    <w:rsid w:val="003B1413"/>
    <w:rsid w:val="003B2518"/>
    <w:rsid w:val="003B3642"/>
    <w:rsid w:val="003B45B7"/>
    <w:rsid w:val="003B6466"/>
    <w:rsid w:val="003B6523"/>
    <w:rsid w:val="003B6B82"/>
    <w:rsid w:val="003B7385"/>
    <w:rsid w:val="003C133E"/>
    <w:rsid w:val="003C1DD4"/>
    <w:rsid w:val="003C2298"/>
    <w:rsid w:val="003C26C6"/>
    <w:rsid w:val="003C271A"/>
    <w:rsid w:val="003C2E6B"/>
    <w:rsid w:val="003C42B0"/>
    <w:rsid w:val="003C48F6"/>
    <w:rsid w:val="003C4C3A"/>
    <w:rsid w:val="003D01F5"/>
    <w:rsid w:val="003D0483"/>
    <w:rsid w:val="003D23F6"/>
    <w:rsid w:val="003D2C7E"/>
    <w:rsid w:val="003D3833"/>
    <w:rsid w:val="003D3A53"/>
    <w:rsid w:val="003D3BF0"/>
    <w:rsid w:val="003D4C2B"/>
    <w:rsid w:val="003D5639"/>
    <w:rsid w:val="003D57F2"/>
    <w:rsid w:val="003D6031"/>
    <w:rsid w:val="003D738E"/>
    <w:rsid w:val="003D7497"/>
    <w:rsid w:val="003D7FDD"/>
    <w:rsid w:val="003E10A3"/>
    <w:rsid w:val="003E1B72"/>
    <w:rsid w:val="003E2749"/>
    <w:rsid w:val="003E2A6C"/>
    <w:rsid w:val="003E4189"/>
    <w:rsid w:val="003E42C3"/>
    <w:rsid w:val="003E5480"/>
    <w:rsid w:val="003E795A"/>
    <w:rsid w:val="003F04C1"/>
    <w:rsid w:val="003F0B14"/>
    <w:rsid w:val="003F131B"/>
    <w:rsid w:val="003F1BBF"/>
    <w:rsid w:val="003F250B"/>
    <w:rsid w:val="003F3728"/>
    <w:rsid w:val="003F461E"/>
    <w:rsid w:val="003F4993"/>
    <w:rsid w:val="003F4F16"/>
    <w:rsid w:val="003F530A"/>
    <w:rsid w:val="003F601E"/>
    <w:rsid w:val="003F6B39"/>
    <w:rsid w:val="003F72D2"/>
    <w:rsid w:val="003F7AF6"/>
    <w:rsid w:val="004002B1"/>
    <w:rsid w:val="004025D6"/>
    <w:rsid w:val="0040282B"/>
    <w:rsid w:val="0040325F"/>
    <w:rsid w:val="00403414"/>
    <w:rsid w:val="00404A80"/>
    <w:rsid w:val="00404DE5"/>
    <w:rsid w:val="0040532E"/>
    <w:rsid w:val="004058F5"/>
    <w:rsid w:val="00406490"/>
    <w:rsid w:val="004072B2"/>
    <w:rsid w:val="00407DF3"/>
    <w:rsid w:val="0041083A"/>
    <w:rsid w:val="00410D30"/>
    <w:rsid w:val="00411061"/>
    <w:rsid w:val="00411696"/>
    <w:rsid w:val="004132F7"/>
    <w:rsid w:val="00413338"/>
    <w:rsid w:val="0041413F"/>
    <w:rsid w:val="0041432B"/>
    <w:rsid w:val="004149E5"/>
    <w:rsid w:val="0041594A"/>
    <w:rsid w:val="00415D2D"/>
    <w:rsid w:val="00417D8C"/>
    <w:rsid w:val="0042041F"/>
    <w:rsid w:val="00420F4E"/>
    <w:rsid w:val="0042106B"/>
    <w:rsid w:val="00421FA0"/>
    <w:rsid w:val="00422B30"/>
    <w:rsid w:val="00424619"/>
    <w:rsid w:val="00424DDC"/>
    <w:rsid w:val="00425998"/>
    <w:rsid w:val="00425B19"/>
    <w:rsid w:val="00425D7B"/>
    <w:rsid w:val="00426298"/>
    <w:rsid w:val="00426C65"/>
    <w:rsid w:val="00427604"/>
    <w:rsid w:val="0042789A"/>
    <w:rsid w:val="00427DDC"/>
    <w:rsid w:val="004315B9"/>
    <w:rsid w:val="00431967"/>
    <w:rsid w:val="004325B8"/>
    <w:rsid w:val="004329F7"/>
    <w:rsid w:val="00432C22"/>
    <w:rsid w:val="00432E77"/>
    <w:rsid w:val="004353CC"/>
    <w:rsid w:val="004355AB"/>
    <w:rsid w:val="00435991"/>
    <w:rsid w:val="004365F5"/>
    <w:rsid w:val="0044087A"/>
    <w:rsid w:val="00440A9A"/>
    <w:rsid w:val="0044139D"/>
    <w:rsid w:val="00441472"/>
    <w:rsid w:val="004416E0"/>
    <w:rsid w:val="00441888"/>
    <w:rsid w:val="0044294A"/>
    <w:rsid w:val="00442C5E"/>
    <w:rsid w:val="00443D01"/>
    <w:rsid w:val="00443D81"/>
    <w:rsid w:val="00443E6A"/>
    <w:rsid w:val="00443E82"/>
    <w:rsid w:val="00446C52"/>
    <w:rsid w:val="00446E8A"/>
    <w:rsid w:val="0044740C"/>
    <w:rsid w:val="00447A74"/>
    <w:rsid w:val="00450AD1"/>
    <w:rsid w:val="00450AEF"/>
    <w:rsid w:val="00451783"/>
    <w:rsid w:val="0045274B"/>
    <w:rsid w:val="0045306E"/>
    <w:rsid w:val="00453A80"/>
    <w:rsid w:val="00455159"/>
    <w:rsid w:val="00456072"/>
    <w:rsid w:val="00456CFC"/>
    <w:rsid w:val="00457E0C"/>
    <w:rsid w:val="0046016B"/>
    <w:rsid w:val="00460C2C"/>
    <w:rsid w:val="00460F6D"/>
    <w:rsid w:val="00461B73"/>
    <w:rsid w:val="0046303D"/>
    <w:rsid w:val="00463410"/>
    <w:rsid w:val="004635CC"/>
    <w:rsid w:val="00464970"/>
    <w:rsid w:val="00464D24"/>
    <w:rsid w:val="0046593A"/>
    <w:rsid w:val="00467243"/>
    <w:rsid w:val="00467714"/>
    <w:rsid w:val="004704B7"/>
    <w:rsid w:val="0047060F"/>
    <w:rsid w:val="00470A54"/>
    <w:rsid w:val="004723BE"/>
    <w:rsid w:val="0047348D"/>
    <w:rsid w:val="00474711"/>
    <w:rsid w:val="00474E2E"/>
    <w:rsid w:val="00475196"/>
    <w:rsid w:val="00475611"/>
    <w:rsid w:val="00476922"/>
    <w:rsid w:val="004769BD"/>
    <w:rsid w:val="00480C51"/>
    <w:rsid w:val="00480EBC"/>
    <w:rsid w:val="00481430"/>
    <w:rsid w:val="00481F32"/>
    <w:rsid w:val="00482374"/>
    <w:rsid w:val="00482730"/>
    <w:rsid w:val="0048290A"/>
    <w:rsid w:val="00482C84"/>
    <w:rsid w:val="0048337A"/>
    <w:rsid w:val="00483B4D"/>
    <w:rsid w:val="00483DE5"/>
    <w:rsid w:val="00484558"/>
    <w:rsid w:val="00484B00"/>
    <w:rsid w:val="004850EF"/>
    <w:rsid w:val="0048686C"/>
    <w:rsid w:val="00486BC2"/>
    <w:rsid w:val="0049081E"/>
    <w:rsid w:val="00491CF6"/>
    <w:rsid w:val="00492144"/>
    <w:rsid w:val="00492819"/>
    <w:rsid w:val="0049369B"/>
    <w:rsid w:val="004939CA"/>
    <w:rsid w:val="0049405E"/>
    <w:rsid w:val="00494BE6"/>
    <w:rsid w:val="0049504E"/>
    <w:rsid w:val="00495ADE"/>
    <w:rsid w:val="004964E1"/>
    <w:rsid w:val="00496740"/>
    <w:rsid w:val="00496F1F"/>
    <w:rsid w:val="00497074"/>
    <w:rsid w:val="004A0FE8"/>
    <w:rsid w:val="004A16CF"/>
    <w:rsid w:val="004A264D"/>
    <w:rsid w:val="004A28AC"/>
    <w:rsid w:val="004A2C67"/>
    <w:rsid w:val="004A2DFB"/>
    <w:rsid w:val="004A3A09"/>
    <w:rsid w:val="004A45EF"/>
    <w:rsid w:val="004A53A9"/>
    <w:rsid w:val="004A5C3E"/>
    <w:rsid w:val="004A69A8"/>
    <w:rsid w:val="004A6D44"/>
    <w:rsid w:val="004A7343"/>
    <w:rsid w:val="004A7DF0"/>
    <w:rsid w:val="004A7F36"/>
    <w:rsid w:val="004B0329"/>
    <w:rsid w:val="004B0793"/>
    <w:rsid w:val="004B0E9A"/>
    <w:rsid w:val="004B21FB"/>
    <w:rsid w:val="004B26EC"/>
    <w:rsid w:val="004B2ABB"/>
    <w:rsid w:val="004B2D2B"/>
    <w:rsid w:val="004B368F"/>
    <w:rsid w:val="004B3BAD"/>
    <w:rsid w:val="004B3F0D"/>
    <w:rsid w:val="004B418A"/>
    <w:rsid w:val="004B547C"/>
    <w:rsid w:val="004B6065"/>
    <w:rsid w:val="004B6B3C"/>
    <w:rsid w:val="004B6BDC"/>
    <w:rsid w:val="004B7E45"/>
    <w:rsid w:val="004C1962"/>
    <w:rsid w:val="004C2B8D"/>
    <w:rsid w:val="004C2C9A"/>
    <w:rsid w:val="004C532B"/>
    <w:rsid w:val="004C7B4D"/>
    <w:rsid w:val="004D03C8"/>
    <w:rsid w:val="004D0CA4"/>
    <w:rsid w:val="004D0D1C"/>
    <w:rsid w:val="004D1052"/>
    <w:rsid w:val="004D2530"/>
    <w:rsid w:val="004D27BB"/>
    <w:rsid w:val="004D2DF9"/>
    <w:rsid w:val="004D3916"/>
    <w:rsid w:val="004D4B76"/>
    <w:rsid w:val="004D794F"/>
    <w:rsid w:val="004E14D9"/>
    <w:rsid w:val="004E350B"/>
    <w:rsid w:val="004E3DBB"/>
    <w:rsid w:val="004E4C2C"/>
    <w:rsid w:val="004E7534"/>
    <w:rsid w:val="004E7568"/>
    <w:rsid w:val="004F0828"/>
    <w:rsid w:val="004F0DD6"/>
    <w:rsid w:val="004F138E"/>
    <w:rsid w:val="004F2294"/>
    <w:rsid w:val="004F24B9"/>
    <w:rsid w:val="004F58DF"/>
    <w:rsid w:val="004F5E8A"/>
    <w:rsid w:val="004F5FCC"/>
    <w:rsid w:val="004F66E9"/>
    <w:rsid w:val="004F71C5"/>
    <w:rsid w:val="004F73AC"/>
    <w:rsid w:val="00500165"/>
    <w:rsid w:val="00500432"/>
    <w:rsid w:val="00500742"/>
    <w:rsid w:val="00500765"/>
    <w:rsid w:val="005008F5"/>
    <w:rsid w:val="00500D0B"/>
    <w:rsid w:val="00501FDA"/>
    <w:rsid w:val="00502746"/>
    <w:rsid w:val="00503E03"/>
    <w:rsid w:val="00504757"/>
    <w:rsid w:val="00505391"/>
    <w:rsid w:val="00506B79"/>
    <w:rsid w:val="005075EC"/>
    <w:rsid w:val="00507654"/>
    <w:rsid w:val="005079DA"/>
    <w:rsid w:val="00507CB0"/>
    <w:rsid w:val="00507D48"/>
    <w:rsid w:val="00510CB3"/>
    <w:rsid w:val="005112F1"/>
    <w:rsid w:val="00511C52"/>
    <w:rsid w:val="00511E9E"/>
    <w:rsid w:val="0051266E"/>
    <w:rsid w:val="00512777"/>
    <w:rsid w:val="00512A8B"/>
    <w:rsid w:val="00515322"/>
    <w:rsid w:val="005153B9"/>
    <w:rsid w:val="00516323"/>
    <w:rsid w:val="00517498"/>
    <w:rsid w:val="00520C30"/>
    <w:rsid w:val="005229FB"/>
    <w:rsid w:val="00522A6F"/>
    <w:rsid w:val="005236AF"/>
    <w:rsid w:val="00524CD8"/>
    <w:rsid w:val="00524E8E"/>
    <w:rsid w:val="0052597E"/>
    <w:rsid w:val="00526F31"/>
    <w:rsid w:val="005277DB"/>
    <w:rsid w:val="00530E4B"/>
    <w:rsid w:val="00530EE8"/>
    <w:rsid w:val="00531309"/>
    <w:rsid w:val="005319A5"/>
    <w:rsid w:val="00532074"/>
    <w:rsid w:val="005328C5"/>
    <w:rsid w:val="005334FA"/>
    <w:rsid w:val="00533AD8"/>
    <w:rsid w:val="00534D29"/>
    <w:rsid w:val="00535007"/>
    <w:rsid w:val="0053689C"/>
    <w:rsid w:val="00537B95"/>
    <w:rsid w:val="00537BFA"/>
    <w:rsid w:val="00537CC6"/>
    <w:rsid w:val="00540463"/>
    <w:rsid w:val="00540754"/>
    <w:rsid w:val="0054130B"/>
    <w:rsid w:val="00542C4A"/>
    <w:rsid w:val="0054517D"/>
    <w:rsid w:val="0054520B"/>
    <w:rsid w:val="00546750"/>
    <w:rsid w:val="005467A5"/>
    <w:rsid w:val="00546965"/>
    <w:rsid w:val="00546EAC"/>
    <w:rsid w:val="005475C7"/>
    <w:rsid w:val="00547927"/>
    <w:rsid w:val="00547DEE"/>
    <w:rsid w:val="00547E84"/>
    <w:rsid w:val="00550543"/>
    <w:rsid w:val="00550D01"/>
    <w:rsid w:val="00552542"/>
    <w:rsid w:val="00552DEE"/>
    <w:rsid w:val="005532AC"/>
    <w:rsid w:val="00553BA0"/>
    <w:rsid w:val="00553E05"/>
    <w:rsid w:val="005547BD"/>
    <w:rsid w:val="00554E6F"/>
    <w:rsid w:val="0055601A"/>
    <w:rsid w:val="005560D0"/>
    <w:rsid w:val="005562B1"/>
    <w:rsid w:val="00556C17"/>
    <w:rsid w:val="00556DFD"/>
    <w:rsid w:val="0056028F"/>
    <w:rsid w:val="00560B40"/>
    <w:rsid w:val="00560EE6"/>
    <w:rsid w:val="00560F39"/>
    <w:rsid w:val="005622C9"/>
    <w:rsid w:val="00562371"/>
    <w:rsid w:val="00562A04"/>
    <w:rsid w:val="0056300F"/>
    <w:rsid w:val="0056351F"/>
    <w:rsid w:val="00563700"/>
    <w:rsid w:val="0056438D"/>
    <w:rsid w:val="00564461"/>
    <w:rsid w:val="005658CB"/>
    <w:rsid w:val="0057031A"/>
    <w:rsid w:val="005716F8"/>
    <w:rsid w:val="0057272C"/>
    <w:rsid w:val="00573552"/>
    <w:rsid w:val="005735A3"/>
    <w:rsid w:val="00574150"/>
    <w:rsid w:val="005759B0"/>
    <w:rsid w:val="00575A77"/>
    <w:rsid w:val="00575F2F"/>
    <w:rsid w:val="00576A6C"/>
    <w:rsid w:val="005770F6"/>
    <w:rsid w:val="0058020B"/>
    <w:rsid w:val="0058220B"/>
    <w:rsid w:val="005829ED"/>
    <w:rsid w:val="00583CE2"/>
    <w:rsid w:val="00585067"/>
    <w:rsid w:val="005858FE"/>
    <w:rsid w:val="00585C87"/>
    <w:rsid w:val="00586804"/>
    <w:rsid w:val="00586DE3"/>
    <w:rsid w:val="00586E3A"/>
    <w:rsid w:val="0058744B"/>
    <w:rsid w:val="005875F9"/>
    <w:rsid w:val="0059037B"/>
    <w:rsid w:val="005912A6"/>
    <w:rsid w:val="005915A9"/>
    <w:rsid w:val="00591884"/>
    <w:rsid w:val="00593909"/>
    <w:rsid w:val="0059557C"/>
    <w:rsid w:val="0059663F"/>
    <w:rsid w:val="00597989"/>
    <w:rsid w:val="005A0683"/>
    <w:rsid w:val="005A085E"/>
    <w:rsid w:val="005A0B5D"/>
    <w:rsid w:val="005A2114"/>
    <w:rsid w:val="005A34E4"/>
    <w:rsid w:val="005A4F37"/>
    <w:rsid w:val="005A50D2"/>
    <w:rsid w:val="005A51CA"/>
    <w:rsid w:val="005A51EF"/>
    <w:rsid w:val="005A5915"/>
    <w:rsid w:val="005A7BC6"/>
    <w:rsid w:val="005B005A"/>
    <w:rsid w:val="005B0E55"/>
    <w:rsid w:val="005B1520"/>
    <w:rsid w:val="005B27D3"/>
    <w:rsid w:val="005B2E32"/>
    <w:rsid w:val="005B2F13"/>
    <w:rsid w:val="005B41B5"/>
    <w:rsid w:val="005B44FF"/>
    <w:rsid w:val="005B45C1"/>
    <w:rsid w:val="005B57D1"/>
    <w:rsid w:val="005B5DE7"/>
    <w:rsid w:val="005B5F03"/>
    <w:rsid w:val="005B6BDF"/>
    <w:rsid w:val="005B7E9F"/>
    <w:rsid w:val="005C0D91"/>
    <w:rsid w:val="005C16E9"/>
    <w:rsid w:val="005C173E"/>
    <w:rsid w:val="005C2620"/>
    <w:rsid w:val="005C26D8"/>
    <w:rsid w:val="005C2CC7"/>
    <w:rsid w:val="005C3926"/>
    <w:rsid w:val="005C3B0F"/>
    <w:rsid w:val="005C3B45"/>
    <w:rsid w:val="005C3CB8"/>
    <w:rsid w:val="005C3E9A"/>
    <w:rsid w:val="005C4D4F"/>
    <w:rsid w:val="005C55B2"/>
    <w:rsid w:val="005C568B"/>
    <w:rsid w:val="005C69F4"/>
    <w:rsid w:val="005C7363"/>
    <w:rsid w:val="005D0055"/>
    <w:rsid w:val="005D0280"/>
    <w:rsid w:val="005D04D1"/>
    <w:rsid w:val="005D083F"/>
    <w:rsid w:val="005D0C4F"/>
    <w:rsid w:val="005D0FA1"/>
    <w:rsid w:val="005D1556"/>
    <w:rsid w:val="005D178F"/>
    <w:rsid w:val="005D1C2B"/>
    <w:rsid w:val="005D1FC9"/>
    <w:rsid w:val="005D2266"/>
    <w:rsid w:val="005D240F"/>
    <w:rsid w:val="005D2813"/>
    <w:rsid w:val="005D2D94"/>
    <w:rsid w:val="005D35A1"/>
    <w:rsid w:val="005D3E53"/>
    <w:rsid w:val="005D44A0"/>
    <w:rsid w:val="005D6491"/>
    <w:rsid w:val="005D670F"/>
    <w:rsid w:val="005D6CCC"/>
    <w:rsid w:val="005D75FB"/>
    <w:rsid w:val="005E00DB"/>
    <w:rsid w:val="005E02A6"/>
    <w:rsid w:val="005E04A5"/>
    <w:rsid w:val="005E08D4"/>
    <w:rsid w:val="005E1650"/>
    <w:rsid w:val="005E25EA"/>
    <w:rsid w:val="005E342A"/>
    <w:rsid w:val="005E46BF"/>
    <w:rsid w:val="005E5B70"/>
    <w:rsid w:val="005E6545"/>
    <w:rsid w:val="005E665A"/>
    <w:rsid w:val="005E7D6B"/>
    <w:rsid w:val="005F0D3E"/>
    <w:rsid w:val="005F0F81"/>
    <w:rsid w:val="005F26DB"/>
    <w:rsid w:val="005F2845"/>
    <w:rsid w:val="005F3180"/>
    <w:rsid w:val="005F31EB"/>
    <w:rsid w:val="005F33E3"/>
    <w:rsid w:val="005F33F6"/>
    <w:rsid w:val="005F3A8E"/>
    <w:rsid w:val="005F40DA"/>
    <w:rsid w:val="005F4402"/>
    <w:rsid w:val="005F5459"/>
    <w:rsid w:val="005F5471"/>
    <w:rsid w:val="005F68F6"/>
    <w:rsid w:val="005F6DA9"/>
    <w:rsid w:val="005F7276"/>
    <w:rsid w:val="005F7848"/>
    <w:rsid w:val="005F7B55"/>
    <w:rsid w:val="00600BF3"/>
    <w:rsid w:val="00601CE2"/>
    <w:rsid w:val="006021D6"/>
    <w:rsid w:val="006033C8"/>
    <w:rsid w:val="006050E6"/>
    <w:rsid w:val="00605179"/>
    <w:rsid w:val="00605E79"/>
    <w:rsid w:val="00606495"/>
    <w:rsid w:val="006103AB"/>
    <w:rsid w:val="00610724"/>
    <w:rsid w:val="0061097C"/>
    <w:rsid w:val="006114E9"/>
    <w:rsid w:val="00611C44"/>
    <w:rsid w:val="0061276F"/>
    <w:rsid w:val="00614388"/>
    <w:rsid w:val="00615405"/>
    <w:rsid w:val="006154AA"/>
    <w:rsid w:val="006168B3"/>
    <w:rsid w:val="006216AD"/>
    <w:rsid w:val="00622BD8"/>
    <w:rsid w:val="00622BF9"/>
    <w:rsid w:val="0062350C"/>
    <w:rsid w:val="00623AFC"/>
    <w:rsid w:val="00623B67"/>
    <w:rsid w:val="006247E8"/>
    <w:rsid w:val="006258D4"/>
    <w:rsid w:val="006260B8"/>
    <w:rsid w:val="0062729B"/>
    <w:rsid w:val="006278D9"/>
    <w:rsid w:val="00627A9F"/>
    <w:rsid w:val="00627E6F"/>
    <w:rsid w:val="00631BC8"/>
    <w:rsid w:val="00631C27"/>
    <w:rsid w:val="0063216B"/>
    <w:rsid w:val="006326E8"/>
    <w:rsid w:val="00632B70"/>
    <w:rsid w:val="006332DB"/>
    <w:rsid w:val="00635073"/>
    <w:rsid w:val="006351FE"/>
    <w:rsid w:val="006355DB"/>
    <w:rsid w:val="00635933"/>
    <w:rsid w:val="00635B35"/>
    <w:rsid w:val="00636360"/>
    <w:rsid w:val="00636734"/>
    <w:rsid w:val="00636C74"/>
    <w:rsid w:val="00637A77"/>
    <w:rsid w:val="00637B8D"/>
    <w:rsid w:val="00640982"/>
    <w:rsid w:val="00640AEF"/>
    <w:rsid w:val="00641996"/>
    <w:rsid w:val="00641DAD"/>
    <w:rsid w:val="0064407A"/>
    <w:rsid w:val="0064510F"/>
    <w:rsid w:val="0064531C"/>
    <w:rsid w:val="00645555"/>
    <w:rsid w:val="0064635F"/>
    <w:rsid w:val="006472A4"/>
    <w:rsid w:val="00647A78"/>
    <w:rsid w:val="00650604"/>
    <w:rsid w:val="00651911"/>
    <w:rsid w:val="00652458"/>
    <w:rsid w:val="00652AD0"/>
    <w:rsid w:val="006531C0"/>
    <w:rsid w:val="006532EF"/>
    <w:rsid w:val="006533C2"/>
    <w:rsid w:val="00654519"/>
    <w:rsid w:val="006545B2"/>
    <w:rsid w:val="00654E42"/>
    <w:rsid w:val="006554D0"/>
    <w:rsid w:val="00655895"/>
    <w:rsid w:val="00655A24"/>
    <w:rsid w:val="00655A63"/>
    <w:rsid w:val="006565A7"/>
    <w:rsid w:val="0065675C"/>
    <w:rsid w:val="00656923"/>
    <w:rsid w:val="006575D3"/>
    <w:rsid w:val="00657A2C"/>
    <w:rsid w:val="0066001F"/>
    <w:rsid w:val="0066017F"/>
    <w:rsid w:val="00660508"/>
    <w:rsid w:val="00661F11"/>
    <w:rsid w:val="006638DB"/>
    <w:rsid w:val="00663E91"/>
    <w:rsid w:val="00664A45"/>
    <w:rsid w:val="00666EB0"/>
    <w:rsid w:val="006702FC"/>
    <w:rsid w:val="00670E00"/>
    <w:rsid w:val="00672DC3"/>
    <w:rsid w:val="00674866"/>
    <w:rsid w:val="006748BD"/>
    <w:rsid w:val="00674E80"/>
    <w:rsid w:val="00675240"/>
    <w:rsid w:val="00675619"/>
    <w:rsid w:val="006758DA"/>
    <w:rsid w:val="00676031"/>
    <w:rsid w:val="0067637D"/>
    <w:rsid w:val="0067644B"/>
    <w:rsid w:val="0067682A"/>
    <w:rsid w:val="006771AB"/>
    <w:rsid w:val="00677D32"/>
    <w:rsid w:val="00680DD5"/>
    <w:rsid w:val="006816F0"/>
    <w:rsid w:val="00681781"/>
    <w:rsid w:val="00681CDD"/>
    <w:rsid w:val="006826D2"/>
    <w:rsid w:val="006834E9"/>
    <w:rsid w:val="0068358F"/>
    <w:rsid w:val="006854F9"/>
    <w:rsid w:val="00686D23"/>
    <w:rsid w:val="00687560"/>
    <w:rsid w:val="00687FD4"/>
    <w:rsid w:val="00691161"/>
    <w:rsid w:val="0069213B"/>
    <w:rsid w:val="0069245E"/>
    <w:rsid w:val="0069299E"/>
    <w:rsid w:val="00695D29"/>
    <w:rsid w:val="00695D67"/>
    <w:rsid w:val="00695E8E"/>
    <w:rsid w:val="0069614C"/>
    <w:rsid w:val="006961E2"/>
    <w:rsid w:val="0069624D"/>
    <w:rsid w:val="006964C0"/>
    <w:rsid w:val="0069686B"/>
    <w:rsid w:val="00696DF0"/>
    <w:rsid w:val="00697A58"/>
    <w:rsid w:val="006A0F5D"/>
    <w:rsid w:val="006A1603"/>
    <w:rsid w:val="006A2D43"/>
    <w:rsid w:val="006A3E21"/>
    <w:rsid w:val="006A499D"/>
    <w:rsid w:val="006A4DF6"/>
    <w:rsid w:val="006A4E42"/>
    <w:rsid w:val="006A585A"/>
    <w:rsid w:val="006A60C9"/>
    <w:rsid w:val="006A61D1"/>
    <w:rsid w:val="006A63B1"/>
    <w:rsid w:val="006A67F3"/>
    <w:rsid w:val="006A71F2"/>
    <w:rsid w:val="006A777B"/>
    <w:rsid w:val="006A78A5"/>
    <w:rsid w:val="006A7D0A"/>
    <w:rsid w:val="006B0804"/>
    <w:rsid w:val="006B0A36"/>
    <w:rsid w:val="006B0E6D"/>
    <w:rsid w:val="006B267B"/>
    <w:rsid w:val="006B2B76"/>
    <w:rsid w:val="006B3063"/>
    <w:rsid w:val="006B3495"/>
    <w:rsid w:val="006B3F40"/>
    <w:rsid w:val="006B6803"/>
    <w:rsid w:val="006C1979"/>
    <w:rsid w:val="006C2149"/>
    <w:rsid w:val="006C3080"/>
    <w:rsid w:val="006C3187"/>
    <w:rsid w:val="006C487A"/>
    <w:rsid w:val="006C49AD"/>
    <w:rsid w:val="006C4CC5"/>
    <w:rsid w:val="006C4ED4"/>
    <w:rsid w:val="006C4F86"/>
    <w:rsid w:val="006C51E4"/>
    <w:rsid w:val="006C5451"/>
    <w:rsid w:val="006C5A10"/>
    <w:rsid w:val="006C61BE"/>
    <w:rsid w:val="006C6E5D"/>
    <w:rsid w:val="006C71F4"/>
    <w:rsid w:val="006C7797"/>
    <w:rsid w:val="006D171C"/>
    <w:rsid w:val="006D1CE2"/>
    <w:rsid w:val="006D30E6"/>
    <w:rsid w:val="006D37F8"/>
    <w:rsid w:val="006D3DBC"/>
    <w:rsid w:val="006D4899"/>
    <w:rsid w:val="006D4DBF"/>
    <w:rsid w:val="006D6472"/>
    <w:rsid w:val="006D649E"/>
    <w:rsid w:val="006D735F"/>
    <w:rsid w:val="006E011D"/>
    <w:rsid w:val="006E0846"/>
    <w:rsid w:val="006E0D3F"/>
    <w:rsid w:val="006E21BF"/>
    <w:rsid w:val="006E2BDF"/>
    <w:rsid w:val="006E2E38"/>
    <w:rsid w:val="006E2E89"/>
    <w:rsid w:val="006E461C"/>
    <w:rsid w:val="006E46D0"/>
    <w:rsid w:val="006E49EE"/>
    <w:rsid w:val="006E5CAC"/>
    <w:rsid w:val="006E67C3"/>
    <w:rsid w:val="006E72FF"/>
    <w:rsid w:val="006E7C08"/>
    <w:rsid w:val="006F0384"/>
    <w:rsid w:val="006F1123"/>
    <w:rsid w:val="006F2913"/>
    <w:rsid w:val="006F2948"/>
    <w:rsid w:val="006F45A1"/>
    <w:rsid w:val="006F6CC8"/>
    <w:rsid w:val="006F7556"/>
    <w:rsid w:val="006F7E0E"/>
    <w:rsid w:val="006F7E92"/>
    <w:rsid w:val="007002B7"/>
    <w:rsid w:val="007005C0"/>
    <w:rsid w:val="0070080F"/>
    <w:rsid w:val="00701819"/>
    <w:rsid w:val="0070195A"/>
    <w:rsid w:val="00702172"/>
    <w:rsid w:val="00702223"/>
    <w:rsid w:val="00703ED8"/>
    <w:rsid w:val="00703F0A"/>
    <w:rsid w:val="00704EC7"/>
    <w:rsid w:val="00705B5F"/>
    <w:rsid w:val="00705C1C"/>
    <w:rsid w:val="00705DDC"/>
    <w:rsid w:val="00710C38"/>
    <w:rsid w:val="00711382"/>
    <w:rsid w:val="007117E8"/>
    <w:rsid w:val="00711FB2"/>
    <w:rsid w:val="007120A9"/>
    <w:rsid w:val="00712105"/>
    <w:rsid w:val="007122D9"/>
    <w:rsid w:val="00712B5A"/>
    <w:rsid w:val="00712EC4"/>
    <w:rsid w:val="0071366C"/>
    <w:rsid w:val="0071467D"/>
    <w:rsid w:val="00715350"/>
    <w:rsid w:val="00715DEE"/>
    <w:rsid w:val="00715E00"/>
    <w:rsid w:val="00716605"/>
    <w:rsid w:val="00716AB8"/>
    <w:rsid w:val="00716B63"/>
    <w:rsid w:val="00716F30"/>
    <w:rsid w:val="007173C0"/>
    <w:rsid w:val="00717AC8"/>
    <w:rsid w:val="00717BBC"/>
    <w:rsid w:val="0072026C"/>
    <w:rsid w:val="00721168"/>
    <w:rsid w:val="00721ABA"/>
    <w:rsid w:val="00724284"/>
    <w:rsid w:val="00724617"/>
    <w:rsid w:val="00724723"/>
    <w:rsid w:val="007273C2"/>
    <w:rsid w:val="007277DA"/>
    <w:rsid w:val="00727892"/>
    <w:rsid w:val="0072794A"/>
    <w:rsid w:val="00727BF4"/>
    <w:rsid w:val="00727EA8"/>
    <w:rsid w:val="007303FD"/>
    <w:rsid w:val="007318C4"/>
    <w:rsid w:val="0073197C"/>
    <w:rsid w:val="00731FE3"/>
    <w:rsid w:val="00733FDA"/>
    <w:rsid w:val="00734A35"/>
    <w:rsid w:val="00735CD1"/>
    <w:rsid w:val="00743384"/>
    <w:rsid w:val="0074354D"/>
    <w:rsid w:val="00743667"/>
    <w:rsid w:val="00743E6A"/>
    <w:rsid w:val="00744FDB"/>
    <w:rsid w:val="00745593"/>
    <w:rsid w:val="00745E21"/>
    <w:rsid w:val="00746819"/>
    <w:rsid w:val="007471F5"/>
    <w:rsid w:val="0074788C"/>
    <w:rsid w:val="00747AFA"/>
    <w:rsid w:val="00747E4A"/>
    <w:rsid w:val="007504AD"/>
    <w:rsid w:val="007506BD"/>
    <w:rsid w:val="00751229"/>
    <w:rsid w:val="007512C3"/>
    <w:rsid w:val="00751930"/>
    <w:rsid w:val="007520CE"/>
    <w:rsid w:val="0075213C"/>
    <w:rsid w:val="007525DB"/>
    <w:rsid w:val="007527C7"/>
    <w:rsid w:val="00752CAF"/>
    <w:rsid w:val="00753C15"/>
    <w:rsid w:val="00753DDC"/>
    <w:rsid w:val="007540DD"/>
    <w:rsid w:val="007544CE"/>
    <w:rsid w:val="00757429"/>
    <w:rsid w:val="007576CB"/>
    <w:rsid w:val="00757B4F"/>
    <w:rsid w:val="00760023"/>
    <w:rsid w:val="00760A96"/>
    <w:rsid w:val="00760B2E"/>
    <w:rsid w:val="00760C63"/>
    <w:rsid w:val="00761382"/>
    <w:rsid w:val="00764272"/>
    <w:rsid w:val="00766624"/>
    <w:rsid w:val="00766B99"/>
    <w:rsid w:val="00766DCA"/>
    <w:rsid w:val="00767085"/>
    <w:rsid w:val="00767647"/>
    <w:rsid w:val="00770BA3"/>
    <w:rsid w:val="00771032"/>
    <w:rsid w:val="00771D6D"/>
    <w:rsid w:val="007724E5"/>
    <w:rsid w:val="0077294D"/>
    <w:rsid w:val="00774495"/>
    <w:rsid w:val="007747AB"/>
    <w:rsid w:val="00774CA0"/>
    <w:rsid w:val="00775955"/>
    <w:rsid w:val="00775C2F"/>
    <w:rsid w:val="00776181"/>
    <w:rsid w:val="00777EE9"/>
    <w:rsid w:val="00777F02"/>
    <w:rsid w:val="007802C7"/>
    <w:rsid w:val="007802FA"/>
    <w:rsid w:val="0078088D"/>
    <w:rsid w:val="0078095A"/>
    <w:rsid w:val="00780ED9"/>
    <w:rsid w:val="00782165"/>
    <w:rsid w:val="00784B1F"/>
    <w:rsid w:val="007873DD"/>
    <w:rsid w:val="007874C3"/>
    <w:rsid w:val="0078795A"/>
    <w:rsid w:val="00787A1C"/>
    <w:rsid w:val="00787B96"/>
    <w:rsid w:val="00787BC1"/>
    <w:rsid w:val="00790C1A"/>
    <w:rsid w:val="00791596"/>
    <w:rsid w:val="007918C0"/>
    <w:rsid w:val="00791D06"/>
    <w:rsid w:val="00792EA8"/>
    <w:rsid w:val="00793A8B"/>
    <w:rsid w:val="0079507C"/>
    <w:rsid w:val="00796712"/>
    <w:rsid w:val="007967C2"/>
    <w:rsid w:val="00797970"/>
    <w:rsid w:val="007A0488"/>
    <w:rsid w:val="007A0F8E"/>
    <w:rsid w:val="007A0FA3"/>
    <w:rsid w:val="007A1060"/>
    <w:rsid w:val="007A11FE"/>
    <w:rsid w:val="007A144A"/>
    <w:rsid w:val="007A163B"/>
    <w:rsid w:val="007A16E0"/>
    <w:rsid w:val="007A3FEF"/>
    <w:rsid w:val="007A5914"/>
    <w:rsid w:val="007A62AF"/>
    <w:rsid w:val="007A67D6"/>
    <w:rsid w:val="007B1AFB"/>
    <w:rsid w:val="007B1DD5"/>
    <w:rsid w:val="007B1F89"/>
    <w:rsid w:val="007B2308"/>
    <w:rsid w:val="007B261F"/>
    <w:rsid w:val="007B3C65"/>
    <w:rsid w:val="007B41E0"/>
    <w:rsid w:val="007B479B"/>
    <w:rsid w:val="007B49FF"/>
    <w:rsid w:val="007B5575"/>
    <w:rsid w:val="007B7512"/>
    <w:rsid w:val="007C09F2"/>
    <w:rsid w:val="007C0D84"/>
    <w:rsid w:val="007C3B5B"/>
    <w:rsid w:val="007C41B0"/>
    <w:rsid w:val="007C48EE"/>
    <w:rsid w:val="007C6436"/>
    <w:rsid w:val="007C6846"/>
    <w:rsid w:val="007C7BC0"/>
    <w:rsid w:val="007C7DD1"/>
    <w:rsid w:val="007D0812"/>
    <w:rsid w:val="007D2F09"/>
    <w:rsid w:val="007D303F"/>
    <w:rsid w:val="007D397D"/>
    <w:rsid w:val="007D3A2E"/>
    <w:rsid w:val="007D4570"/>
    <w:rsid w:val="007D4582"/>
    <w:rsid w:val="007D45E0"/>
    <w:rsid w:val="007D4E53"/>
    <w:rsid w:val="007D5041"/>
    <w:rsid w:val="007D6832"/>
    <w:rsid w:val="007D6B05"/>
    <w:rsid w:val="007D71DB"/>
    <w:rsid w:val="007D7997"/>
    <w:rsid w:val="007D7AB4"/>
    <w:rsid w:val="007E0CC1"/>
    <w:rsid w:val="007E15C1"/>
    <w:rsid w:val="007E229E"/>
    <w:rsid w:val="007E2CCD"/>
    <w:rsid w:val="007E3248"/>
    <w:rsid w:val="007E36BA"/>
    <w:rsid w:val="007E370C"/>
    <w:rsid w:val="007E3C1A"/>
    <w:rsid w:val="007E41A2"/>
    <w:rsid w:val="007E43D1"/>
    <w:rsid w:val="007E613F"/>
    <w:rsid w:val="007E61FC"/>
    <w:rsid w:val="007E6F00"/>
    <w:rsid w:val="007F0262"/>
    <w:rsid w:val="007F07C1"/>
    <w:rsid w:val="007F09AA"/>
    <w:rsid w:val="007F1522"/>
    <w:rsid w:val="007F179D"/>
    <w:rsid w:val="007F206E"/>
    <w:rsid w:val="007F3429"/>
    <w:rsid w:val="007F4467"/>
    <w:rsid w:val="007F46AC"/>
    <w:rsid w:val="007F4E28"/>
    <w:rsid w:val="007F5F6E"/>
    <w:rsid w:val="007F63BC"/>
    <w:rsid w:val="007F7795"/>
    <w:rsid w:val="007F7CDE"/>
    <w:rsid w:val="007F7E1A"/>
    <w:rsid w:val="00802B8C"/>
    <w:rsid w:val="00802C0A"/>
    <w:rsid w:val="00802EBA"/>
    <w:rsid w:val="00804372"/>
    <w:rsid w:val="00805B07"/>
    <w:rsid w:val="00811217"/>
    <w:rsid w:val="0081240B"/>
    <w:rsid w:val="00814712"/>
    <w:rsid w:val="00814777"/>
    <w:rsid w:val="0081480C"/>
    <w:rsid w:val="00815DEB"/>
    <w:rsid w:val="008161B7"/>
    <w:rsid w:val="0081647A"/>
    <w:rsid w:val="00816CFD"/>
    <w:rsid w:val="00816E90"/>
    <w:rsid w:val="008172D1"/>
    <w:rsid w:val="00817FBC"/>
    <w:rsid w:val="00822727"/>
    <w:rsid w:val="0082392D"/>
    <w:rsid w:val="00823AE4"/>
    <w:rsid w:val="008251BF"/>
    <w:rsid w:val="008258C7"/>
    <w:rsid w:val="00825C99"/>
    <w:rsid w:val="00826EB5"/>
    <w:rsid w:val="00827850"/>
    <w:rsid w:val="00827A71"/>
    <w:rsid w:val="00831015"/>
    <w:rsid w:val="00832550"/>
    <w:rsid w:val="008332C5"/>
    <w:rsid w:val="0083356B"/>
    <w:rsid w:val="00833CB4"/>
    <w:rsid w:val="00835AB8"/>
    <w:rsid w:val="00836EDA"/>
    <w:rsid w:val="00836F11"/>
    <w:rsid w:val="00837020"/>
    <w:rsid w:val="0084000D"/>
    <w:rsid w:val="00840174"/>
    <w:rsid w:val="00840360"/>
    <w:rsid w:val="00840C11"/>
    <w:rsid w:val="008418B0"/>
    <w:rsid w:val="008432A5"/>
    <w:rsid w:val="00843469"/>
    <w:rsid w:val="00843F1C"/>
    <w:rsid w:val="008442F3"/>
    <w:rsid w:val="0084481B"/>
    <w:rsid w:val="00845290"/>
    <w:rsid w:val="008452FC"/>
    <w:rsid w:val="00846DBB"/>
    <w:rsid w:val="00847638"/>
    <w:rsid w:val="008504D3"/>
    <w:rsid w:val="008519DF"/>
    <w:rsid w:val="00851E4A"/>
    <w:rsid w:val="00852367"/>
    <w:rsid w:val="00852713"/>
    <w:rsid w:val="008543CD"/>
    <w:rsid w:val="0085513E"/>
    <w:rsid w:val="00856385"/>
    <w:rsid w:val="00856934"/>
    <w:rsid w:val="008569C3"/>
    <w:rsid w:val="0085738C"/>
    <w:rsid w:val="0085758E"/>
    <w:rsid w:val="008628E0"/>
    <w:rsid w:val="00862AF0"/>
    <w:rsid w:val="00862F56"/>
    <w:rsid w:val="008636CB"/>
    <w:rsid w:val="0086581D"/>
    <w:rsid w:val="00865A40"/>
    <w:rsid w:val="008660C5"/>
    <w:rsid w:val="00867A2E"/>
    <w:rsid w:val="008703EA"/>
    <w:rsid w:val="0087053D"/>
    <w:rsid w:val="00870D1B"/>
    <w:rsid w:val="00870FEC"/>
    <w:rsid w:val="00871154"/>
    <w:rsid w:val="008720AD"/>
    <w:rsid w:val="00873F8C"/>
    <w:rsid w:val="008748BE"/>
    <w:rsid w:val="00874907"/>
    <w:rsid w:val="00874ED6"/>
    <w:rsid w:val="00874F9C"/>
    <w:rsid w:val="00875376"/>
    <w:rsid w:val="0087695C"/>
    <w:rsid w:val="00880CDF"/>
    <w:rsid w:val="00881C1A"/>
    <w:rsid w:val="00882B6D"/>
    <w:rsid w:val="0088497B"/>
    <w:rsid w:val="00885ECC"/>
    <w:rsid w:val="00886673"/>
    <w:rsid w:val="00886A72"/>
    <w:rsid w:val="008872A9"/>
    <w:rsid w:val="00887D41"/>
    <w:rsid w:val="008909BD"/>
    <w:rsid w:val="0089134A"/>
    <w:rsid w:val="0089153F"/>
    <w:rsid w:val="00891745"/>
    <w:rsid w:val="00891CA1"/>
    <w:rsid w:val="00892162"/>
    <w:rsid w:val="008924AD"/>
    <w:rsid w:val="008939F5"/>
    <w:rsid w:val="00893AAF"/>
    <w:rsid w:val="00893DC9"/>
    <w:rsid w:val="008942D4"/>
    <w:rsid w:val="00894375"/>
    <w:rsid w:val="00894553"/>
    <w:rsid w:val="00895408"/>
    <w:rsid w:val="00895928"/>
    <w:rsid w:val="008969A1"/>
    <w:rsid w:val="00896CE6"/>
    <w:rsid w:val="00896F02"/>
    <w:rsid w:val="008972FB"/>
    <w:rsid w:val="00897D64"/>
    <w:rsid w:val="008A1271"/>
    <w:rsid w:val="008A18A5"/>
    <w:rsid w:val="008A198D"/>
    <w:rsid w:val="008A1D70"/>
    <w:rsid w:val="008A2618"/>
    <w:rsid w:val="008A3643"/>
    <w:rsid w:val="008A3D3C"/>
    <w:rsid w:val="008A48A6"/>
    <w:rsid w:val="008A53CF"/>
    <w:rsid w:val="008A5F3F"/>
    <w:rsid w:val="008A76D9"/>
    <w:rsid w:val="008A7B67"/>
    <w:rsid w:val="008B0C40"/>
    <w:rsid w:val="008B128D"/>
    <w:rsid w:val="008B205B"/>
    <w:rsid w:val="008B2462"/>
    <w:rsid w:val="008B3237"/>
    <w:rsid w:val="008B3A89"/>
    <w:rsid w:val="008B4DCE"/>
    <w:rsid w:val="008B7137"/>
    <w:rsid w:val="008B7440"/>
    <w:rsid w:val="008B7577"/>
    <w:rsid w:val="008B7839"/>
    <w:rsid w:val="008B7863"/>
    <w:rsid w:val="008C0026"/>
    <w:rsid w:val="008C00DC"/>
    <w:rsid w:val="008C0C75"/>
    <w:rsid w:val="008C0DB9"/>
    <w:rsid w:val="008C12B0"/>
    <w:rsid w:val="008C3498"/>
    <w:rsid w:val="008C3E20"/>
    <w:rsid w:val="008C3FC3"/>
    <w:rsid w:val="008C406C"/>
    <w:rsid w:val="008C4CE7"/>
    <w:rsid w:val="008C4CF9"/>
    <w:rsid w:val="008C53C0"/>
    <w:rsid w:val="008C5A49"/>
    <w:rsid w:val="008C733E"/>
    <w:rsid w:val="008D1860"/>
    <w:rsid w:val="008D198D"/>
    <w:rsid w:val="008D1F7F"/>
    <w:rsid w:val="008D23E1"/>
    <w:rsid w:val="008D26EE"/>
    <w:rsid w:val="008D5D73"/>
    <w:rsid w:val="008D6245"/>
    <w:rsid w:val="008D6D59"/>
    <w:rsid w:val="008D77CC"/>
    <w:rsid w:val="008E03B9"/>
    <w:rsid w:val="008E1A88"/>
    <w:rsid w:val="008E2772"/>
    <w:rsid w:val="008E2976"/>
    <w:rsid w:val="008E35E0"/>
    <w:rsid w:val="008E3C28"/>
    <w:rsid w:val="008E547B"/>
    <w:rsid w:val="008E5D42"/>
    <w:rsid w:val="008E6D75"/>
    <w:rsid w:val="008E74BB"/>
    <w:rsid w:val="008E7ABF"/>
    <w:rsid w:val="008E7E41"/>
    <w:rsid w:val="008F0940"/>
    <w:rsid w:val="008F16D7"/>
    <w:rsid w:val="008F2216"/>
    <w:rsid w:val="008F2BCD"/>
    <w:rsid w:val="008F36DA"/>
    <w:rsid w:val="008F3787"/>
    <w:rsid w:val="008F4C10"/>
    <w:rsid w:val="008F52A9"/>
    <w:rsid w:val="008F532D"/>
    <w:rsid w:val="008F53AA"/>
    <w:rsid w:val="008F627A"/>
    <w:rsid w:val="008F6543"/>
    <w:rsid w:val="008F7524"/>
    <w:rsid w:val="008F79C9"/>
    <w:rsid w:val="008F7ADA"/>
    <w:rsid w:val="008F7DF6"/>
    <w:rsid w:val="0090030C"/>
    <w:rsid w:val="00901B72"/>
    <w:rsid w:val="00901BB7"/>
    <w:rsid w:val="00901BCA"/>
    <w:rsid w:val="009034CD"/>
    <w:rsid w:val="00903883"/>
    <w:rsid w:val="0090486A"/>
    <w:rsid w:val="0090581A"/>
    <w:rsid w:val="00907269"/>
    <w:rsid w:val="009074AA"/>
    <w:rsid w:val="00907AAB"/>
    <w:rsid w:val="00907D30"/>
    <w:rsid w:val="009107ED"/>
    <w:rsid w:val="00910AC1"/>
    <w:rsid w:val="009110D1"/>
    <w:rsid w:val="0091281E"/>
    <w:rsid w:val="0091286C"/>
    <w:rsid w:val="00912921"/>
    <w:rsid w:val="0091313A"/>
    <w:rsid w:val="00913C5E"/>
    <w:rsid w:val="00913D4A"/>
    <w:rsid w:val="00914419"/>
    <w:rsid w:val="00914531"/>
    <w:rsid w:val="009149C5"/>
    <w:rsid w:val="0091555B"/>
    <w:rsid w:val="009164DE"/>
    <w:rsid w:val="009168E4"/>
    <w:rsid w:val="009175CD"/>
    <w:rsid w:val="00920145"/>
    <w:rsid w:val="009217D0"/>
    <w:rsid w:val="009234DE"/>
    <w:rsid w:val="00923969"/>
    <w:rsid w:val="00924704"/>
    <w:rsid w:val="00925134"/>
    <w:rsid w:val="009252DA"/>
    <w:rsid w:val="009255F4"/>
    <w:rsid w:val="00925963"/>
    <w:rsid w:val="00925EBA"/>
    <w:rsid w:val="00925EC6"/>
    <w:rsid w:val="00927B01"/>
    <w:rsid w:val="00930B06"/>
    <w:rsid w:val="00932AFF"/>
    <w:rsid w:val="00934DD1"/>
    <w:rsid w:val="0093507F"/>
    <w:rsid w:val="00935636"/>
    <w:rsid w:val="00937956"/>
    <w:rsid w:val="00941142"/>
    <w:rsid w:val="009415C5"/>
    <w:rsid w:val="00941C43"/>
    <w:rsid w:val="0094209E"/>
    <w:rsid w:val="00942516"/>
    <w:rsid w:val="00943CAD"/>
    <w:rsid w:val="00944F99"/>
    <w:rsid w:val="00945425"/>
    <w:rsid w:val="00946D7C"/>
    <w:rsid w:val="0094758F"/>
    <w:rsid w:val="00950A5B"/>
    <w:rsid w:val="00950CB7"/>
    <w:rsid w:val="009519BB"/>
    <w:rsid w:val="00952111"/>
    <w:rsid w:val="00952289"/>
    <w:rsid w:val="0095249D"/>
    <w:rsid w:val="0095367E"/>
    <w:rsid w:val="0095444B"/>
    <w:rsid w:val="0095591C"/>
    <w:rsid w:val="00955A5C"/>
    <w:rsid w:val="00955C10"/>
    <w:rsid w:val="0095716F"/>
    <w:rsid w:val="00957411"/>
    <w:rsid w:val="009612D0"/>
    <w:rsid w:val="00961D82"/>
    <w:rsid w:val="0096220B"/>
    <w:rsid w:val="00964AA6"/>
    <w:rsid w:val="00964B40"/>
    <w:rsid w:val="00964FC9"/>
    <w:rsid w:val="0096627F"/>
    <w:rsid w:val="009670AE"/>
    <w:rsid w:val="009675C6"/>
    <w:rsid w:val="00967AA2"/>
    <w:rsid w:val="00967EE6"/>
    <w:rsid w:val="00967FC2"/>
    <w:rsid w:val="009712E4"/>
    <w:rsid w:val="009719E4"/>
    <w:rsid w:val="00972810"/>
    <w:rsid w:val="00972AE3"/>
    <w:rsid w:val="00972CFB"/>
    <w:rsid w:val="00972E5C"/>
    <w:rsid w:val="009742C1"/>
    <w:rsid w:val="0097471B"/>
    <w:rsid w:val="0097539C"/>
    <w:rsid w:val="0097573C"/>
    <w:rsid w:val="009760C9"/>
    <w:rsid w:val="0097624F"/>
    <w:rsid w:val="00981B58"/>
    <w:rsid w:val="00982315"/>
    <w:rsid w:val="00983502"/>
    <w:rsid w:val="00983ED5"/>
    <w:rsid w:val="00983FE4"/>
    <w:rsid w:val="00984020"/>
    <w:rsid w:val="00984406"/>
    <w:rsid w:val="00984B6E"/>
    <w:rsid w:val="00984D99"/>
    <w:rsid w:val="00984DEC"/>
    <w:rsid w:val="0098535F"/>
    <w:rsid w:val="00985637"/>
    <w:rsid w:val="00985A0E"/>
    <w:rsid w:val="00987EE2"/>
    <w:rsid w:val="009906C9"/>
    <w:rsid w:val="00991B14"/>
    <w:rsid w:val="00991B8E"/>
    <w:rsid w:val="009927C9"/>
    <w:rsid w:val="009941D0"/>
    <w:rsid w:val="00996FA0"/>
    <w:rsid w:val="009973D4"/>
    <w:rsid w:val="00997802"/>
    <w:rsid w:val="009A0193"/>
    <w:rsid w:val="009A0704"/>
    <w:rsid w:val="009A135D"/>
    <w:rsid w:val="009A225A"/>
    <w:rsid w:val="009A2E9B"/>
    <w:rsid w:val="009A3253"/>
    <w:rsid w:val="009A365E"/>
    <w:rsid w:val="009A36EF"/>
    <w:rsid w:val="009A38CA"/>
    <w:rsid w:val="009A3CBB"/>
    <w:rsid w:val="009A4000"/>
    <w:rsid w:val="009A4361"/>
    <w:rsid w:val="009A5961"/>
    <w:rsid w:val="009A59C6"/>
    <w:rsid w:val="009A5A3A"/>
    <w:rsid w:val="009A6940"/>
    <w:rsid w:val="009A7142"/>
    <w:rsid w:val="009A73BE"/>
    <w:rsid w:val="009A7BBA"/>
    <w:rsid w:val="009B0D0B"/>
    <w:rsid w:val="009B1912"/>
    <w:rsid w:val="009B1CBB"/>
    <w:rsid w:val="009B2492"/>
    <w:rsid w:val="009B2686"/>
    <w:rsid w:val="009B26B9"/>
    <w:rsid w:val="009B2ED2"/>
    <w:rsid w:val="009B3541"/>
    <w:rsid w:val="009B3C55"/>
    <w:rsid w:val="009B407D"/>
    <w:rsid w:val="009B49DE"/>
    <w:rsid w:val="009B56FE"/>
    <w:rsid w:val="009B5C10"/>
    <w:rsid w:val="009B601D"/>
    <w:rsid w:val="009B6594"/>
    <w:rsid w:val="009B7081"/>
    <w:rsid w:val="009B7137"/>
    <w:rsid w:val="009B7ECC"/>
    <w:rsid w:val="009C07DF"/>
    <w:rsid w:val="009C1DBE"/>
    <w:rsid w:val="009C1F9C"/>
    <w:rsid w:val="009C288B"/>
    <w:rsid w:val="009C2DDB"/>
    <w:rsid w:val="009C2EAF"/>
    <w:rsid w:val="009C3266"/>
    <w:rsid w:val="009C3A6D"/>
    <w:rsid w:val="009C3D70"/>
    <w:rsid w:val="009C454D"/>
    <w:rsid w:val="009C46B8"/>
    <w:rsid w:val="009C50F6"/>
    <w:rsid w:val="009C569B"/>
    <w:rsid w:val="009C68BE"/>
    <w:rsid w:val="009D0252"/>
    <w:rsid w:val="009D0A5D"/>
    <w:rsid w:val="009D0CEE"/>
    <w:rsid w:val="009D1441"/>
    <w:rsid w:val="009D1867"/>
    <w:rsid w:val="009D217A"/>
    <w:rsid w:val="009D2785"/>
    <w:rsid w:val="009D3C7F"/>
    <w:rsid w:val="009D3F8D"/>
    <w:rsid w:val="009D5731"/>
    <w:rsid w:val="009D5BFC"/>
    <w:rsid w:val="009D603E"/>
    <w:rsid w:val="009D65E0"/>
    <w:rsid w:val="009D6D10"/>
    <w:rsid w:val="009D6E90"/>
    <w:rsid w:val="009D7488"/>
    <w:rsid w:val="009D75B4"/>
    <w:rsid w:val="009E1EBB"/>
    <w:rsid w:val="009E23F0"/>
    <w:rsid w:val="009E2A69"/>
    <w:rsid w:val="009E3B3B"/>
    <w:rsid w:val="009E4B4C"/>
    <w:rsid w:val="009E6433"/>
    <w:rsid w:val="009E738D"/>
    <w:rsid w:val="009E7FD9"/>
    <w:rsid w:val="009F1897"/>
    <w:rsid w:val="009F1BAA"/>
    <w:rsid w:val="009F2FF2"/>
    <w:rsid w:val="009F5A4C"/>
    <w:rsid w:val="009F5D08"/>
    <w:rsid w:val="009F5D09"/>
    <w:rsid w:val="009F6B59"/>
    <w:rsid w:val="009F7489"/>
    <w:rsid w:val="00A00E5B"/>
    <w:rsid w:val="00A01376"/>
    <w:rsid w:val="00A01C3F"/>
    <w:rsid w:val="00A02BE7"/>
    <w:rsid w:val="00A0367D"/>
    <w:rsid w:val="00A03F6F"/>
    <w:rsid w:val="00A04632"/>
    <w:rsid w:val="00A05333"/>
    <w:rsid w:val="00A054B9"/>
    <w:rsid w:val="00A05A59"/>
    <w:rsid w:val="00A05D9F"/>
    <w:rsid w:val="00A06048"/>
    <w:rsid w:val="00A0776C"/>
    <w:rsid w:val="00A10E2A"/>
    <w:rsid w:val="00A111B1"/>
    <w:rsid w:val="00A116E7"/>
    <w:rsid w:val="00A119CB"/>
    <w:rsid w:val="00A11E6F"/>
    <w:rsid w:val="00A120A4"/>
    <w:rsid w:val="00A126DA"/>
    <w:rsid w:val="00A12D6D"/>
    <w:rsid w:val="00A14E71"/>
    <w:rsid w:val="00A15F11"/>
    <w:rsid w:val="00A17BA4"/>
    <w:rsid w:val="00A20C4A"/>
    <w:rsid w:val="00A20CE6"/>
    <w:rsid w:val="00A21F13"/>
    <w:rsid w:val="00A223AF"/>
    <w:rsid w:val="00A22EFE"/>
    <w:rsid w:val="00A23270"/>
    <w:rsid w:val="00A2365F"/>
    <w:rsid w:val="00A244AA"/>
    <w:rsid w:val="00A2492A"/>
    <w:rsid w:val="00A251D7"/>
    <w:rsid w:val="00A2558A"/>
    <w:rsid w:val="00A26688"/>
    <w:rsid w:val="00A26E07"/>
    <w:rsid w:val="00A270D6"/>
    <w:rsid w:val="00A27574"/>
    <w:rsid w:val="00A30358"/>
    <w:rsid w:val="00A31416"/>
    <w:rsid w:val="00A314A4"/>
    <w:rsid w:val="00A31ED5"/>
    <w:rsid w:val="00A3204D"/>
    <w:rsid w:val="00A3286F"/>
    <w:rsid w:val="00A3336C"/>
    <w:rsid w:val="00A337C1"/>
    <w:rsid w:val="00A33892"/>
    <w:rsid w:val="00A33C8F"/>
    <w:rsid w:val="00A3474A"/>
    <w:rsid w:val="00A3550B"/>
    <w:rsid w:val="00A35C0C"/>
    <w:rsid w:val="00A36516"/>
    <w:rsid w:val="00A36BB7"/>
    <w:rsid w:val="00A37027"/>
    <w:rsid w:val="00A3738B"/>
    <w:rsid w:val="00A406FF"/>
    <w:rsid w:val="00A40A6A"/>
    <w:rsid w:val="00A40C54"/>
    <w:rsid w:val="00A40EBD"/>
    <w:rsid w:val="00A42B58"/>
    <w:rsid w:val="00A43089"/>
    <w:rsid w:val="00A43E37"/>
    <w:rsid w:val="00A440F7"/>
    <w:rsid w:val="00A444CD"/>
    <w:rsid w:val="00A44EA3"/>
    <w:rsid w:val="00A4592E"/>
    <w:rsid w:val="00A477CA"/>
    <w:rsid w:val="00A502A9"/>
    <w:rsid w:val="00A5088D"/>
    <w:rsid w:val="00A51285"/>
    <w:rsid w:val="00A5161A"/>
    <w:rsid w:val="00A51DE6"/>
    <w:rsid w:val="00A52440"/>
    <w:rsid w:val="00A53AB9"/>
    <w:rsid w:val="00A543BE"/>
    <w:rsid w:val="00A545AD"/>
    <w:rsid w:val="00A54629"/>
    <w:rsid w:val="00A56072"/>
    <w:rsid w:val="00A56131"/>
    <w:rsid w:val="00A561B8"/>
    <w:rsid w:val="00A56272"/>
    <w:rsid w:val="00A576C2"/>
    <w:rsid w:val="00A57B68"/>
    <w:rsid w:val="00A60055"/>
    <w:rsid w:val="00A607C8"/>
    <w:rsid w:val="00A607FF"/>
    <w:rsid w:val="00A6254F"/>
    <w:rsid w:val="00A628E3"/>
    <w:rsid w:val="00A62E82"/>
    <w:rsid w:val="00A63516"/>
    <w:rsid w:val="00A63716"/>
    <w:rsid w:val="00A63791"/>
    <w:rsid w:val="00A63C5E"/>
    <w:rsid w:val="00A63ECB"/>
    <w:rsid w:val="00A64610"/>
    <w:rsid w:val="00A64656"/>
    <w:rsid w:val="00A64B3C"/>
    <w:rsid w:val="00A64E19"/>
    <w:rsid w:val="00A652EC"/>
    <w:rsid w:val="00A65700"/>
    <w:rsid w:val="00A65F51"/>
    <w:rsid w:val="00A6776D"/>
    <w:rsid w:val="00A678C1"/>
    <w:rsid w:val="00A67F36"/>
    <w:rsid w:val="00A70982"/>
    <w:rsid w:val="00A71067"/>
    <w:rsid w:val="00A711A3"/>
    <w:rsid w:val="00A72AD7"/>
    <w:rsid w:val="00A738A8"/>
    <w:rsid w:val="00A7506C"/>
    <w:rsid w:val="00A756FF"/>
    <w:rsid w:val="00A76193"/>
    <w:rsid w:val="00A76CBB"/>
    <w:rsid w:val="00A77F29"/>
    <w:rsid w:val="00A81036"/>
    <w:rsid w:val="00A82A4A"/>
    <w:rsid w:val="00A83A0C"/>
    <w:rsid w:val="00A84947"/>
    <w:rsid w:val="00A84B55"/>
    <w:rsid w:val="00A84E1B"/>
    <w:rsid w:val="00A86EA0"/>
    <w:rsid w:val="00A8706F"/>
    <w:rsid w:val="00A87176"/>
    <w:rsid w:val="00A87819"/>
    <w:rsid w:val="00A87F11"/>
    <w:rsid w:val="00A90294"/>
    <w:rsid w:val="00A90925"/>
    <w:rsid w:val="00A90E37"/>
    <w:rsid w:val="00A911DF"/>
    <w:rsid w:val="00A9150B"/>
    <w:rsid w:val="00A91AD6"/>
    <w:rsid w:val="00A91E19"/>
    <w:rsid w:val="00A91E77"/>
    <w:rsid w:val="00A91EA2"/>
    <w:rsid w:val="00A921F3"/>
    <w:rsid w:val="00A92838"/>
    <w:rsid w:val="00A92900"/>
    <w:rsid w:val="00A929DB"/>
    <w:rsid w:val="00A92F6A"/>
    <w:rsid w:val="00A92FA1"/>
    <w:rsid w:val="00A936EB"/>
    <w:rsid w:val="00A94465"/>
    <w:rsid w:val="00A944B1"/>
    <w:rsid w:val="00A95B6D"/>
    <w:rsid w:val="00A95EA0"/>
    <w:rsid w:val="00A9718A"/>
    <w:rsid w:val="00A9780F"/>
    <w:rsid w:val="00A97936"/>
    <w:rsid w:val="00AA034D"/>
    <w:rsid w:val="00AA0A6D"/>
    <w:rsid w:val="00AA133E"/>
    <w:rsid w:val="00AA1522"/>
    <w:rsid w:val="00AA325F"/>
    <w:rsid w:val="00AA3558"/>
    <w:rsid w:val="00AA3845"/>
    <w:rsid w:val="00AA3BA2"/>
    <w:rsid w:val="00AA40D3"/>
    <w:rsid w:val="00AA4B31"/>
    <w:rsid w:val="00AA602E"/>
    <w:rsid w:val="00AA6963"/>
    <w:rsid w:val="00AA6B54"/>
    <w:rsid w:val="00AA7E13"/>
    <w:rsid w:val="00AB0148"/>
    <w:rsid w:val="00AB0564"/>
    <w:rsid w:val="00AB0920"/>
    <w:rsid w:val="00AB1367"/>
    <w:rsid w:val="00AB1C40"/>
    <w:rsid w:val="00AB2204"/>
    <w:rsid w:val="00AB2815"/>
    <w:rsid w:val="00AB2835"/>
    <w:rsid w:val="00AB3094"/>
    <w:rsid w:val="00AB32CA"/>
    <w:rsid w:val="00AB45EB"/>
    <w:rsid w:val="00AB4DAB"/>
    <w:rsid w:val="00AB5438"/>
    <w:rsid w:val="00AB5609"/>
    <w:rsid w:val="00AB56EB"/>
    <w:rsid w:val="00AB622D"/>
    <w:rsid w:val="00AB6AF7"/>
    <w:rsid w:val="00AB7056"/>
    <w:rsid w:val="00AB7B5B"/>
    <w:rsid w:val="00AB7E29"/>
    <w:rsid w:val="00AC0F44"/>
    <w:rsid w:val="00AC0F94"/>
    <w:rsid w:val="00AC1431"/>
    <w:rsid w:val="00AC1E88"/>
    <w:rsid w:val="00AC2407"/>
    <w:rsid w:val="00AC2727"/>
    <w:rsid w:val="00AC3B66"/>
    <w:rsid w:val="00AC4026"/>
    <w:rsid w:val="00AC4F84"/>
    <w:rsid w:val="00AC59E0"/>
    <w:rsid w:val="00AC677C"/>
    <w:rsid w:val="00AC701C"/>
    <w:rsid w:val="00AC726B"/>
    <w:rsid w:val="00AD0145"/>
    <w:rsid w:val="00AD0BC7"/>
    <w:rsid w:val="00AD0CF5"/>
    <w:rsid w:val="00AD103F"/>
    <w:rsid w:val="00AD1273"/>
    <w:rsid w:val="00AD17D9"/>
    <w:rsid w:val="00AD1B31"/>
    <w:rsid w:val="00AD2AE9"/>
    <w:rsid w:val="00AD41D5"/>
    <w:rsid w:val="00AD45E4"/>
    <w:rsid w:val="00AD5FB6"/>
    <w:rsid w:val="00AD6FF1"/>
    <w:rsid w:val="00AD74F7"/>
    <w:rsid w:val="00AE10DF"/>
    <w:rsid w:val="00AE13BA"/>
    <w:rsid w:val="00AE1521"/>
    <w:rsid w:val="00AE1600"/>
    <w:rsid w:val="00AE2B71"/>
    <w:rsid w:val="00AE34E2"/>
    <w:rsid w:val="00AE3EAB"/>
    <w:rsid w:val="00AE4C13"/>
    <w:rsid w:val="00AE6024"/>
    <w:rsid w:val="00AE6858"/>
    <w:rsid w:val="00AE7836"/>
    <w:rsid w:val="00AF0220"/>
    <w:rsid w:val="00AF1BB8"/>
    <w:rsid w:val="00AF2A01"/>
    <w:rsid w:val="00AF309D"/>
    <w:rsid w:val="00AF37B0"/>
    <w:rsid w:val="00AF3D0B"/>
    <w:rsid w:val="00AF3F00"/>
    <w:rsid w:val="00AF4209"/>
    <w:rsid w:val="00AF4AF5"/>
    <w:rsid w:val="00AF5636"/>
    <w:rsid w:val="00AF58A3"/>
    <w:rsid w:val="00AF63A1"/>
    <w:rsid w:val="00AF65FE"/>
    <w:rsid w:val="00AF69C7"/>
    <w:rsid w:val="00AF70AE"/>
    <w:rsid w:val="00B00137"/>
    <w:rsid w:val="00B006AB"/>
    <w:rsid w:val="00B0153A"/>
    <w:rsid w:val="00B01748"/>
    <w:rsid w:val="00B018E8"/>
    <w:rsid w:val="00B01AB9"/>
    <w:rsid w:val="00B02119"/>
    <w:rsid w:val="00B03145"/>
    <w:rsid w:val="00B034DC"/>
    <w:rsid w:val="00B03903"/>
    <w:rsid w:val="00B039E5"/>
    <w:rsid w:val="00B05075"/>
    <w:rsid w:val="00B05143"/>
    <w:rsid w:val="00B059E8"/>
    <w:rsid w:val="00B0704D"/>
    <w:rsid w:val="00B07F70"/>
    <w:rsid w:val="00B102D3"/>
    <w:rsid w:val="00B1123B"/>
    <w:rsid w:val="00B11881"/>
    <w:rsid w:val="00B1212F"/>
    <w:rsid w:val="00B1233A"/>
    <w:rsid w:val="00B12E28"/>
    <w:rsid w:val="00B12E2B"/>
    <w:rsid w:val="00B12EA9"/>
    <w:rsid w:val="00B13C1B"/>
    <w:rsid w:val="00B1490F"/>
    <w:rsid w:val="00B14E49"/>
    <w:rsid w:val="00B154EC"/>
    <w:rsid w:val="00B16065"/>
    <w:rsid w:val="00B169DF"/>
    <w:rsid w:val="00B17FA1"/>
    <w:rsid w:val="00B2058C"/>
    <w:rsid w:val="00B20A63"/>
    <w:rsid w:val="00B20D5B"/>
    <w:rsid w:val="00B21FA8"/>
    <w:rsid w:val="00B22218"/>
    <w:rsid w:val="00B2337C"/>
    <w:rsid w:val="00B23828"/>
    <w:rsid w:val="00B2426E"/>
    <w:rsid w:val="00B25091"/>
    <w:rsid w:val="00B251AC"/>
    <w:rsid w:val="00B258FF"/>
    <w:rsid w:val="00B3007B"/>
    <w:rsid w:val="00B31ACE"/>
    <w:rsid w:val="00B3279F"/>
    <w:rsid w:val="00B32E8E"/>
    <w:rsid w:val="00B34375"/>
    <w:rsid w:val="00B34A56"/>
    <w:rsid w:val="00B34FEF"/>
    <w:rsid w:val="00B35682"/>
    <w:rsid w:val="00B35E13"/>
    <w:rsid w:val="00B369D7"/>
    <w:rsid w:val="00B36CE0"/>
    <w:rsid w:val="00B3710C"/>
    <w:rsid w:val="00B3722F"/>
    <w:rsid w:val="00B376A0"/>
    <w:rsid w:val="00B40562"/>
    <w:rsid w:val="00B40A65"/>
    <w:rsid w:val="00B40F66"/>
    <w:rsid w:val="00B41D18"/>
    <w:rsid w:val="00B42E1D"/>
    <w:rsid w:val="00B42EEE"/>
    <w:rsid w:val="00B43147"/>
    <w:rsid w:val="00B4398E"/>
    <w:rsid w:val="00B440F1"/>
    <w:rsid w:val="00B442C3"/>
    <w:rsid w:val="00B4525D"/>
    <w:rsid w:val="00B46912"/>
    <w:rsid w:val="00B46DC0"/>
    <w:rsid w:val="00B47CA4"/>
    <w:rsid w:val="00B50634"/>
    <w:rsid w:val="00B50644"/>
    <w:rsid w:val="00B51220"/>
    <w:rsid w:val="00B512E6"/>
    <w:rsid w:val="00B519D3"/>
    <w:rsid w:val="00B523F2"/>
    <w:rsid w:val="00B53285"/>
    <w:rsid w:val="00B548F6"/>
    <w:rsid w:val="00B54D0D"/>
    <w:rsid w:val="00B55ACE"/>
    <w:rsid w:val="00B572EE"/>
    <w:rsid w:val="00B577EA"/>
    <w:rsid w:val="00B57809"/>
    <w:rsid w:val="00B57903"/>
    <w:rsid w:val="00B57A8D"/>
    <w:rsid w:val="00B57B04"/>
    <w:rsid w:val="00B57E44"/>
    <w:rsid w:val="00B6048A"/>
    <w:rsid w:val="00B608E0"/>
    <w:rsid w:val="00B6147F"/>
    <w:rsid w:val="00B615E2"/>
    <w:rsid w:val="00B616FB"/>
    <w:rsid w:val="00B627F6"/>
    <w:rsid w:val="00B63222"/>
    <w:rsid w:val="00B63B2A"/>
    <w:rsid w:val="00B63CB4"/>
    <w:rsid w:val="00B65307"/>
    <w:rsid w:val="00B65EB4"/>
    <w:rsid w:val="00B66EB4"/>
    <w:rsid w:val="00B67833"/>
    <w:rsid w:val="00B7028A"/>
    <w:rsid w:val="00B71632"/>
    <w:rsid w:val="00B71B65"/>
    <w:rsid w:val="00B723DB"/>
    <w:rsid w:val="00B72494"/>
    <w:rsid w:val="00B72775"/>
    <w:rsid w:val="00B73085"/>
    <w:rsid w:val="00B735C8"/>
    <w:rsid w:val="00B74E0D"/>
    <w:rsid w:val="00B75EDC"/>
    <w:rsid w:val="00B76440"/>
    <w:rsid w:val="00B8120D"/>
    <w:rsid w:val="00B81563"/>
    <w:rsid w:val="00B81906"/>
    <w:rsid w:val="00B82CDC"/>
    <w:rsid w:val="00B84862"/>
    <w:rsid w:val="00B84A7C"/>
    <w:rsid w:val="00B85A4B"/>
    <w:rsid w:val="00B86011"/>
    <w:rsid w:val="00B86886"/>
    <w:rsid w:val="00B868E2"/>
    <w:rsid w:val="00B86A52"/>
    <w:rsid w:val="00B90D6D"/>
    <w:rsid w:val="00B918F1"/>
    <w:rsid w:val="00B91F21"/>
    <w:rsid w:val="00B921AB"/>
    <w:rsid w:val="00B92BFE"/>
    <w:rsid w:val="00B92EEC"/>
    <w:rsid w:val="00B93A0F"/>
    <w:rsid w:val="00B9474D"/>
    <w:rsid w:val="00B9478D"/>
    <w:rsid w:val="00B94CF7"/>
    <w:rsid w:val="00B9537D"/>
    <w:rsid w:val="00B96134"/>
    <w:rsid w:val="00B96DBE"/>
    <w:rsid w:val="00B96F05"/>
    <w:rsid w:val="00B97068"/>
    <w:rsid w:val="00B9709C"/>
    <w:rsid w:val="00B970DF"/>
    <w:rsid w:val="00B97792"/>
    <w:rsid w:val="00BA096F"/>
    <w:rsid w:val="00BA11A7"/>
    <w:rsid w:val="00BA2394"/>
    <w:rsid w:val="00BA25E1"/>
    <w:rsid w:val="00BA2EE6"/>
    <w:rsid w:val="00BA2FED"/>
    <w:rsid w:val="00BA3398"/>
    <w:rsid w:val="00BA3862"/>
    <w:rsid w:val="00BA4EFD"/>
    <w:rsid w:val="00BA591B"/>
    <w:rsid w:val="00BA6C1B"/>
    <w:rsid w:val="00BA6CDD"/>
    <w:rsid w:val="00BA735D"/>
    <w:rsid w:val="00BB08CB"/>
    <w:rsid w:val="00BB0AE2"/>
    <w:rsid w:val="00BB13DF"/>
    <w:rsid w:val="00BB266F"/>
    <w:rsid w:val="00BB3392"/>
    <w:rsid w:val="00BB3DEC"/>
    <w:rsid w:val="00BB4508"/>
    <w:rsid w:val="00BB499C"/>
    <w:rsid w:val="00BB4B5A"/>
    <w:rsid w:val="00BB4B66"/>
    <w:rsid w:val="00BB5512"/>
    <w:rsid w:val="00BB5995"/>
    <w:rsid w:val="00BB6B7B"/>
    <w:rsid w:val="00BC14A3"/>
    <w:rsid w:val="00BC1DF5"/>
    <w:rsid w:val="00BC2D92"/>
    <w:rsid w:val="00BC4772"/>
    <w:rsid w:val="00BC54EE"/>
    <w:rsid w:val="00BC5AB4"/>
    <w:rsid w:val="00BC5CC2"/>
    <w:rsid w:val="00BC69F5"/>
    <w:rsid w:val="00BC6DF2"/>
    <w:rsid w:val="00BC7D87"/>
    <w:rsid w:val="00BC7DB5"/>
    <w:rsid w:val="00BD1415"/>
    <w:rsid w:val="00BD18B2"/>
    <w:rsid w:val="00BD1DE5"/>
    <w:rsid w:val="00BD2480"/>
    <w:rsid w:val="00BD4530"/>
    <w:rsid w:val="00BD488C"/>
    <w:rsid w:val="00BD5401"/>
    <w:rsid w:val="00BD67A7"/>
    <w:rsid w:val="00BD6E4D"/>
    <w:rsid w:val="00BD797E"/>
    <w:rsid w:val="00BE01F7"/>
    <w:rsid w:val="00BE0AF3"/>
    <w:rsid w:val="00BE0FB7"/>
    <w:rsid w:val="00BE1396"/>
    <w:rsid w:val="00BE21C3"/>
    <w:rsid w:val="00BE28E3"/>
    <w:rsid w:val="00BE305C"/>
    <w:rsid w:val="00BE499D"/>
    <w:rsid w:val="00BE5551"/>
    <w:rsid w:val="00BE5C0C"/>
    <w:rsid w:val="00BE6D25"/>
    <w:rsid w:val="00BE6D9A"/>
    <w:rsid w:val="00BE7AF1"/>
    <w:rsid w:val="00BF0011"/>
    <w:rsid w:val="00BF0D49"/>
    <w:rsid w:val="00BF0DA9"/>
    <w:rsid w:val="00BF0E9B"/>
    <w:rsid w:val="00BF14C2"/>
    <w:rsid w:val="00BF16BB"/>
    <w:rsid w:val="00BF1A08"/>
    <w:rsid w:val="00BF3A65"/>
    <w:rsid w:val="00BF47C6"/>
    <w:rsid w:val="00BF5FE6"/>
    <w:rsid w:val="00BF7A4F"/>
    <w:rsid w:val="00BF7D5E"/>
    <w:rsid w:val="00C01622"/>
    <w:rsid w:val="00C01DFA"/>
    <w:rsid w:val="00C01ED0"/>
    <w:rsid w:val="00C036E1"/>
    <w:rsid w:val="00C04CCE"/>
    <w:rsid w:val="00C05618"/>
    <w:rsid w:val="00C0573F"/>
    <w:rsid w:val="00C05848"/>
    <w:rsid w:val="00C05C9F"/>
    <w:rsid w:val="00C0642B"/>
    <w:rsid w:val="00C066E7"/>
    <w:rsid w:val="00C0721B"/>
    <w:rsid w:val="00C10176"/>
    <w:rsid w:val="00C105A9"/>
    <w:rsid w:val="00C114A1"/>
    <w:rsid w:val="00C11E70"/>
    <w:rsid w:val="00C12EFB"/>
    <w:rsid w:val="00C1309D"/>
    <w:rsid w:val="00C13B77"/>
    <w:rsid w:val="00C13DDB"/>
    <w:rsid w:val="00C14921"/>
    <w:rsid w:val="00C14FEA"/>
    <w:rsid w:val="00C151FE"/>
    <w:rsid w:val="00C16256"/>
    <w:rsid w:val="00C16261"/>
    <w:rsid w:val="00C1651C"/>
    <w:rsid w:val="00C16E9E"/>
    <w:rsid w:val="00C17509"/>
    <w:rsid w:val="00C201BA"/>
    <w:rsid w:val="00C202DD"/>
    <w:rsid w:val="00C203A3"/>
    <w:rsid w:val="00C2040D"/>
    <w:rsid w:val="00C207BD"/>
    <w:rsid w:val="00C2101F"/>
    <w:rsid w:val="00C210DA"/>
    <w:rsid w:val="00C217A0"/>
    <w:rsid w:val="00C2206E"/>
    <w:rsid w:val="00C231AA"/>
    <w:rsid w:val="00C23374"/>
    <w:rsid w:val="00C23397"/>
    <w:rsid w:val="00C25075"/>
    <w:rsid w:val="00C259AF"/>
    <w:rsid w:val="00C25B35"/>
    <w:rsid w:val="00C266AE"/>
    <w:rsid w:val="00C27ADE"/>
    <w:rsid w:val="00C27D03"/>
    <w:rsid w:val="00C305EA"/>
    <w:rsid w:val="00C3217A"/>
    <w:rsid w:val="00C32397"/>
    <w:rsid w:val="00C323ED"/>
    <w:rsid w:val="00C33D38"/>
    <w:rsid w:val="00C33DC9"/>
    <w:rsid w:val="00C33EE9"/>
    <w:rsid w:val="00C340FF"/>
    <w:rsid w:val="00C34529"/>
    <w:rsid w:val="00C35095"/>
    <w:rsid w:val="00C3569D"/>
    <w:rsid w:val="00C36949"/>
    <w:rsid w:val="00C371A3"/>
    <w:rsid w:val="00C40073"/>
    <w:rsid w:val="00C4115A"/>
    <w:rsid w:val="00C41703"/>
    <w:rsid w:val="00C46638"/>
    <w:rsid w:val="00C47203"/>
    <w:rsid w:val="00C47545"/>
    <w:rsid w:val="00C47CA7"/>
    <w:rsid w:val="00C51934"/>
    <w:rsid w:val="00C51D29"/>
    <w:rsid w:val="00C53617"/>
    <w:rsid w:val="00C53F3C"/>
    <w:rsid w:val="00C54090"/>
    <w:rsid w:val="00C549BB"/>
    <w:rsid w:val="00C54E75"/>
    <w:rsid w:val="00C556C6"/>
    <w:rsid w:val="00C56E9F"/>
    <w:rsid w:val="00C57C8D"/>
    <w:rsid w:val="00C613B2"/>
    <w:rsid w:val="00C6188F"/>
    <w:rsid w:val="00C61B84"/>
    <w:rsid w:val="00C61C88"/>
    <w:rsid w:val="00C61EF9"/>
    <w:rsid w:val="00C62551"/>
    <w:rsid w:val="00C63379"/>
    <w:rsid w:val="00C6368C"/>
    <w:rsid w:val="00C6519B"/>
    <w:rsid w:val="00C66CC5"/>
    <w:rsid w:val="00C67C6E"/>
    <w:rsid w:val="00C70ABD"/>
    <w:rsid w:val="00C72E36"/>
    <w:rsid w:val="00C732A7"/>
    <w:rsid w:val="00C73441"/>
    <w:rsid w:val="00C74031"/>
    <w:rsid w:val="00C74074"/>
    <w:rsid w:val="00C744DB"/>
    <w:rsid w:val="00C74E42"/>
    <w:rsid w:val="00C765B9"/>
    <w:rsid w:val="00C76F04"/>
    <w:rsid w:val="00C7701C"/>
    <w:rsid w:val="00C77A53"/>
    <w:rsid w:val="00C80186"/>
    <w:rsid w:val="00C80329"/>
    <w:rsid w:val="00C81757"/>
    <w:rsid w:val="00C81CE0"/>
    <w:rsid w:val="00C81D3F"/>
    <w:rsid w:val="00C821F9"/>
    <w:rsid w:val="00C8521C"/>
    <w:rsid w:val="00C8541C"/>
    <w:rsid w:val="00C85C2B"/>
    <w:rsid w:val="00C909EA"/>
    <w:rsid w:val="00C90D82"/>
    <w:rsid w:val="00C918A5"/>
    <w:rsid w:val="00C94D89"/>
    <w:rsid w:val="00C94DD5"/>
    <w:rsid w:val="00C95099"/>
    <w:rsid w:val="00C95857"/>
    <w:rsid w:val="00C95E57"/>
    <w:rsid w:val="00C97DD8"/>
    <w:rsid w:val="00C97F42"/>
    <w:rsid w:val="00CA0E4A"/>
    <w:rsid w:val="00CA3CE3"/>
    <w:rsid w:val="00CA3E54"/>
    <w:rsid w:val="00CA7937"/>
    <w:rsid w:val="00CA7A68"/>
    <w:rsid w:val="00CA7CCF"/>
    <w:rsid w:val="00CB1DD6"/>
    <w:rsid w:val="00CB2221"/>
    <w:rsid w:val="00CB2A1B"/>
    <w:rsid w:val="00CB30AA"/>
    <w:rsid w:val="00CB36CF"/>
    <w:rsid w:val="00CB3713"/>
    <w:rsid w:val="00CB3DC6"/>
    <w:rsid w:val="00CB4A94"/>
    <w:rsid w:val="00CB4CD2"/>
    <w:rsid w:val="00CB5714"/>
    <w:rsid w:val="00CB621C"/>
    <w:rsid w:val="00CB796E"/>
    <w:rsid w:val="00CB7A31"/>
    <w:rsid w:val="00CC01E4"/>
    <w:rsid w:val="00CC08D6"/>
    <w:rsid w:val="00CC2E9B"/>
    <w:rsid w:val="00CC35F5"/>
    <w:rsid w:val="00CC39B4"/>
    <w:rsid w:val="00CC3C44"/>
    <w:rsid w:val="00CC3CB6"/>
    <w:rsid w:val="00CC4994"/>
    <w:rsid w:val="00CC4A5F"/>
    <w:rsid w:val="00CC6EE3"/>
    <w:rsid w:val="00CD0593"/>
    <w:rsid w:val="00CD0CF6"/>
    <w:rsid w:val="00CD2824"/>
    <w:rsid w:val="00CD2C87"/>
    <w:rsid w:val="00CD3128"/>
    <w:rsid w:val="00CD3DFE"/>
    <w:rsid w:val="00CD406D"/>
    <w:rsid w:val="00CD54B0"/>
    <w:rsid w:val="00CD5ECC"/>
    <w:rsid w:val="00CD660D"/>
    <w:rsid w:val="00CD7B00"/>
    <w:rsid w:val="00CE01DF"/>
    <w:rsid w:val="00CE0515"/>
    <w:rsid w:val="00CE191D"/>
    <w:rsid w:val="00CE2676"/>
    <w:rsid w:val="00CE5E89"/>
    <w:rsid w:val="00CE77F1"/>
    <w:rsid w:val="00CF06BE"/>
    <w:rsid w:val="00CF0A4A"/>
    <w:rsid w:val="00CF0EE5"/>
    <w:rsid w:val="00CF12AC"/>
    <w:rsid w:val="00CF12D9"/>
    <w:rsid w:val="00CF25B5"/>
    <w:rsid w:val="00CF2851"/>
    <w:rsid w:val="00CF2E54"/>
    <w:rsid w:val="00CF4635"/>
    <w:rsid w:val="00CF475C"/>
    <w:rsid w:val="00CF598D"/>
    <w:rsid w:val="00CF7049"/>
    <w:rsid w:val="00CF72B2"/>
    <w:rsid w:val="00D01D39"/>
    <w:rsid w:val="00D01F1F"/>
    <w:rsid w:val="00D026C4"/>
    <w:rsid w:val="00D026EF"/>
    <w:rsid w:val="00D033CA"/>
    <w:rsid w:val="00D04FCA"/>
    <w:rsid w:val="00D0531A"/>
    <w:rsid w:val="00D053A1"/>
    <w:rsid w:val="00D058C9"/>
    <w:rsid w:val="00D071C4"/>
    <w:rsid w:val="00D105CD"/>
    <w:rsid w:val="00D10839"/>
    <w:rsid w:val="00D11F20"/>
    <w:rsid w:val="00D11FD9"/>
    <w:rsid w:val="00D1207C"/>
    <w:rsid w:val="00D1210F"/>
    <w:rsid w:val="00D122DB"/>
    <w:rsid w:val="00D12996"/>
    <w:rsid w:val="00D12CD5"/>
    <w:rsid w:val="00D14972"/>
    <w:rsid w:val="00D150AB"/>
    <w:rsid w:val="00D16F72"/>
    <w:rsid w:val="00D170F3"/>
    <w:rsid w:val="00D1718C"/>
    <w:rsid w:val="00D17AC9"/>
    <w:rsid w:val="00D20069"/>
    <w:rsid w:val="00D20130"/>
    <w:rsid w:val="00D2086C"/>
    <w:rsid w:val="00D208FC"/>
    <w:rsid w:val="00D20D5F"/>
    <w:rsid w:val="00D213F4"/>
    <w:rsid w:val="00D22650"/>
    <w:rsid w:val="00D22C0D"/>
    <w:rsid w:val="00D22F5C"/>
    <w:rsid w:val="00D2311C"/>
    <w:rsid w:val="00D2318B"/>
    <w:rsid w:val="00D254C7"/>
    <w:rsid w:val="00D26929"/>
    <w:rsid w:val="00D30C80"/>
    <w:rsid w:val="00D31CA1"/>
    <w:rsid w:val="00D32947"/>
    <w:rsid w:val="00D3307D"/>
    <w:rsid w:val="00D330E1"/>
    <w:rsid w:val="00D33C9F"/>
    <w:rsid w:val="00D34158"/>
    <w:rsid w:val="00D341AB"/>
    <w:rsid w:val="00D34414"/>
    <w:rsid w:val="00D357C8"/>
    <w:rsid w:val="00D35CFC"/>
    <w:rsid w:val="00D36290"/>
    <w:rsid w:val="00D36F0F"/>
    <w:rsid w:val="00D37BA1"/>
    <w:rsid w:val="00D40027"/>
    <w:rsid w:val="00D40246"/>
    <w:rsid w:val="00D42D76"/>
    <w:rsid w:val="00D4473F"/>
    <w:rsid w:val="00D451E2"/>
    <w:rsid w:val="00D45A1A"/>
    <w:rsid w:val="00D465B6"/>
    <w:rsid w:val="00D46772"/>
    <w:rsid w:val="00D46B11"/>
    <w:rsid w:val="00D46FA1"/>
    <w:rsid w:val="00D52E94"/>
    <w:rsid w:val="00D555C2"/>
    <w:rsid w:val="00D55F39"/>
    <w:rsid w:val="00D57878"/>
    <w:rsid w:val="00D60218"/>
    <w:rsid w:val="00D605F3"/>
    <w:rsid w:val="00D62E39"/>
    <w:rsid w:val="00D62F19"/>
    <w:rsid w:val="00D63037"/>
    <w:rsid w:val="00D63072"/>
    <w:rsid w:val="00D6335D"/>
    <w:rsid w:val="00D633F2"/>
    <w:rsid w:val="00D64133"/>
    <w:rsid w:val="00D64F96"/>
    <w:rsid w:val="00D653B9"/>
    <w:rsid w:val="00D6551B"/>
    <w:rsid w:val="00D65931"/>
    <w:rsid w:val="00D661D9"/>
    <w:rsid w:val="00D66ED6"/>
    <w:rsid w:val="00D671AE"/>
    <w:rsid w:val="00D67C95"/>
    <w:rsid w:val="00D72893"/>
    <w:rsid w:val="00D731E3"/>
    <w:rsid w:val="00D73990"/>
    <w:rsid w:val="00D73ABB"/>
    <w:rsid w:val="00D73B30"/>
    <w:rsid w:val="00D7415B"/>
    <w:rsid w:val="00D7437D"/>
    <w:rsid w:val="00D77092"/>
    <w:rsid w:val="00D77569"/>
    <w:rsid w:val="00D80E92"/>
    <w:rsid w:val="00D82273"/>
    <w:rsid w:val="00D83602"/>
    <w:rsid w:val="00D856EB"/>
    <w:rsid w:val="00D85CF5"/>
    <w:rsid w:val="00D85E0F"/>
    <w:rsid w:val="00D85F0A"/>
    <w:rsid w:val="00D8673D"/>
    <w:rsid w:val="00D86C44"/>
    <w:rsid w:val="00D87809"/>
    <w:rsid w:val="00D878D6"/>
    <w:rsid w:val="00D9034D"/>
    <w:rsid w:val="00D90DFD"/>
    <w:rsid w:val="00D9241F"/>
    <w:rsid w:val="00D93D49"/>
    <w:rsid w:val="00D94154"/>
    <w:rsid w:val="00D94185"/>
    <w:rsid w:val="00D9427A"/>
    <w:rsid w:val="00D95325"/>
    <w:rsid w:val="00D95A62"/>
    <w:rsid w:val="00D95BAB"/>
    <w:rsid w:val="00D95F47"/>
    <w:rsid w:val="00D964BD"/>
    <w:rsid w:val="00DA08BD"/>
    <w:rsid w:val="00DA092E"/>
    <w:rsid w:val="00DA23F2"/>
    <w:rsid w:val="00DA38C1"/>
    <w:rsid w:val="00DA3E5A"/>
    <w:rsid w:val="00DA5F0D"/>
    <w:rsid w:val="00DA6B6D"/>
    <w:rsid w:val="00DA75D6"/>
    <w:rsid w:val="00DB0EAB"/>
    <w:rsid w:val="00DB21EB"/>
    <w:rsid w:val="00DB2520"/>
    <w:rsid w:val="00DB2743"/>
    <w:rsid w:val="00DB2AA2"/>
    <w:rsid w:val="00DB3B90"/>
    <w:rsid w:val="00DB4135"/>
    <w:rsid w:val="00DB4563"/>
    <w:rsid w:val="00DB481E"/>
    <w:rsid w:val="00DB5A9E"/>
    <w:rsid w:val="00DB5F09"/>
    <w:rsid w:val="00DB629A"/>
    <w:rsid w:val="00DB6419"/>
    <w:rsid w:val="00DB64F5"/>
    <w:rsid w:val="00DB7C08"/>
    <w:rsid w:val="00DC0ED8"/>
    <w:rsid w:val="00DC2213"/>
    <w:rsid w:val="00DC260E"/>
    <w:rsid w:val="00DC2931"/>
    <w:rsid w:val="00DC3AF0"/>
    <w:rsid w:val="00DC4176"/>
    <w:rsid w:val="00DC41F0"/>
    <w:rsid w:val="00DC4488"/>
    <w:rsid w:val="00DC4E73"/>
    <w:rsid w:val="00DC60A0"/>
    <w:rsid w:val="00DC6667"/>
    <w:rsid w:val="00DC6BCE"/>
    <w:rsid w:val="00DC7073"/>
    <w:rsid w:val="00DC7A6C"/>
    <w:rsid w:val="00DD0B47"/>
    <w:rsid w:val="00DD1256"/>
    <w:rsid w:val="00DD2428"/>
    <w:rsid w:val="00DD269C"/>
    <w:rsid w:val="00DD29AD"/>
    <w:rsid w:val="00DD2F3D"/>
    <w:rsid w:val="00DD3690"/>
    <w:rsid w:val="00DD3CB4"/>
    <w:rsid w:val="00DD4640"/>
    <w:rsid w:val="00DD4F64"/>
    <w:rsid w:val="00DD5EA6"/>
    <w:rsid w:val="00DD605B"/>
    <w:rsid w:val="00DD606F"/>
    <w:rsid w:val="00DD7B29"/>
    <w:rsid w:val="00DE1DE9"/>
    <w:rsid w:val="00DE1F43"/>
    <w:rsid w:val="00DE2016"/>
    <w:rsid w:val="00DE2077"/>
    <w:rsid w:val="00DE2E40"/>
    <w:rsid w:val="00DE34D8"/>
    <w:rsid w:val="00DE3B98"/>
    <w:rsid w:val="00DE4C9C"/>
    <w:rsid w:val="00DE6601"/>
    <w:rsid w:val="00DF0360"/>
    <w:rsid w:val="00DF0697"/>
    <w:rsid w:val="00DF1578"/>
    <w:rsid w:val="00DF25EF"/>
    <w:rsid w:val="00DF2A3D"/>
    <w:rsid w:val="00DF2BBE"/>
    <w:rsid w:val="00DF3829"/>
    <w:rsid w:val="00DF4D3C"/>
    <w:rsid w:val="00DF5953"/>
    <w:rsid w:val="00DF6196"/>
    <w:rsid w:val="00DF62CF"/>
    <w:rsid w:val="00DF7331"/>
    <w:rsid w:val="00DF7666"/>
    <w:rsid w:val="00DF7EBF"/>
    <w:rsid w:val="00E005C9"/>
    <w:rsid w:val="00E0069A"/>
    <w:rsid w:val="00E01465"/>
    <w:rsid w:val="00E03E4E"/>
    <w:rsid w:val="00E03EEA"/>
    <w:rsid w:val="00E04A46"/>
    <w:rsid w:val="00E04F3B"/>
    <w:rsid w:val="00E05A34"/>
    <w:rsid w:val="00E05F79"/>
    <w:rsid w:val="00E06677"/>
    <w:rsid w:val="00E06C36"/>
    <w:rsid w:val="00E070C2"/>
    <w:rsid w:val="00E1054E"/>
    <w:rsid w:val="00E112BB"/>
    <w:rsid w:val="00E121CC"/>
    <w:rsid w:val="00E12623"/>
    <w:rsid w:val="00E13446"/>
    <w:rsid w:val="00E1385A"/>
    <w:rsid w:val="00E14666"/>
    <w:rsid w:val="00E14FF5"/>
    <w:rsid w:val="00E17B46"/>
    <w:rsid w:val="00E208B6"/>
    <w:rsid w:val="00E20AD0"/>
    <w:rsid w:val="00E2108B"/>
    <w:rsid w:val="00E21682"/>
    <w:rsid w:val="00E21D5F"/>
    <w:rsid w:val="00E237C1"/>
    <w:rsid w:val="00E24C69"/>
    <w:rsid w:val="00E2511D"/>
    <w:rsid w:val="00E26EA2"/>
    <w:rsid w:val="00E30449"/>
    <w:rsid w:val="00E31BC1"/>
    <w:rsid w:val="00E3210E"/>
    <w:rsid w:val="00E3252A"/>
    <w:rsid w:val="00E341DB"/>
    <w:rsid w:val="00E34C37"/>
    <w:rsid w:val="00E366E7"/>
    <w:rsid w:val="00E40F8A"/>
    <w:rsid w:val="00E41347"/>
    <w:rsid w:val="00E436EF"/>
    <w:rsid w:val="00E44052"/>
    <w:rsid w:val="00E45474"/>
    <w:rsid w:val="00E4656C"/>
    <w:rsid w:val="00E47CB4"/>
    <w:rsid w:val="00E5067B"/>
    <w:rsid w:val="00E50D61"/>
    <w:rsid w:val="00E51648"/>
    <w:rsid w:val="00E51960"/>
    <w:rsid w:val="00E523C7"/>
    <w:rsid w:val="00E533D3"/>
    <w:rsid w:val="00E5345E"/>
    <w:rsid w:val="00E5354D"/>
    <w:rsid w:val="00E53749"/>
    <w:rsid w:val="00E53DD2"/>
    <w:rsid w:val="00E542E5"/>
    <w:rsid w:val="00E54624"/>
    <w:rsid w:val="00E5486B"/>
    <w:rsid w:val="00E558BF"/>
    <w:rsid w:val="00E56366"/>
    <w:rsid w:val="00E56B40"/>
    <w:rsid w:val="00E56F7E"/>
    <w:rsid w:val="00E5721A"/>
    <w:rsid w:val="00E60512"/>
    <w:rsid w:val="00E61092"/>
    <w:rsid w:val="00E6187A"/>
    <w:rsid w:val="00E61955"/>
    <w:rsid w:val="00E62185"/>
    <w:rsid w:val="00E62F8F"/>
    <w:rsid w:val="00E671F2"/>
    <w:rsid w:val="00E675AE"/>
    <w:rsid w:val="00E7016D"/>
    <w:rsid w:val="00E70600"/>
    <w:rsid w:val="00E70825"/>
    <w:rsid w:val="00E7095C"/>
    <w:rsid w:val="00E71103"/>
    <w:rsid w:val="00E7112D"/>
    <w:rsid w:val="00E72390"/>
    <w:rsid w:val="00E72641"/>
    <w:rsid w:val="00E72B4B"/>
    <w:rsid w:val="00E7372A"/>
    <w:rsid w:val="00E7395C"/>
    <w:rsid w:val="00E73E47"/>
    <w:rsid w:val="00E7434C"/>
    <w:rsid w:val="00E7449B"/>
    <w:rsid w:val="00E74583"/>
    <w:rsid w:val="00E75A76"/>
    <w:rsid w:val="00E75EFB"/>
    <w:rsid w:val="00E7677F"/>
    <w:rsid w:val="00E77012"/>
    <w:rsid w:val="00E774D1"/>
    <w:rsid w:val="00E77997"/>
    <w:rsid w:val="00E77C96"/>
    <w:rsid w:val="00E8139F"/>
    <w:rsid w:val="00E83A1A"/>
    <w:rsid w:val="00E843FD"/>
    <w:rsid w:val="00E866F7"/>
    <w:rsid w:val="00E86834"/>
    <w:rsid w:val="00E8693D"/>
    <w:rsid w:val="00E87FBF"/>
    <w:rsid w:val="00E906FF"/>
    <w:rsid w:val="00E928CD"/>
    <w:rsid w:val="00E92A0E"/>
    <w:rsid w:val="00E957AE"/>
    <w:rsid w:val="00E957D0"/>
    <w:rsid w:val="00E96352"/>
    <w:rsid w:val="00E973E8"/>
    <w:rsid w:val="00E97C98"/>
    <w:rsid w:val="00EA0110"/>
    <w:rsid w:val="00EA0A73"/>
    <w:rsid w:val="00EA0BEB"/>
    <w:rsid w:val="00EA0FED"/>
    <w:rsid w:val="00EA2AA9"/>
    <w:rsid w:val="00EA301C"/>
    <w:rsid w:val="00EA31EE"/>
    <w:rsid w:val="00EA487C"/>
    <w:rsid w:val="00EA5A06"/>
    <w:rsid w:val="00EA5B02"/>
    <w:rsid w:val="00EA6A43"/>
    <w:rsid w:val="00EA6AAA"/>
    <w:rsid w:val="00EA6D67"/>
    <w:rsid w:val="00EA721A"/>
    <w:rsid w:val="00EA75F3"/>
    <w:rsid w:val="00EB1011"/>
    <w:rsid w:val="00EB180C"/>
    <w:rsid w:val="00EB1D20"/>
    <w:rsid w:val="00EB1FED"/>
    <w:rsid w:val="00EB27A7"/>
    <w:rsid w:val="00EB3692"/>
    <w:rsid w:val="00EB3AD0"/>
    <w:rsid w:val="00EB3B93"/>
    <w:rsid w:val="00EB4838"/>
    <w:rsid w:val="00EB5449"/>
    <w:rsid w:val="00EB75FA"/>
    <w:rsid w:val="00EB77B4"/>
    <w:rsid w:val="00EC068F"/>
    <w:rsid w:val="00EC1132"/>
    <w:rsid w:val="00EC2151"/>
    <w:rsid w:val="00EC305B"/>
    <w:rsid w:val="00EC4056"/>
    <w:rsid w:val="00EC5AFF"/>
    <w:rsid w:val="00EC5F57"/>
    <w:rsid w:val="00EC6088"/>
    <w:rsid w:val="00EC60FC"/>
    <w:rsid w:val="00EC73A8"/>
    <w:rsid w:val="00ED05BD"/>
    <w:rsid w:val="00ED1C9D"/>
    <w:rsid w:val="00ED2593"/>
    <w:rsid w:val="00ED362B"/>
    <w:rsid w:val="00ED3947"/>
    <w:rsid w:val="00ED5561"/>
    <w:rsid w:val="00ED5672"/>
    <w:rsid w:val="00ED5A80"/>
    <w:rsid w:val="00ED5C45"/>
    <w:rsid w:val="00ED5DC4"/>
    <w:rsid w:val="00ED6F71"/>
    <w:rsid w:val="00ED700B"/>
    <w:rsid w:val="00ED7166"/>
    <w:rsid w:val="00ED7568"/>
    <w:rsid w:val="00EE042E"/>
    <w:rsid w:val="00EE05D5"/>
    <w:rsid w:val="00EE0B6C"/>
    <w:rsid w:val="00EE1971"/>
    <w:rsid w:val="00EE1B21"/>
    <w:rsid w:val="00EE309E"/>
    <w:rsid w:val="00EE39F5"/>
    <w:rsid w:val="00EE3F3D"/>
    <w:rsid w:val="00EE426F"/>
    <w:rsid w:val="00EE497D"/>
    <w:rsid w:val="00EE4D16"/>
    <w:rsid w:val="00EE6227"/>
    <w:rsid w:val="00EE68D2"/>
    <w:rsid w:val="00EE6A6D"/>
    <w:rsid w:val="00EE6E77"/>
    <w:rsid w:val="00EE70D4"/>
    <w:rsid w:val="00EE742C"/>
    <w:rsid w:val="00EF0274"/>
    <w:rsid w:val="00EF084E"/>
    <w:rsid w:val="00EF0DF8"/>
    <w:rsid w:val="00EF1ABA"/>
    <w:rsid w:val="00EF1C9F"/>
    <w:rsid w:val="00EF2C4D"/>
    <w:rsid w:val="00EF3652"/>
    <w:rsid w:val="00EF370A"/>
    <w:rsid w:val="00EF3F57"/>
    <w:rsid w:val="00EF48FD"/>
    <w:rsid w:val="00EF5597"/>
    <w:rsid w:val="00EF6429"/>
    <w:rsid w:val="00EF6702"/>
    <w:rsid w:val="00EF6B95"/>
    <w:rsid w:val="00EF7F49"/>
    <w:rsid w:val="00F0023C"/>
    <w:rsid w:val="00F003C0"/>
    <w:rsid w:val="00F00D30"/>
    <w:rsid w:val="00F0115C"/>
    <w:rsid w:val="00F01165"/>
    <w:rsid w:val="00F013F9"/>
    <w:rsid w:val="00F01BC2"/>
    <w:rsid w:val="00F01F38"/>
    <w:rsid w:val="00F0213B"/>
    <w:rsid w:val="00F0286E"/>
    <w:rsid w:val="00F028AC"/>
    <w:rsid w:val="00F035AA"/>
    <w:rsid w:val="00F04464"/>
    <w:rsid w:val="00F04874"/>
    <w:rsid w:val="00F05713"/>
    <w:rsid w:val="00F059D6"/>
    <w:rsid w:val="00F06026"/>
    <w:rsid w:val="00F06173"/>
    <w:rsid w:val="00F065AE"/>
    <w:rsid w:val="00F07B88"/>
    <w:rsid w:val="00F104C2"/>
    <w:rsid w:val="00F12162"/>
    <w:rsid w:val="00F13221"/>
    <w:rsid w:val="00F13674"/>
    <w:rsid w:val="00F13789"/>
    <w:rsid w:val="00F13D48"/>
    <w:rsid w:val="00F145C8"/>
    <w:rsid w:val="00F16888"/>
    <w:rsid w:val="00F16B6F"/>
    <w:rsid w:val="00F20053"/>
    <w:rsid w:val="00F2017D"/>
    <w:rsid w:val="00F20D5F"/>
    <w:rsid w:val="00F2321D"/>
    <w:rsid w:val="00F24369"/>
    <w:rsid w:val="00F253B8"/>
    <w:rsid w:val="00F25A33"/>
    <w:rsid w:val="00F26012"/>
    <w:rsid w:val="00F2663E"/>
    <w:rsid w:val="00F2740B"/>
    <w:rsid w:val="00F27720"/>
    <w:rsid w:val="00F27A70"/>
    <w:rsid w:val="00F27F64"/>
    <w:rsid w:val="00F30495"/>
    <w:rsid w:val="00F30727"/>
    <w:rsid w:val="00F30F0B"/>
    <w:rsid w:val="00F311D3"/>
    <w:rsid w:val="00F319AB"/>
    <w:rsid w:val="00F31F08"/>
    <w:rsid w:val="00F33042"/>
    <w:rsid w:val="00F33977"/>
    <w:rsid w:val="00F33EA6"/>
    <w:rsid w:val="00F342BC"/>
    <w:rsid w:val="00F3479B"/>
    <w:rsid w:val="00F35B59"/>
    <w:rsid w:val="00F379AB"/>
    <w:rsid w:val="00F40D18"/>
    <w:rsid w:val="00F41766"/>
    <w:rsid w:val="00F423EA"/>
    <w:rsid w:val="00F4274A"/>
    <w:rsid w:val="00F429A7"/>
    <w:rsid w:val="00F43F1B"/>
    <w:rsid w:val="00F44229"/>
    <w:rsid w:val="00F44247"/>
    <w:rsid w:val="00F44774"/>
    <w:rsid w:val="00F453CD"/>
    <w:rsid w:val="00F45CA5"/>
    <w:rsid w:val="00F45F47"/>
    <w:rsid w:val="00F46BC9"/>
    <w:rsid w:val="00F507AE"/>
    <w:rsid w:val="00F50852"/>
    <w:rsid w:val="00F50CC6"/>
    <w:rsid w:val="00F50E6F"/>
    <w:rsid w:val="00F51FA4"/>
    <w:rsid w:val="00F51FB4"/>
    <w:rsid w:val="00F52413"/>
    <w:rsid w:val="00F5262D"/>
    <w:rsid w:val="00F527DF"/>
    <w:rsid w:val="00F52813"/>
    <w:rsid w:val="00F52896"/>
    <w:rsid w:val="00F5290A"/>
    <w:rsid w:val="00F5325D"/>
    <w:rsid w:val="00F543A2"/>
    <w:rsid w:val="00F5475E"/>
    <w:rsid w:val="00F54A38"/>
    <w:rsid w:val="00F54DB8"/>
    <w:rsid w:val="00F552DF"/>
    <w:rsid w:val="00F557DA"/>
    <w:rsid w:val="00F57EC3"/>
    <w:rsid w:val="00F606A9"/>
    <w:rsid w:val="00F60CE4"/>
    <w:rsid w:val="00F61A87"/>
    <w:rsid w:val="00F61F6C"/>
    <w:rsid w:val="00F61F88"/>
    <w:rsid w:val="00F621E0"/>
    <w:rsid w:val="00F62244"/>
    <w:rsid w:val="00F63039"/>
    <w:rsid w:val="00F6445F"/>
    <w:rsid w:val="00F648DD"/>
    <w:rsid w:val="00F64C5D"/>
    <w:rsid w:val="00F64EB8"/>
    <w:rsid w:val="00F66D58"/>
    <w:rsid w:val="00F67CFB"/>
    <w:rsid w:val="00F70D76"/>
    <w:rsid w:val="00F7434B"/>
    <w:rsid w:val="00F74905"/>
    <w:rsid w:val="00F74D47"/>
    <w:rsid w:val="00F763ED"/>
    <w:rsid w:val="00F769B1"/>
    <w:rsid w:val="00F778AC"/>
    <w:rsid w:val="00F800D4"/>
    <w:rsid w:val="00F8053D"/>
    <w:rsid w:val="00F814BB"/>
    <w:rsid w:val="00F815DA"/>
    <w:rsid w:val="00F81687"/>
    <w:rsid w:val="00F81CC3"/>
    <w:rsid w:val="00F82083"/>
    <w:rsid w:val="00F823AB"/>
    <w:rsid w:val="00F8285F"/>
    <w:rsid w:val="00F82B16"/>
    <w:rsid w:val="00F82CF9"/>
    <w:rsid w:val="00F82E9D"/>
    <w:rsid w:val="00F82EB1"/>
    <w:rsid w:val="00F840A3"/>
    <w:rsid w:val="00F84641"/>
    <w:rsid w:val="00F8484C"/>
    <w:rsid w:val="00F84AC1"/>
    <w:rsid w:val="00F84F31"/>
    <w:rsid w:val="00F852FA"/>
    <w:rsid w:val="00F86B23"/>
    <w:rsid w:val="00F86BB1"/>
    <w:rsid w:val="00F87496"/>
    <w:rsid w:val="00F919C4"/>
    <w:rsid w:val="00F91CEC"/>
    <w:rsid w:val="00F921A4"/>
    <w:rsid w:val="00F92504"/>
    <w:rsid w:val="00F93362"/>
    <w:rsid w:val="00F9359E"/>
    <w:rsid w:val="00F9379A"/>
    <w:rsid w:val="00F94727"/>
    <w:rsid w:val="00F94A40"/>
    <w:rsid w:val="00F95957"/>
    <w:rsid w:val="00F9664B"/>
    <w:rsid w:val="00F9726A"/>
    <w:rsid w:val="00F9757E"/>
    <w:rsid w:val="00FA0E42"/>
    <w:rsid w:val="00FA11DD"/>
    <w:rsid w:val="00FA2B36"/>
    <w:rsid w:val="00FA2D73"/>
    <w:rsid w:val="00FA387F"/>
    <w:rsid w:val="00FA3D58"/>
    <w:rsid w:val="00FA42A0"/>
    <w:rsid w:val="00FA4561"/>
    <w:rsid w:val="00FA545D"/>
    <w:rsid w:val="00FA5F5A"/>
    <w:rsid w:val="00FA6137"/>
    <w:rsid w:val="00FA6C41"/>
    <w:rsid w:val="00FA73E6"/>
    <w:rsid w:val="00FA7B37"/>
    <w:rsid w:val="00FB054C"/>
    <w:rsid w:val="00FB0A6B"/>
    <w:rsid w:val="00FB1DA0"/>
    <w:rsid w:val="00FB2832"/>
    <w:rsid w:val="00FB2D08"/>
    <w:rsid w:val="00FB2E57"/>
    <w:rsid w:val="00FB3725"/>
    <w:rsid w:val="00FB4D39"/>
    <w:rsid w:val="00FB6302"/>
    <w:rsid w:val="00FB6D0C"/>
    <w:rsid w:val="00FB7B4E"/>
    <w:rsid w:val="00FC02DF"/>
    <w:rsid w:val="00FC1ABB"/>
    <w:rsid w:val="00FC2224"/>
    <w:rsid w:val="00FC29AC"/>
    <w:rsid w:val="00FC2B7E"/>
    <w:rsid w:val="00FC2B96"/>
    <w:rsid w:val="00FC30D0"/>
    <w:rsid w:val="00FC31A5"/>
    <w:rsid w:val="00FC3F09"/>
    <w:rsid w:val="00FC43C0"/>
    <w:rsid w:val="00FC5338"/>
    <w:rsid w:val="00FC5549"/>
    <w:rsid w:val="00FC5D67"/>
    <w:rsid w:val="00FC6411"/>
    <w:rsid w:val="00FC645B"/>
    <w:rsid w:val="00FC658F"/>
    <w:rsid w:val="00FC70CD"/>
    <w:rsid w:val="00FC729B"/>
    <w:rsid w:val="00FC76AE"/>
    <w:rsid w:val="00FC7D26"/>
    <w:rsid w:val="00FD06D5"/>
    <w:rsid w:val="00FD08A4"/>
    <w:rsid w:val="00FD0DBD"/>
    <w:rsid w:val="00FD10F8"/>
    <w:rsid w:val="00FD1242"/>
    <w:rsid w:val="00FD15AC"/>
    <w:rsid w:val="00FD247D"/>
    <w:rsid w:val="00FD261D"/>
    <w:rsid w:val="00FD290C"/>
    <w:rsid w:val="00FD5235"/>
    <w:rsid w:val="00FD5A71"/>
    <w:rsid w:val="00FD5C7D"/>
    <w:rsid w:val="00FD6A35"/>
    <w:rsid w:val="00FD74AF"/>
    <w:rsid w:val="00FD7844"/>
    <w:rsid w:val="00FE0966"/>
    <w:rsid w:val="00FE119F"/>
    <w:rsid w:val="00FE1C28"/>
    <w:rsid w:val="00FE2DC1"/>
    <w:rsid w:val="00FE3422"/>
    <w:rsid w:val="00FE352C"/>
    <w:rsid w:val="00FE36C4"/>
    <w:rsid w:val="00FE39BE"/>
    <w:rsid w:val="00FE3C0C"/>
    <w:rsid w:val="00FE40BA"/>
    <w:rsid w:val="00FE45D7"/>
    <w:rsid w:val="00FE551B"/>
    <w:rsid w:val="00FE5CFD"/>
    <w:rsid w:val="00FE6A97"/>
    <w:rsid w:val="00FE7E1B"/>
    <w:rsid w:val="00FF0466"/>
    <w:rsid w:val="00FF0EC5"/>
    <w:rsid w:val="00FF1043"/>
    <w:rsid w:val="00FF17AC"/>
    <w:rsid w:val="00FF1E47"/>
    <w:rsid w:val="00FF1EDC"/>
    <w:rsid w:val="00FF2B5B"/>
    <w:rsid w:val="00FF2EC5"/>
    <w:rsid w:val="00FF3E1F"/>
    <w:rsid w:val="00FF44E7"/>
    <w:rsid w:val="00FF56E1"/>
    <w:rsid w:val="00FF5722"/>
    <w:rsid w:val="00FF5E1E"/>
    <w:rsid w:val="00FF6380"/>
    <w:rsid w:val="00FF6675"/>
    <w:rsid w:val="00FF6FAE"/>
    <w:rsid w:val="00FF6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A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C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0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9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F8FE3F3A37B1F15026AC19E20784CEF4E628D9633FEA010D1C645E496C2B601FL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313381CDC2B13447CD97CCB0935783F62877A0A9230503C9F74436A9787D5ACyEP5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313381CDC2B13447CD962C61F592633628A200E94355D68C12B1837C08EDFFBA2B98A915938CDECy5PAA" TargetMode="External"/><Relationship Id="rId11" Type="http://schemas.openxmlformats.org/officeDocument/2006/relationships/hyperlink" Target="consultantplus://offline/ref=E313381CDC2B13447CD962C61F592633628A200E94355D68C12B1837C08EDFFBA2B98A935B3AyCPFA" TargetMode="External"/><Relationship Id="rId5" Type="http://schemas.openxmlformats.org/officeDocument/2006/relationships/hyperlink" Target="consultantplus://offline/ref=E313381CDC2B13447CD962C61F592633628A200E94355D68C12B1837C08EDFFBA2B98A915939C9E2y5PEA" TargetMode="External"/><Relationship Id="rId10" Type="http://schemas.openxmlformats.org/officeDocument/2006/relationships/hyperlink" Target="consultantplus://offline/ref=E313381CDC2B13447CD962C61F592633628A200E94355D68C12B1837C08EDFFBA2B98A915939C6EDy5P2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313381CDC2B13447CD962C61F592633628A200E94355D68C12B1837C08EDFFBA2B98A915A3EyCP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3087</Words>
  <Characters>17598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Бюджет3</dc:creator>
  <cp:keywords/>
  <dc:description/>
  <cp:lastModifiedBy>Организатор4</cp:lastModifiedBy>
  <cp:revision>2</cp:revision>
  <cp:lastPrinted>2014-08-20T00:45:00Z</cp:lastPrinted>
  <dcterms:created xsi:type="dcterms:W3CDTF">2015-05-27T05:55:00Z</dcterms:created>
  <dcterms:modified xsi:type="dcterms:W3CDTF">2015-05-27T05:55:00Z</dcterms:modified>
</cp:coreProperties>
</file>